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A3E" w:rsidRDefault="006070D3" w:rsidP="006070D3">
      <w:pPr>
        <w:jc w:val="center"/>
        <w:rPr>
          <w:rFonts w:ascii="Times New Roman" w:hAnsi="Times New Roman" w:cs="Times New Roman"/>
          <w:b/>
          <w:sz w:val="32"/>
          <w:szCs w:val="32"/>
        </w:rPr>
      </w:pPr>
      <w:r w:rsidRPr="006070D3">
        <w:rPr>
          <w:rFonts w:ascii="Times New Roman" w:hAnsi="Times New Roman" w:cs="Times New Roman"/>
          <w:b/>
          <w:sz w:val="32"/>
          <w:szCs w:val="32"/>
        </w:rPr>
        <w:t>BÀI CA NGẤT NGƯỞNG</w:t>
      </w:r>
    </w:p>
    <w:p w:rsidR="006070D3" w:rsidRDefault="006070D3" w:rsidP="006070D3">
      <w:pPr>
        <w:jc w:val="center"/>
        <w:rPr>
          <w:rFonts w:ascii="Times New Roman" w:hAnsi="Times New Roman" w:cs="Times New Roman"/>
          <w:b/>
          <w:sz w:val="28"/>
          <w:szCs w:val="28"/>
        </w:rPr>
      </w:pPr>
      <w:r w:rsidRPr="006070D3">
        <w:rPr>
          <w:rFonts w:ascii="Times New Roman" w:hAnsi="Times New Roman" w:cs="Times New Roman"/>
          <w:b/>
          <w:sz w:val="28"/>
          <w:szCs w:val="28"/>
        </w:rPr>
        <w:t>Nguyễn Công Trứ</w:t>
      </w:r>
    </w:p>
    <w:p w:rsidR="006070D3" w:rsidRPr="00FE12C2" w:rsidRDefault="006070D3" w:rsidP="006070D3">
      <w:pPr>
        <w:pStyle w:val="ListParagraph"/>
        <w:numPr>
          <w:ilvl w:val="0"/>
          <w:numId w:val="1"/>
        </w:numPr>
        <w:jc w:val="both"/>
        <w:rPr>
          <w:rFonts w:ascii="Times New Roman" w:hAnsi="Times New Roman" w:cs="Times New Roman"/>
          <w:b/>
          <w:sz w:val="28"/>
          <w:szCs w:val="28"/>
        </w:rPr>
      </w:pPr>
      <w:r w:rsidRPr="00FE12C2">
        <w:rPr>
          <w:rFonts w:ascii="Times New Roman" w:hAnsi="Times New Roman" w:cs="Times New Roman"/>
          <w:b/>
          <w:sz w:val="28"/>
          <w:szCs w:val="28"/>
        </w:rPr>
        <w:t>Quan niệm chí làm trai và công danh</w:t>
      </w:r>
    </w:p>
    <w:p w:rsidR="006070D3" w:rsidRDefault="006070D3" w:rsidP="006070D3">
      <w:pPr>
        <w:pStyle w:val="ListParagraph"/>
        <w:numPr>
          <w:ilvl w:val="0"/>
          <w:numId w:val="2"/>
        </w:numPr>
        <w:jc w:val="both"/>
        <w:rPr>
          <w:rFonts w:ascii="Times New Roman" w:hAnsi="Times New Roman" w:cs="Times New Roman"/>
          <w:i/>
          <w:sz w:val="28"/>
          <w:szCs w:val="28"/>
        </w:rPr>
      </w:pPr>
      <w:r w:rsidRPr="00FE12C2">
        <w:rPr>
          <w:rFonts w:ascii="Times New Roman" w:hAnsi="Times New Roman" w:cs="Times New Roman"/>
          <w:sz w:val="28"/>
          <w:szCs w:val="28"/>
        </w:rPr>
        <w:t>Chí làm trai với khát vọng lập công danh đã trở thành lý tưởng, lẽ sống của trang nam nhi thời phong kiến. NCT từng khẳng định “</w:t>
      </w:r>
      <w:r w:rsidRPr="00FE12C2">
        <w:rPr>
          <w:rFonts w:ascii="Times New Roman" w:hAnsi="Times New Roman" w:cs="Times New Roman"/>
          <w:i/>
          <w:sz w:val="28"/>
          <w:szCs w:val="28"/>
        </w:rPr>
        <w:t>Đã mang tiếng ở trong trời đất”/ “Phải có danh gì với núi sông” (Đi thi tự vịnh).</w:t>
      </w:r>
    </w:p>
    <w:p w:rsidR="00E56A4C" w:rsidRDefault="00E56A4C" w:rsidP="00E56A4C">
      <w:pPr>
        <w:pStyle w:val="ListParagraph"/>
        <w:ind w:left="1440"/>
        <w:jc w:val="center"/>
        <w:rPr>
          <w:rFonts w:ascii="Times New Roman" w:hAnsi="Times New Roman" w:cs="Times New Roman"/>
          <w:i/>
          <w:sz w:val="28"/>
          <w:szCs w:val="28"/>
        </w:rPr>
      </w:pPr>
      <w:r>
        <w:rPr>
          <w:rFonts w:ascii="Times New Roman" w:hAnsi="Times New Roman" w:cs="Times New Roman"/>
          <w:i/>
          <w:sz w:val="28"/>
          <w:szCs w:val="28"/>
        </w:rPr>
        <w:t>Công danh nam tử còn vương nợ</w:t>
      </w:r>
    </w:p>
    <w:p w:rsidR="00E56A4C" w:rsidRDefault="00E56A4C" w:rsidP="00E56A4C">
      <w:pPr>
        <w:pStyle w:val="ListParagraph"/>
        <w:ind w:left="1440"/>
        <w:jc w:val="center"/>
        <w:rPr>
          <w:rFonts w:ascii="Times New Roman" w:hAnsi="Times New Roman" w:cs="Times New Roman"/>
          <w:i/>
          <w:sz w:val="28"/>
          <w:szCs w:val="28"/>
        </w:rPr>
      </w:pPr>
      <w:r>
        <w:rPr>
          <w:rFonts w:ascii="Times New Roman" w:hAnsi="Times New Roman" w:cs="Times New Roman"/>
          <w:i/>
          <w:sz w:val="28"/>
          <w:szCs w:val="28"/>
        </w:rPr>
        <w:t>Luống thẹn tai nghe chuyện Vũ Hầu</w:t>
      </w:r>
    </w:p>
    <w:p w:rsidR="00E56A4C" w:rsidRPr="00E56A4C" w:rsidRDefault="00E56A4C" w:rsidP="00E56A4C">
      <w:pPr>
        <w:pStyle w:val="ListParagraph"/>
        <w:ind w:left="1440"/>
        <w:jc w:val="center"/>
        <w:rPr>
          <w:rFonts w:ascii="Times New Roman" w:hAnsi="Times New Roman" w:cs="Times New Roman"/>
          <w:i/>
          <w:sz w:val="28"/>
          <w:szCs w:val="28"/>
        </w:rPr>
      </w:pPr>
      <w:r w:rsidRPr="00E56A4C">
        <w:rPr>
          <w:rFonts w:ascii="Times New Roman" w:hAnsi="Times New Roman" w:cs="Times New Roman"/>
          <w:i/>
          <w:sz w:val="28"/>
          <w:szCs w:val="28"/>
        </w:rPr>
        <w:t>(Tỏ lòng – Phạm Ngũ Lão)</w:t>
      </w:r>
    </w:p>
    <w:p w:rsidR="006070D3" w:rsidRPr="00FE12C2" w:rsidRDefault="006070D3" w:rsidP="006070D3">
      <w:pPr>
        <w:pStyle w:val="ListParagraph"/>
        <w:numPr>
          <w:ilvl w:val="0"/>
          <w:numId w:val="2"/>
        </w:numPr>
        <w:jc w:val="both"/>
        <w:rPr>
          <w:rFonts w:ascii="Times New Roman" w:hAnsi="Times New Roman" w:cs="Times New Roman"/>
          <w:i/>
          <w:sz w:val="28"/>
          <w:szCs w:val="28"/>
        </w:rPr>
      </w:pPr>
      <w:r w:rsidRPr="00FE12C2">
        <w:rPr>
          <w:rFonts w:ascii="Times New Roman" w:hAnsi="Times New Roman" w:cs="Times New Roman"/>
          <w:sz w:val="28"/>
          <w:szCs w:val="28"/>
        </w:rPr>
        <w:t>Sự nghiệp công danh không phải là sự hưởng thụ, hưởng lạc, mà là nghĩa vụ, trách nhiệm, bổn phận với nước với dân – tư tưởng dấn thân đầy tích cực.</w:t>
      </w:r>
    </w:p>
    <w:p w:rsidR="006070D3" w:rsidRPr="00FE12C2" w:rsidRDefault="006070D3" w:rsidP="006070D3">
      <w:pPr>
        <w:pStyle w:val="ListParagraph"/>
        <w:numPr>
          <w:ilvl w:val="0"/>
          <w:numId w:val="1"/>
        </w:numPr>
        <w:jc w:val="both"/>
        <w:rPr>
          <w:rFonts w:ascii="Times New Roman" w:hAnsi="Times New Roman" w:cs="Times New Roman"/>
          <w:b/>
          <w:sz w:val="28"/>
          <w:szCs w:val="28"/>
        </w:rPr>
      </w:pPr>
      <w:r w:rsidRPr="00FE12C2">
        <w:rPr>
          <w:rFonts w:ascii="Times New Roman" w:hAnsi="Times New Roman" w:cs="Times New Roman"/>
          <w:b/>
          <w:sz w:val="28"/>
          <w:szCs w:val="28"/>
        </w:rPr>
        <w:t>Phân tích</w:t>
      </w:r>
    </w:p>
    <w:p w:rsidR="006070D3" w:rsidRPr="00FE12C2" w:rsidRDefault="006070D3" w:rsidP="006070D3">
      <w:pPr>
        <w:pStyle w:val="ListParagraph"/>
        <w:numPr>
          <w:ilvl w:val="0"/>
          <w:numId w:val="3"/>
        </w:numPr>
        <w:jc w:val="both"/>
        <w:rPr>
          <w:rFonts w:ascii="Times New Roman" w:hAnsi="Times New Roman" w:cs="Times New Roman"/>
          <w:b/>
          <w:i/>
          <w:sz w:val="28"/>
          <w:szCs w:val="28"/>
        </w:rPr>
      </w:pPr>
      <w:r w:rsidRPr="00FE12C2">
        <w:rPr>
          <w:rFonts w:ascii="Times New Roman" w:hAnsi="Times New Roman" w:cs="Times New Roman"/>
          <w:b/>
          <w:i/>
          <w:sz w:val="28"/>
          <w:szCs w:val="28"/>
        </w:rPr>
        <w:t>Cảm hứng chủ đạo</w:t>
      </w:r>
    </w:p>
    <w:p w:rsidR="006070D3" w:rsidRPr="00FE12C2" w:rsidRDefault="006070D3" w:rsidP="006070D3">
      <w:pPr>
        <w:pStyle w:val="ListParagraph"/>
        <w:numPr>
          <w:ilvl w:val="0"/>
          <w:numId w:val="2"/>
        </w:numPr>
        <w:jc w:val="both"/>
        <w:rPr>
          <w:rFonts w:ascii="Times New Roman" w:hAnsi="Times New Roman" w:cs="Times New Roman"/>
          <w:sz w:val="28"/>
          <w:szCs w:val="28"/>
        </w:rPr>
      </w:pPr>
      <w:r w:rsidRPr="00FE12C2">
        <w:rPr>
          <w:rFonts w:ascii="Times New Roman" w:hAnsi="Times New Roman" w:cs="Times New Roman"/>
          <w:sz w:val="28"/>
          <w:szCs w:val="28"/>
        </w:rPr>
        <w:t>Ngất ngưởng là thế tồn tại ở vị trí cao chênh vênh, lắc lư dễ ngã.</w:t>
      </w:r>
    </w:p>
    <w:p w:rsidR="006070D3" w:rsidRPr="00FE12C2" w:rsidRDefault="006070D3" w:rsidP="006070D3">
      <w:pPr>
        <w:pStyle w:val="ListParagraph"/>
        <w:numPr>
          <w:ilvl w:val="0"/>
          <w:numId w:val="2"/>
        </w:numPr>
        <w:jc w:val="both"/>
        <w:rPr>
          <w:rFonts w:ascii="Times New Roman" w:hAnsi="Times New Roman" w:cs="Times New Roman"/>
          <w:sz w:val="28"/>
          <w:szCs w:val="28"/>
        </w:rPr>
      </w:pPr>
      <w:r w:rsidRPr="00FE12C2">
        <w:rPr>
          <w:rFonts w:ascii="Times New Roman" w:hAnsi="Times New Roman" w:cs="Times New Roman"/>
          <w:sz w:val="28"/>
          <w:szCs w:val="28"/>
        </w:rPr>
        <w:t>Ngất ngưởng là thái độ sống ngang tàng, một kiểu ứng xử có phần khác biệt, hơn người, khác người, bất chấp thậm thí thách thức cả khuôn mẫu chuẩn mực thông thường.</w:t>
      </w:r>
    </w:p>
    <w:p w:rsidR="00E56A4C" w:rsidRDefault="006070D3" w:rsidP="00E56A4C">
      <w:pPr>
        <w:pStyle w:val="ListParagraph"/>
        <w:numPr>
          <w:ilvl w:val="0"/>
          <w:numId w:val="4"/>
        </w:numPr>
        <w:jc w:val="both"/>
        <w:rPr>
          <w:rFonts w:ascii="Times New Roman" w:hAnsi="Times New Roman" w:cs="Times New Roman"/>
          <w:sz w:val="28"/>
          <w:szCs w:val="28"/>
        </w:rPr>
      </w:pPr>
      <w:r w:rsidRPr="00FE12C2">
        <w:rPr>
          <w:rFonts w:ascii="Times New Roman" w:hAnsi="Times New Roman" w:cs="Times New Roman"/>
          <w:sz w:val="28"/>
          <w:szCs w:val="28"/>
        </w:rPr>
        <w:t>Với quan niệm Nho giáo coi nặng chữ “lễ”, “danh giáo”</w:t>
      </w:r>
      <w:r w:rsidR="007335B3" w:rsidRPr="00FE12C2">
        <w:rPr>
          <w:rFonts w:ascii="Times New Roman" w:hAnsi="Times New Roman" w:cs="Times New Roman"/>
          <w:sz w:val="28"/>
          <w:szCs w:val="28"/>
        </w:rPr>
        <w:t xml:space="preserve"> tức sự</w:t>
      </w:r>
      <w:r w:rsidR="00E56A4C">
        <w:rPr>
          <w:rFonts w:ascii="Times New Roman" w:hAnsi="Times New Roman" w:cs="Times New Roman"/>
          <w:sz w:val="28"/>
          <w:szCs w:val="28"/>
        </w:rPr>
        <w:t xml:space="preserve"> quy </w:t>
      </w:r>
    </w:p>
    <w:p w:rsidR="006070D3" w:rsidRPr="00E56A4C" w:rsidRDefault="007335B3" w:rsidP="00E56A4C">
      <w:pPr>
        <w:ind w:left="1440"/>
        <w:jc w:val="both"/>
        <w:rPr>
          <w:rFonts w:ascii="Times New Roman" w:hAnsi="Times New Roman" w:cs="Times New Roman"/>
          <w:sz w:val="28"/>
          <w:szCs w:val="28"/>
        </w:rPr>
      </w:pPr>
      <w:r w:rsidRPr="00E56A4C">
        <w:rPr>
          <w:rFonts w:ascii="Times New Roman" w:hAnsi="Times New Roman" w:cs="Times New Roman"/>
          <w:sz w:val="28"/>
          <w:szCs w:val="28"/>
        </w:rPr>
        <w:t>định phận vị mỗi người, đặt ra quy tắc ứng xử triệt tiêu tính cá nhân, thì ngất ngưởng theo NCT là kiểu ứng xử với mong muốn vượt ra khỏi lề thói, khuôn sáo chật hẹp của lễ giáo phong kiến. Như vậy nói bản thân ngất ngưởng nhưng cũng là cách nhà thơ phản ứng với xã hội đương thời.</w:t>
      </w:r>
    </w:p>
    <w:p w:rsidR="007335B3" w:rsidRPr="00FE12C2" w:rsidRDefault="007335B3" w:rsidP="007335B3">
      <w:pPr>
        <w:pStyle w:val="ListParagraph"/>
        <w:numPr>
          <w:ilvl w:val="0"/>
          <w:numId w:val="2"/>
        </w:numPr>
        <w:jc w:val="both"/>
        <w:rPr>
          <w:rFonts w:ascii="Times New Roman" w:hAnsi="Times New Roman" w:cs="Times New Roman"/>
          <w:sz w:val="28"/>
          <w:szCs w:val="28"/>
        </w:rPr>
      </w:pPr>
      <w:r w:rsidRPr="00FE12C2">
        <w:rPr>
          <w:rFonts w:ascii="Times New Roman" w:hAnsi="Times New Roman" w:cs="Times New Roman"/>
          <w:sz w:val="28"/>
          <w:szCs w:val="28"/>
        </w:rPr>
        <w:t xml:space="preserve">Nhân vật trữ tình trong bài thơ gần như trùng khít với tác giả </w:t>
      </w:r>
      <w:r w:rsidRPr="00FE12C2">
        <w:rPr>
          <w:rFonts w:ascii="Times New Roman" w:hAnsi="Times New Roman" w:cs="Times New Roman"/>
          <w:sz w:val="28"/>
          <w:szCs w:val="28"/>
        </w:rPr>
        <w:sym w:font="Wingdings" w:char="F0E0"/>
      </w:r>
      <w:r w:rsidRPr="00FE12C2">
        <w:rPr>
          <w:rFonts w:ascii="Times New Roman" w:hAnsi="Times New Roman" w:cs="Times New Roman"/>
          <w:sz w:val="28"/>
          <w:szCs w:val="28"/>
        </w:rPr>
        <w:t xml:space="preserve"> đây được coi là bài thơ tự vịnh, bản tự tổng kết về cuộc đời mình: một sự nghiệp hiển hách, lối sống chẳng giống ai và thái độ ung dung tự tại rất mực.</w:t>
      </w:r>
    </w:p>
    <w:p w:rsidR="007335B3" w:rsidRPr="00FE12C2" w:rsidRDefault="007335B3" w:rsidP="007335B3">
      <w:pPr>
        <w:pStyle w:val="ListParagraph"/>
        <w:numPr>
          <w:ilvl w:val="0"/>
          <w:numId w:val="3"/>
        </w:numPr>
        <w:jc w:val="both"/>
        <w:rPr>
          <w:rFonts w:ascii="Times New Roman" w:hAnsi="Times New Roman" w:cs="Times New Roman"/>
          <w:b/>
          <w:i/>
          <w:sz w:val="28"/>
          <w:szCs w:val="28"/>
        </w:rPr>
      </w:pPr>
      <w:r w:rsidRPr="00FE12C2">
        <w:rPr>
          <w:rFonts w:ascii="Times New Roman" w:hAnsi="Times New Roman" w:cs="Times New Roman"/>
          <w:b/>
          <w:i/>
          <w:sz w:val="28"/>
          <w:szCs w:val="28"/>
        </w:rPr>
        <w:t>Ngất ngưởng – thái độ sống đầy bản lĩnh</w:t>
      </w:r>
    </w:p>
    <w:p w:rsidR="007335B3" w:rsidRPr="00FE12C2" w:rsidRDefault="007335B3" w:rsidP="007335B3">
      <w:pPr>
        <w:pStyle w:val="ListParagraph"/>
        <w:numPr>
          <w:ilvl w:val="0"/>
          <w:numId w:val="2"/>
        </w:numPr>
        <w:jc w:val="both"/>
        <w:rPr>
          <w:rFonts w:ascii="Times New Roman" w:hAnsi="Times New Roman" w:cs="Times New Roman"/>
          <w:sz w:val="28"/>
          <w:szCs w:val="28"/>
        </w:rPr>
      </w:pPr>
      <w:r w:rsidRPr="00FE12C2">
        <w:rPr>
          <w:rFonts w:ascii="Times New Roman" w:hAnsi="Times New Roman" w:cs="Times New Roman"/>
          <w:sz w:val="28"/>
          <w:szCs w:val="28"/>
        </w:rPr>
        <w:lastRenderedPageBreak/>
        <w:t>Nhà thơ gọi mình bằng những từ “Ông”, “Hi Văn”, “tay” – khách quan hoá bản thân để xem xét, đánh giá nhưng không làm “cái tôi” ấy nhỏ đi. Một cái tôi đầy tự tin, bản lĩnh!</w:t>
      </w:r>
    </w:p>
    <w:p w:rsidR="007335B3" w:rsidRPr="00FE12C2" w:rsidRDefault="007335B3" w:rsidP="007335B3">
      <w:pPr>
        <w:pStyle w:val="ListParagraph"/>
        <w:numPr>
          <w:ilvl w:val="0"/>
          <w:numId w:val="2"/>
        </w:numPr>
        <w:jc w:val="both"/>
        <w:rPr>
          <w:rFonts w:ascii="Times New Roman" w:hAnsi="Times New Roman" w:cs="Times New Roman"/>
          <w:sz w:val="28"/>
          <w:szCs w:val="28"/>
        </w:rPr>
      </w:pPr>
      <w:r w:rsidRPr="00FE12C2">
        <w:rPr>
          <w:rFonts w:ascii="Times New Roman" w:hAnsi="Times New Roman" w:cs="Times New Roman"/>
          <w:sz w:val="28"/>
          <w:szCs w:val="28"/>
        </w:rPr>
        <w:t xml:space="preserve">Tự nhận trách nhiệm của bản thân với cuộc đời: trong vòng trời đất không việc gì không phải là việc của mình. </w:t>
      </w:r>
    </w:p>
    <w:p w:rsidR="007335B3" w:rsidRPr="00FE12C2" w:rsidRDefault="007335B3" w:rsidP="007335B3">
      <w:pPr>
        <w:pStyle w:val="ListParagraph"/>
        <w:numPr>
          <w:ilvl w:val="0"/>
          <w:numId w:val="6"/>
        </w:numPr>
        <w:jc w:val="both"/>
        <w:rPr>
          <w:rFonts w:ascii="Times New Roman" w:hAnsi="Times New Roman" w:cs="Times New Roman"/>
          <w:sz w:val="28"/>
          <w:szCs w:val="28"/>
        </w:rPr>
      </w:pPr>
      <w:r w:rsidRPr="00FE12C2">
        <w:rPr>
          <w:rFonts w:ascii="Times New Roman" w:hAnsi="Times New Roman" w:cs="Times New Roman"/>
          <w:sz w:val="28"/>
          <w:szCs w:val="28"/>
        </w:rPr>
        <w:t>Lý tưởng sống của trang nam nhi thời phong kiến</w:t>
      </w:r>
      <w:r w:rsidR="00697E80" w:rsidRPr="00FE12C2">
        <w:rPr>
          <w:rFonts w:ascii="Times New Roman" w:hAnsi="Times New Roman" w:cs="Times New Roman"/>
          <w:sz w:val="28"/>
          <w:szCs w:val="28"/>
        </w:rPr>
        <w:t>: tự nguyện, tự giác.</w:t>
      </w:r>
    </w:p>
    <w:p w:rsidR="00697E80" w:rsidRPr="00FE12C2" w:rsidRDefault="00697E80" w:rsidP="00697E80">
      <w:pPr>
        <w:pStyle w:val="ListParagraph"/>
        <w:numPr>
          <w:ilvl w:val="0"/>
          <w:numId w:val="2"/>
        </w:numPr>
        <w:jc w:val="both"/>
        <w:rPr>
          <w:rFonts w:ascii="Times New Roman" w:hAnsi="Times New Roman" w:cs="Times New Roman"/>
          <w:sz w:val="28"/>
          <w:szCs w:val="28"/>
        </w:rPr>
      </w:pPr>
      <w:r w:rsidRPr="00FE12C2">
        <w:rPr>
          <w:rFonts w:ascii="Times New Roman" w:hAnsi="Times New Roman" w:cs="Times New Roman"/>
          <w:sz w:val="28"/>
          <w:szCs w:val="28"/>
        </w:rPr>
        <w:t>Coi việc làm quan là “vào lồng” tức chịu sự ràng buộc, gò ép. Điều này cho thấy thái độ coi thường danh lợi và ý thức trách nhiệm với đời của nhà thơ. Thế nhưng dù vào lồng nhưng không hề làm hạn chế cái ngất ngưởng ấy, nhà thơ vẫn khẳng định mình như thường, đâu gì có thể làm kìm hãm, chế ngự được cách sống khác người của nhà thơ.</w:t>
      </w:r>
    </w:p>
    <w:p w:rsidR="00697E80" w:rsidRPr="00FE12C2" w:rsidRDefault="00697E80" w:rsidP="00697E80">
      <w:pPr>
        <w:pStyle w:val="ListParagraph"/>
        <w:numPr>
          <w:ilvl w:val="0"/>
          <w:numId w:val="2"/>
        </w:numPr>
        <w:jc w:val="both"/>
        <w:rPr>
          <w:rFonts w:ascii="Times New Roman" w:hAnsi="Times New Roman" w:cs="Times New Roman"/>
          <w:sz w:val="28"/>
          <w:szCs w:val="28"/>
        </w:rPr>
      </w:pPr>
      <w:r w:rsidRPr="00FE12C2">
        <w:rPr>
          <w:rFonts w:ascii="Times New Roman" w:hAnsi="Times New Roman" w:cs="Times New Roman"/>
          <w:sz w:val="28"/>
          <w:szCs w:val="28"/>
        </w:rPr>
        <w:t>Ông tự hào mình có tài năng hơn người. Điệp từ “khi” với phép liệt kê “</w:t>
      </w:r>
      <w:r w:rsidRPr="00FE12C2">
        <w:rPr>
          <w:rFonts w:ascii="Times New Roman" w:hAnsi="Times New Roman" w:cs="Times New Roman"/>
          <w:i/>
          <w:sz w:val="28"/>
          <w:szCs w:val="28"/>
        </w:rPr>
        <w:t>Thủ khoa, Tham tán, Tổng đốc, đại tưởng, Phủ doãn”</w:t>
      </w:r>
      <w:r w:rsidRPr="00FE12C2">
        <w:rPr>
          <w:rFonts w:ascii="Times New Roman" w:hAnsi="Times New Roman" w:cs="Times New Roman"/>
          <w:sz w:val="28"/>
          <w:szCs w:val="28"/>
        </w:rPr>
        <w:t xml:space="preserve"> đã tạo nên nhịp thơ dồn dập, hào sảng như tiếng hát tự hào dõng dạc của nhà thơ về sự nghiệp vẻ vang của đời mình.</w:t>
      </w:r>
    </w:p>
    <w:p w:rsidR="00697E80" w:rsidRPr="00FE12C2" w:rsidRDefault="00697E80" w:rsidP="00697E80">
      <w:pPr>
        <w:pStyle w:val="ListParagraph"/>
        <w:numPr>
          <w:ilvl w:val="0"/>
          <w:numId w:val="2"/>
        </w:numPr>
        <w:jc w:val="both"/>
        <w:rPr>
          <w:rFonts w:ascii="Times New Roman" w:hAnsi="Times New Roman" w:cs="Times New Roman"/>
          <w:sz w:val="28"/>
          <w:szCs w:val="28"/>
        </w:rPr>
      </w:pPr>
      <w:r w:rsidRPr="00FE12C2">
        <w:rPr>
          <w:rFonts w:ascii="Times New Roman" w:hAnsi="Times New Roman" w:cs="Times New Roman"/>
          <w:sz w:val="28"/>
          <w:szCs w:val="28"/>
        </w:rPr>
        <w:t xml:space="preserve">Treo ấn từ quan khi sự nghiệp đang lên cao. Quan niệm xuất – xử của Nguyễn Công Trứ thật đáng để người đời kính nể. Dấn thân cống hiến hết mình dù biết là sự trói buộc và khi đã hoàn thành xong sự nghiệp “tu, tề, trị, bình”, nhà thơ đã chọn con đường lui về để được sống đúng với cá tính, sở thích của bản thân. Việc làm ấy của NCT </w:t>
      </w:r>
      <w:r w:rsidR="00F44EC9" w:rsidRPr="00FE12C2">
        <w:rPr>
          <w:rFonts w:ascii="Times New Roman" w:hAnsi="Times New Roman" w:cs="Times New Roman"/>
          <w:sz w:val="28"/>
          <w:szCs w:val="28"/>
        </w:rPr>
        <w:t>còn tỏ rõ thái độ khinh bạc với đời, với người- những kẻ không đủ gan dứt bỏ chốn quan trường, vẫn còn nặng lòng với danh lợi.</w:t>
      </w:r>
    </w:p>
    <w:p w:rsidR="00F44EC9" w:rsidRPr="00FE12C2" w:rsidRDefault="00F44EC9" w:rsidP="00697E80">
      <w:pPr>
        <w:pStyle w:val="ListParagraph"/>
        <w:numPr>
          <w:ilvl w:val="0"/>
          <w:numId w:val="2"/>
        </w:numPr>
        <w:jc w:val="both"/>
        <w:rPr>
          <w:rFonts w:ascii="Times New Roman" w:hAnsi="Times New Roman" w:cs="Times New Roman"/>
          <w:sz w:val="28"/>
          <w:szCs w:val="28"/>
        </w:rPr>
      </w:pPr>
      <w:r w:rsidRPr="00FE12C2">
        <w:rPr>
          <w:rFonts w:ascii="Times New Roman" w:hAnsi="Times New Roman" w:cs="Times New Roman"/>
          <w:sz w:val="28"/>
          <w:szCs w:val="28"/>
        </w:rPr>
        <w:t xml:space="preserve">Dù rất tự hào về chiến tích đã đạt được trong quá khứ nhưng nhà thơ nhận thấy không vì thế mà ôm khư khư mãi. </w:t>
      </w:r>
      <w:r w:rsidR="00E56A4C">
        <w:rPr>
          <w:rFonts w:ascii="Times New Roman" w:hAnsi="Times New Roman" w:cs="Times New Roman"/>
          <w:sz w:val="28"/>
          <w:szCs w:val="28"/>
        </w:rPr>
        <w:t xml:space="preserve">Sự nghiệp khoa cử âu cũng chỉ là phương tiện trong cuộc đời chứ chưa bao giờ là mục đích sống của nhà thơ. </w:t>
      </w:r>
      <w:r w:rsidRPr="00FE12C2">
        <w:rPr>
          <w:rFonts w:ascii="Times New Roman" w:hAnsi="Times New Roman" w:cs="Times New Roman"/>
          <w:sz w:val="28"/>
          <w:szCs w:val="28"/>
        </w:rPr>
        <w:t>Có những điều còn đáng để nhà thơ lưu tâm</w:t>
      </w:r>
      <w:r w:rsidR="00E56A4C">
        <w:rPr>
          <w:rFonts w:ascii="Times New Roman" w:hAnsi="Times New Roman" w:cs="Times New Roman"/>
          <w:sz w:val="28"/>
          <w:szCs w:val="28"/>
        </w:rPr>
        <w:t xml:space="preserve"> và khao khát mong muốn đạt được trong đời</w:t>
      </w:r>
      <w:r w:rsidRPr="00FE12C2">
        <w:rPr>
          <w:rFonts w:ascii="Times New Roman" w:hAnsi="Times New Roman" w:cs="Times New Roman"/>
          <w:sz w:val="28"/>
          <w:szCs w:val="28"/>
        </w:rPr>
        <w:t>: cuộc sống của con người tự do, tự tạ</w:t>
      </w:r>
      <w:r w:rsidR="00E56A4C">
        <w:rPr>
          <w:rFonts w:ascii="Times New Roman" w:hAnsi="Times New Roman" w:cs="Times New Roman"/>
          <w:sz w:val="28"/>
          <w:szCs w:val="28"/>
        </w:rPr>
        <w:t>i hay đó là cuộc sống được là chính mình.</w:t>
      </w:r>
    </w:p>
    <w:p w:rsidR="00F44EC9" w:rsidRPr="00FE12C2" w:rsidRDefault="00F44EC9" w:rsidP="00F44EC9">
      <w:pPr>
        <w:pStyle w:val="ListParagraph"/>
        <w:ind w:left="1440"/>
        <w:jc w:val="center"/>
        <w:rPr>
          <w:rFonts w:ascii="Times New Roman" w:hAnsi="Times New Roman" w:cs="Times New Roman"/>
          <w:i/>
          <w:sz w:val="28"/>
          <w:szCs w:val="28"/>
        </w:rPr>
      </w:pPr>
      <w:r w:rsidRPr="00FE12C2">
        <w:rPr>
          <w:rFonts w:ascii="Times New Roman" w:hAnsi="Times New Roman" w:cs="Times New Roman"/>
          <w:i/>
          <w:sz w:val="28"/>
          <w:szCs w:val="28"/>
        </w:rPr>
        <w:t>Kìa núi nọ phau phau mây trắng</w:t>
      </w:r>
    </w:p>
    <w:p w:rsidR="00F44EC9" w:rsidRPr="00FE12C2" w:rsidRDefault="00F44EC9" w:rsidP="00F44EC9">
      <w:pPr>
        <w:pStyle w:val="ListParagraph"/>
        <w:ind w:left="1440"/>
        <w:jc w:val="center"/>
        <w:rPr>
          <w:rFonts w:ascii="Times New Roman" w:hAnsi="Times New Roman" w:cs="Times New Roman"/>
          <w:i/>
          <w:sz w:val="28"/>
          <w:szCs w:val="28"/>
        </w:rPr>
      </w:pPr>
      <w:r w:rsidRPr="00FE12C2">
        <w:rPr>
          <w:rFonts w:ascii="Times New Roman" w:hAnsi="Times New Roman" w:cs="Times New Roman"/>
          <w:i/>
          <w:sz w:val="28"/>
          <w:szCs w:val="28"/>
        </w:rPr>
        <w:t>Tay kiếm cung mà nên dạng từ bi</w:t>
      </w:r>
    </w:p>
    <w:p w:rsidR="00F44EC9" w:rsidRPr="00FE12C2" w:rsidRDefault="00F44EC9" w:rsidP="00F44EC9">
      <w:pPr>
        <w:pStyle w:val="ListParagraph"/>
        <w:ind w:left="1440"/>
        <w:jc w:val="center"/>
        <w:rPr>
          <w:rFonts w:ascii="Times New Roman" w:hAnsi="Times New Roman" w:cs="Times New Roman"/>
          <w:i/>
          <w:sz w:val="28"/>
          <w:szCs w:val="28"/>
        </w:rPr>
      </w:pPr>
      <w:r w:rsidRPr="00FE12C2">
        <w:rPr>
          <w:rFonts w:ascii="Times New Roman" w:hAnsi="Times New Roman" w:cs="Times New Roman"/>
          <w:i/>
          <w:sz w:val="28"/>
          <w:szCs w:val="28"/>
        </w:rPr>
        <w:t>Gót tiên đeo đủng đỉnh một đôi dì</w:t>
      </w:r>
    </w:p>
    <w:p w:rsidR="00F44EC9" w:rsidRPr="00FE12C2" w:rsidRDefault="00F44EC9" w:rsidP="00F44EC9">
      <w:pPr>
        <w:pStyle w:val="ListParagraph"/>
        <w:ind w:left="1440"/>
        <w:jc w:val="center"/>
        <w:rPr>
          <w:rFonts w:ascii="Times New Roman" w:hAnsi="Times New Roman" w:cs="Times New Roman"/>
          <w:i/>
          <w:sz w:val="28"/>
          <w:szCs w:val="28"/>
        </w:rPr>
      </w:pPr>
      <w:r w:rsidRPr="00FE12C2">
        <w:rPr>
          <w:rFonts w:ascii="Times New Roman" w:hAnsi="Times New Roman" w:cs="Times New Roman"/>
          <w:i/>
          <w:sz w:val="28"/>
          <w:szCs w:val="28"/>
        </w:rPr>
        <w:t>Bụt cũng nực cười ông ngất ngưởng</w:t>
      </w:r>
    </w:p>
    <w:p w:rsidR="0079134A" w:rsidRPr="00FE12C2" w:rsidRDefault="001B2637" w:rsidP="0079134A">
      <w:pPr>
        <w:pStyle w:val="ListParagraph"/>
        <w:numPr>
          <w:ilvl w:val="0"/>
          <w:numId w:val="2"/>
        </w:numPr>
        <w:jc w:val="both"/>
        <w:rPr>
          <w:rFonts w:ascii="Times New Roman" w:hAnsi="Times New Roman" w:cs="Times New Roman"/>
          <w:sz w:val="28"/>
          <w:szCs w:val="28"/>
        </w:rPr>
      </w:pPr>
      <w:r w:rsidRPr="00FE12C2">
        <w:rPr>
          <w:rFonts w:ascii="Times New Roman" w:hAnsi="Times New Roman" w:cs="Times New Roman"/>
          <w:sz w:val="28"/>
          <w:szCs w:val="28"/>
        </w:rPr>
        <w:lastRenderedPageBreak/>
        <w:t>Những từ láy được sử dụng “</w:t>
      </w:r>
      <w:r w:rsidRPr="00FE12C2">
        <w:rPr>
          <w:rFonts w:ascii="Times New Roman" w:hAnsi="Times New Roman" w:cs="Times New Roman"/>
          <w:i/>
          <w:sz w:val="28"/>
          <w:szCs w:val="28"/>
        </w:rPr>
        <w:t>phau phau, đủng đỉnh, dương dương, phơi phới</w:t>
      </w:r>
      <w:r w:rsidRPr="00FE12C2">
        <w:rPr>
          <w:rFonts w:ascii="Times New Roman" w:hAnsi="Times New Roman" w:cs="Times New Roman"/>
          <w:sz w:val="28"/>
          <w:szCs w:val="28"/>
        </w:rPr>
        <w:t>” đã miêu tả cảm giác, trạng thái lâng lâng, thoả mãn của tác giả khi đã thoát khỏi vòng cương toả.</w:t>
      </w:r>
    </w:p>
    <w:p w:rsidR="001B2637" w:rsidRPr="00FE12C2" w:rsidRDefault="001B2637" w:rsidP="0079134A">
      <w:pPr>
        <w:pStyle w:val="ListParagraph"/>
        <w:numPr>
          <w:ilvl w:val="0"/>
          <w:numId w:val="2"/>
        </w:numPr>
        <w:jc w:val="both"/>
        <w:rPr>
          <w:rFonts w:ascii="Times New Roman" w:hAnsi="Times New Roman" w:cs="Times New Roman"/>
          <w:sz w:val="28"/>
          <w:szCs w:val="28"/>
        </w:rPr>
      </w:pPr>
      <w:r w:rsidRPr="00FE12C2">
        <w:rPr>
          <w:rFonts w:ascii="Times New Roman" w:hAnsi="Times New Roman" w:cs="Times New Roman"/>
          <w:sz w:val="28"/>
          <w:szCs w:val="28"/>
        </w:rPr>
        <w:t>Ông tự nhận mình là “</w:t>
      </w:r>
      <w:r w:rsidRPr="00E56A4C">
        <w:rPr>
          <w:rFonts w:ascii="Times New Roman" w:hAnsi="Times New Roman" w:cs="Times New Roman"/>
          <w:i/>
          <w:sz w:val="28"/>
          <w:szCs w:val="28"/>
        </w:rPr>
        <w:t>Không Phật, không Tiên, không vướng tục”:</w:t>
      </w:r>
      <w:r w:rsidRPr="00FE12C2">
        <w:rPr>
          <w:rFonts w:ascii="Times New Roman" w:hAnsi="Times New Roman" w:cs="Times New Roman"/>
          <w:sz w:val="28"/>
          <w:szCs w:val="28"/>
        </w:rPr>
        <w:t xml:space="preserve"> những việc làm khác người của NCT không khiến ông trở thành Tiên, Phật bởi họ thuộc về thế giới khác</w:t>
      </w:r>
      <w:r w:rsidR="00D0528D" w:rsidRPr="00FE12C2">
        <w:rPr>
          <w:rFonts w:ascii="Times New Roman" w:hAnsi="Times New Roman" w:cs="Times New Roman"/>
          <w:sz w:val="28"/>
          <w:szCs w:val="28"/>
        </w:rPr>
        <w:t xml:space="preserve">, thế giới siêu nhiên, thoát tục. Bởi đã là con người cần phải hưởng thụ những điều tươi đẹp vốn có. Tuy nhiên với lối hưởng thụ của mình, NCT cũng cho rằng bản thân “không vướng tục” bởi cách sống mà ông theo đuổi là kiểu của kẻ phong độ tài hoa với thị hiểu thẩm mĩ có khác người nhưng nhân văn. Không giống những kẻ khác reo rao lối sống cao đẹp nhưng chưa bao giờ được sống với cái bản ngã của mình, họ không phải phật, không phải tiên vậy tội gì có cách lối khổ hạnh đến như thế! </w:t>
      </w:r>
    </w:p>
    <w:p w:rsidR="00D0528D" w:rsidRPr="00FE12C2" w:rsidRDefault="00D0528D" w:rsidP="0079134A">
      <w:pPr>
        <w:pStyle w:val="ListParagraph"/>
        <w:numPr>
          <w:ilvl w:val="0"/>
          <w:numId w:val="2"/>
        </w:numPr>
        <w:jc w:val="both"/>
        <w:rPr>
          <w:rFonts w:ascii="Times New Roman" w:hAnsi="Times New Roman" w:cs="Times New Roman"/>
          <w:sz w:val="28"/>
          <w:szCs w:val="28"/>
        </w:rPr>
      </w:pPr>
      <w:r w:rsidRPr="00FE12C2">
        <w:rPr>
          <w:rFonts w:ascii="Times New Roman" w:hAnsi="Times New Roman" w:cs="Times New Roman"/>
          <w:sz w:val="28"/>
          <w:szCs w:val="28"/>
        </w:rPr>
        <w:t>Quan niệm sống tích cực: không màng chuyện khen chê</w:t>
      </w:r>
      <w:r w:rsidR="00FE12C2" w:rsidRPr="00FE12C2">
        <w:rPr>
          <w:rFonts w:ascii="Times New Roman" w:hAnsi="Times New Roman" w:cs="Times New Roman"/>
          <w:sz w:val="28"/>
          <w:szCs w:val="28"/>
        </w:rPr>
        <w:t>, k</w:t>
      </w:r>
      <w:r w:rsidRPr="00FE12C2">
        <w:rPr>
          <w:rFonts w:ascii="Times New Roman" w:hAnsi="Times New Roman" w:cs="Times New Roman"/>
          <w:sz w:val="28"/>
          <w:szCs w:val="28"/>
        </w:rPr>
        <w:t>hông vướng bận danh lợi, sống tự do tự tại được là chính mình. Và cơ sở cho tất cả điều đó chính là:</w:t>
      </w:r>
    </w:p>
    <w:p w:rsidR="00D0528D" w:rsidRPr="00FE12C2" w:rsidRDefault="00D0528D" w:rsidP="00D0528D">
      <w:pPr>
        <w:pStyle w:val="ListParagraph"/>
        <w:ind w:left="1440"/>
        <w:jc w:val="both"/>
        <w:rPr>
          <w:rFonts w:ascii="Times New Roman" w:hAnsi="Times New Roman" w:cs="Times New Roman"/>
          <w:sz w:val="28"/>
          <w:szCs w:val="28"/>
        </w:rPr>
      </w:pPr>
      <w:r w:rsidRPr="00FE12C2">
        <w:rPr>
          <w:rFonts w:ascii="Times New Roman" w:hAnsi="Times New Roman" w:cs="Times New Roman"/>
          <w:sz w:val="28"/>
          <w:szCs w:val="28"/>
        </w:rPr>
        <w:t>+ Ông đặt mình ngang hàng với các bậc danh tướng để khẳng định tài năng xuấ</w:t>
      </w:r>
      <w:r w:rsidR="00FE12C2" w:rsidRPr="00FE12C2">
        <w:rPr>
          <w:rFonts w:ascii="Times New Roman" w:hAnsi="Times New Roman" w:cs="Times New Roman"/>
          <w:sz w:val="28"/>
          <w:szCs w:val="28"/>
        </w:rPr>
        <w:t>t chúng hơn người.</w:t>
      </w:r>
    </w:p>
    <w:p w:rsidR="00D0528D" w:rsidRPr="00FE12C2" w:rsidRDefault="00D0528D" w:rsidP="00D0528D">
      <w:pPr>
        <w:pStyle w:val="ListParagraph"/>
        <w:ind w:left="1440"/>
        <w:jc w:val="both"/>
        <w:rPr>
          <w:rFonts w:ascii="Times New Roman" w:hAnsi="Times New Roman" w:cs="Times New Roman"/>
          <w:sz w:val="28"/>
          <w:szCs w:val="28"/>
        </w:rPr>
      </w:pPr>
      <w:r w:rsidRPr="00FE12C2">
        <w:rPr>
          <w:rFonts w:ascii="Times New Roman" w:hAnsi="Times New Roman" w:cs="Times New Roman"/>
          <w:sz w:val="28"/>
          <w:szCs w:val="28"/>
        </w:rPr>
        <w:t>+ Một cuộc đời trên không lỗi với vua, dưới không làm mất lòng dân, trước sau một lòng trung hiếu.</w:t>
      </w:r>
    </w:p>
    <w:p w:rsidR="00E21602" w:rsidRPr="00FE12C2" w:rsidRDefault="00D0528D" w:rsidP="00FE12C2">
      <w:pPr>
        <w:pStyle w:val="ListParagraph"/>
        <w:numPr>
          <w:ilvl w:val="0"/>
          <w:numId w:val="2"/>
        </w:numPr>
        <w:jc w:val="both"/>
        <w:rPr>
          <w:rFonts w:ascii="Times New Roman" w:hAnsi="Times New Roman" w:cs="Times New Roman"/>
          <w:sz w:val="28"/>
          <w:szCs w:val="28"/>
        </w:rPr>
      </w:pPr>
      <w:r w:rsidRPr="00FE12C2">
        <w:rPr>
          <w:rFonts w:ascii="Times New Roman" w:hAnsi="Times New Roman" w:cs="Times New Roman"/>
          <w:sz w:val="28"/>
          <w:szCs w:val="28"/>
        </w:rPr>
        <w:t>Với NCT ông đã làm trọn vẹn và hài hoà cả 2 điều hành đạo và hành lạc. Một con người tự tri đúng mực vì thế cái ngất ngưởng của NCT đáng để người đời nể phục</w:t>
      </w:r>
      <w:r w:rsidR="00E21602" w:rsidRPr="00FE12C2">
        <w:rPr>
          <w:rFonts w:ascii="Times New Roman" w:hAnsi="Times New Roman" w:cs="Times New Roman"/>
          <w:sz w:val="28"/>
          <w:szCs w:val="28"/>
        </w:rPr>
        <w:t>, tôn trọng.</w:t>
      </w:r>
    </w:p>
    <w:p w:rsidR="007335B3" w:rsidRPr="00FE12C2" w:rsidRDefault="00E21602" w:rsidP="00E21602">
      <w:pPr>
        <w:pStyle w:val="ListParagraph"/>
        <w:numPr>
          <w:ilvl w:val="0"/>
          <w:numId w:val="3"/>
        </w:numPr>
        <w:jc w:val="both"/>
        <w:rPr>
          <w:rFonts w:ascii="Times New Roman" w:hAnsi="Times New Roman" w:cs="Times New Roman"/>
          <w:b/>
          <w:i/>
          <w:sz w:val="28"/>
          <w:szCs w:val="28"/>
        </w:rPr>
      </w:pPr>
      <w:r w:rsidRPr="00FE12C2">
        <w:rPr>
          <w:rFonts w:ascii="Times New Roman" w:hAnsi="Times New Roman" w:cs="Times New Roman"/>
          <w:b/>
          <w:i/>
          <w:sz w:val="28"/>
          <w:szCs w:val="28"/>
        </w:rPr>
        <w:t>Đặc sắc nghệ thuật</w:t>
      </w:r>
    </w:p>
    <w:p w:rsidR="00E21602" w:rsidRPr="00FE12C2" w:rsidRDefault="00E21602" w:rsidP="00E21602">
      <w:pPr>
        <w:pStyle w:val="ListParagraph"/>
        <w:numPr>
          <w:ilvl w:val="0"/>
          <w:numId w:val="2"/>
        </w:numPr>
        <w:jc w:val="both"/>
        <w:rPr>
          <w:rFonts w:ascii="Times New Roman" w:hAnsi="Times New Roman" w:cs="Times New Roman"/>
          <w:b/>
          <w:sz w:val="28"/>
          <w:szCs w:val="28"/>
        </w:rPr>
      </w:pPr>
      <w:r w:rsidRPr="00FE12C2">
        <w:rPr>
          <w:rFonts w:ascii="Times New Roman" w:hAnsi="Times New Roman" w:cs="Times New Roman"/>
          <w:sz w:val="28"/>
          <w:szCs w:val="28"/>
        </w:rPr>
        <w:t xml:space="preserve">Thể hát nói là “thể thơ của con người cá nhân và tự do” </w:t>
      </w:r>
      <w:r w:rsidRPr="00FE12C2">
        <w:rPr>
          <w:rFonts w:ascii="Times New Roman" w:hAnsi="Times New Roman" w:cs="Times New Roman"/>
          <w:sz w:val="28"/>
          <w:szCs w:val="28"/>
        </w:rPr>
        <w:sym w:font="Wingdings" w:char="F0E0"/>
      </w:r>
      <w:r w:rsidRPr="00FE12C2">
        <w:rPr>
          <w:rFonts w:ascii="Times New Roman" w:hAnsi="Times New Roman" w:cs="Times New Roman"/>
          <w:sz w:val="28"/>
          <w:szCs w:val="28"/>
        </w:rPr>
        <w:t xml:space="preserve"> phô diễn thoải mái, phóng túng cảm hứng dồi dào.</w:t>
      </w:r>
    </w:p>
    <w:p w:rsidR="00E21602" w:rsidRPr="00FE12C2" w:rsidRDefault="00E21602" w:rsidP="00E21602">
      <w:pPr>
        <w:pStyle w:val="ListParagraph"/>
        <w:numPr>
          <w:ilvl w:val="0"/>
          <w:numId w:val="2"/>
        </w:numPr>
        <w:jc w:val="both"/>
        <w:rPr>
          <w:rFonts w:ascii="Times New Roman" w:hAnsi="Times New Roman" w:cs="Times New Roman"/>
          <w:b/>
          <w:sz w:val="28"/>
          <w:szCs w:val="28"/>
        </w:rPr>
      </w:pPr>
      <w:r w:rsidRPr="00FE12C2">
        <w:rPr>
          <w:rFonts w:ascii="Times New Roman" w:hAnsi="Times New Roman" w:cs="Times New Roman"/>
          <w:sz w:val="28"/>
          <w:szCs w:val="28"/>
        </w:rPr>
        <w:t xml:space="preserve">Khẩu ngữ, từ láy </w:t>
      </w:r>
      <w:r w:rsidRPr="00FE12C2">
        <w:rPr>
          <w:rFonts w:ascii="Times New Roman" w:hAnsi="Times New Roman" w:cs="Times New Roman"/>
          <w:sz w:val="28"/>
          <w:szCs w:val="28"/>
        </w:rPr>
        <w:sym w:font="Wingdings" w:char="F0E0"/>
      </w:r>
      <w:r w:rsidRPr="00FE12C2">
        <w:rPr>
          <w:rFonts w:ascii="Times New Roman" w:hAnsi="Times New Roman" w:cs="Times New Roman"/>
          <w:sz w:val="28"/>
          <w:szCs w:val="28"/>
        </w:rPr>
        <w:t xml:space="preserve"> vẻ đẹp sống động, gần gũi phù hợp với cốt cách con người của tác giả</w:t>
      </w:r>
      <w:r w:rsidR="00E56A4C">
        <w:rPr>
          <w:rFonts w:ascii="Times New Roman" w:hAnsi="Times New Roman" w:cs="Times New Roman"/>
          <w:sz w:val="28"/>
          <w:szCs w:val="28"/>
        </w:rPr>
        <w:t>. M</w:t>
      </w:r>
      <w:bookmarkStart w:id="0" w:name="_GoBack"/>
      <w:bookmarkEnd w:id="0"/>
      <w:r w:rsidRPr="00FE12C2">
        <w:rPr>
          <w:rFonts w:ascii="Times New Roman" w:hAnsi="Times New Roman" w:cs="Times New Roman"/>
          <w:sz w:val="28"/>
          <w:szCs w:val="28"/>
        </w:rPr>
        <w:t>ột sự tự nhận thức vừa chân thực vừa hóm hỉnh, nghênh ngang của kẻ ung dung tự tại trên đường đời.</w:t>
      </w:r>
    </w:p>
    <w:p w:rsidR="00E21602" w:rsidRPr="00FE12C2" w:rsidRDefault="00E21602" w:rsidP="00E21602">
      <w:pPr>
        <w:pStyle w:val="ListParagraph"/>
        <w:numPr>
          <w:ilvl w:val="0"/>
          <w:numId w:val="2"/>
        </w:numPr>
        <w:jc w:val="both"/>
        <w:rPr>
          <w:rFonts w:ascii="Times New Roman" w:hAnsi="Times New Roman" w:cs="Times New Roman"/>
          <w:b/>
          <w:sz w:val="28"/>
          <w:szCs w:val="28"/>
        </w:rPr>
      </w:pPr>
      <w:r w:rsidRPr="00FE12C2">
        <w:rPr>
          <w:rFonts w:ascii="Times New Roman" w:hAnsi="Times New Roman" w:cs="Times New Roman"/>
          <w:sz w:val="28"/>
          <w:szCs w:val="28"/>
        </w:rPr>
        <w:t xml:space="preserve">Từ Hán Việt phong phú </w:t>
      </w:r>
      <w:r w:rsidRPr="00FE12C2">
        <w:rPr>
          <w:rFonts w:ascii="Times New Roman" w:hAnsi="Times New Roman" w:cs="Times New Roman"/>
          <w:sz w:val="28"/>
          <w:szCs w:val="28"/>
        </w:rPr>
        <w:sym w:font="Wingdings" w:char="F0E0"/>
      </w:r>
      <w:r w:rsidRPr="00FE12C2">
        <w:rPr>
          <w:rFonts w:ascii="Times New Roman" w:hAnsi="Times New Roman" w:cs="Times New Roman"/>
          <w:sz w:val="28"/>
          <w:szCs w:val="28"/>
        </w:rPr>
        <w:t xml:space="preserve"> trang trọng khi kể về mình.</w:t>
      </w:r>
    </w:p>
    <w:p w:rsidR="00E21602" w:rsidRPr="00E21602" w:rsidRDefault="00E21602" w:rsidP="00E21602">
      <w:pPr>
        <w:pStyle w:val="ListParagraph"/>
        <w:numPr>
          <w:ilvl w:val="0"/>
          <w:numId w:val="2"/>
        </w:numPr>
        <w:jc w:val="both"/>
        <w:rPr>
          <w:rFonts w:ascii="Times New Roman" w:hAnsi="Times New Roman" w:cs="Times New Roman"/>
          <w:b/>
          <w:sz w:val="24"/>
          <w:szCs w:val="24"/>
        </w:rPr>
      </w:pPr>
      <w:r w:rsidRPr="00FE12C2">
        <w:rPr>
          <w:rFonts w:ascii="Times New Roman" w:hAnsi="Times New Roman" w:cs="Times New Roman"/>
          <w:sz w:val="28"/>
          <w:szCs w:val="28"/>
        </w:rPr>
        <w:t xml:space="preserve">Nhịp điệu biến hoá đa dạng </w:t>
      </w:r>
      <w:r w:rsidRPr="00FE12C2">
        <w:rPr>
          <w:rFonts w:ascii="Times New Roman" w:hAnsi="Times New Roman" w:cs="Times New Roman"/>
          <w:sz w:val="28"/>
          <w:szCs w:val="28"/>
        </w:rPr>
        <w:sym w:font="Wingdings" w:char="F0E0"/>
      </w:r>
      <w:r w:rsidRPr="00FE12C2">
        <w:rPr>
          <w:rFonts w:ascii="Times New Roman" w:hAnsi="Times New Roman" w:cs="Times New Roman"/>
          <w:sz w:val="28"/>
          <w:szCs w:val="28"/>
        </w:rPr>
        <w:t xml:space="preserve"> cái ngả nghiêng thoải mái, cái ung dung đùa giỡn hài hước, thoả mãn của nhà</w:t>
      </w:r>
      <w:r>
        <w:rPr>
          <w:rFonts w:ascii="Times New Roman" w:hAnsi="Times New Roman" w:cs="Times New Roman"/>
          <w:sz w:val="24"/>
          <w:szCs w:val="24"/>
        </w:rPr>
        <w:t xml:space="preserve"> </w:t>
      </w:r>
      <w:r w:rsidRPr="00FE12C2">
        <w:rPr>
          <w:rFonts w:ascii="Times New Roman" w:hAnsi="Times New Roman" w:cs="Times New Roman"/>
          <w:sz w:val="28"/>
          <w:szCs w:val="28"/>
        </w:rPr>
        <w:t>thơ khi kể về mình.</w:t>
      </w:r>
    </w:p>
    <w:sectPr w:rsidR="00E21602" w:rsidRPr="00E2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2D9C"/>
    <w:multiLevelType w:val="hybridMultilevel"/>
    <w:tmpl w:val="87F08354"/>
    <w:lvl w:ilvl="0" w:tplc="A39C1568">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DA55596"/>
    <w:multiLevelType w:val="hybridMultilevel"/>
    <w:tmpl w:val="C5189D70"/>
    <w:lvl w:ilvl="0" w:tplc="97200F72">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02E15F8"/>
    <w:multiLevelType w:val="hybridMultilevel"/>
    <w:tmpl w:val="660086DE"/>
    <w:lvl w:ilvl="0" w:tplc="559EEB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0892B47"/>
    <w:multiLevelType w:val="hybridMultilevel"/>
    <w:tmpl w:val="DC181B40"/>
    <w:lvl w:ilvl="0" w:tplc="32A66A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050C24"/>
    <w:multiLevelType w:val="hybridMultilevel"/>
    <w:tmpl w:val="34700FFE"/>
    <w:lvl w:ilvl="0" w:tplc="79F40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36E0769"/>
    <w:multiLevelType w:val="hybridMultilevel"/>
    <w:tmpl w:val="125A51AE"/>
    <w:lvl w:ilvl="0" w:tplc="0A7A35FA">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72B"/>
    <w:rsid w:val="001B2637"/>
    <w:rsid w:val="002A072B"/>
    <w:rsid w:val="006070D3"/>
    <w:rsid w:val="00697E80"/>
    <w:rsid w:val="007335B3"/>
    <w:rsid w:val="0079134A"/>
    <w:rsid w:val="00AF0A3E"/>
    <w:rsid w:val="00D0528D"/>
    <w:rsid w:val="00E21602"/>
    <w:rsid w:val="00E56A4C"/>
    <w:rsid w:val="00F44EC9"/>
    <w:rsid w:val="00FE1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0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8</cp:revision>
  <cp:lastPrinted>2015-10-08T06:46:00Z</cp:lastPrinted>
  <dcterms:created xsi:type="dcterms:W3CDTF">2015-10-03T02:52:00Z</dcterms:created>
  <dcterms:modified xsi:type="dcterms:W3CDTF">2015-10-08T06:48:00Z</dcterms:modified>
</cp:coreProperties>
</file>