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Default="00430E57" w:rsidP="00C637CD">
      <w:pPr>
        <w:rPr>
          <w:rFonts w:ascii="Times New Roman" w:hAnsi="Times New Roman" w:cs="Times New Roman"/>
          <w:b/>
          <w:sz w:val="28"/>
          <w:szCs w:val="28"/>
          <w:lang w:val="en-US"/>
        </w:rPr>
      </w:pPr>
      <w:r w:rsidRPr="007304B7">
        <w:rPr>
          <w:rFonts w:ascii="Times New Roman" w:hAnsi="Times New Roman" w:cs="Times New Roman"/>
          <w:b/>
          <w:sz w:val="28"/>
          <w:szCs w:val="28"/>
          <w:lang w:val="en-US"/>
        </w:rPr>
        <w:t xml:space="preserve">Đề 1: </w:t>
      </w:r>
      <w:r w:rsidRPr="007304B7">
        <w:rPr>
          <w:rFonts w:ascii="Times New Roman" w:hAnsi="Times New Roman" w:cs="Times New Roman"/>
          <w:b/>
          <w:i/>
          <w:sz w:val="28"/>
          <w:szCs w:val="28"/>
          <w:lang w:val="en-US"/>
        </w:rPr>
        <w:t>Trong sự túng đói quay quắt, trong bất cứ hoàn cảnh khốn khổ nào, người nông dân ngụ cư vẫn khao khát vươn lên trên cái chết, cái thảm đạm để mà vui, mà hi vọng</w:t>
      </w:r>
      <w:r w:rsidRPr="007304B7">
        <w:rPr>
          <w:rFonts w:ascii="Times New Roman" w:hAnsi="Times New Roman" w:cs="Times New Roman"/>
          <w:b/>
          <w:sz w:val="28"/>
          <w:szCs w:val="28"/>
          <w:lang w:val="en-US"/>
        </w:rPr>
        <w:t>” (Kim Lân)</w:t>
      </w:r>
    </w:p>
    <w:p w:rsidR="007304B7" w:rsidRDefault="007304B7" w:rsidP="00C637CD">
      <w:pPr>
        <w:pStyle w:val="ListParagraph"/>
        <w:numPr>
          <w:ilvl w:val="0"/>
          <w:numId w:val="2"/>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Giới thiệu tác giả, tác phẩm</w:t>
      </w:r>
    </w:p>
    <w:p w:rsidR="007304B7" w:rsidRDefault="007304B7" w:rsidP="00C637CD">
      <w:pPr>
        <w:pStyle w:val="ListParagraph"/>
        <w:numPr>
          <w:ilvl w:val="0"/>
          <w:numId w:val="2"/>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Phân tích, bình luận</w:t>
      </w:r>
    </w:p>
    <w:p w:rsidR="007304B7" w:rsidRDefault="007304B7" w:rsidP="00C637CD">
      <w:pPr>
        <w:pStyle w:val="ListParagraph"/>
        <w:numPr>
          <w:ilvl w:val="0"/>
          <w:numId w:val="3"/>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Giải thích nhận định</w:t>
      </w:r>
    </w:p>
    <w:p w:rsidR="007304B7" w:rsidRDefault="007304B7" w:rsidP="00C637C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Trong nạn đói thê thảm năm 1945, con người ngay bên bờ vực cái chết vẫn cố gắng thoát khỏi hoàn cảnh để tìm niềm vui, hi vọng. Đó là cảm hứng để Kim Lân thể hiện tấm lòng nhân đạo, nâng niu, trân trọng những khát khao của họ.</w:t>
      </w:r>
    </w:p>
    <w:p w:rsidR="007304B7" w:rsidRDefault="007304B7" w:rsidP="00C637CD">
      <w:pPr>
        <w:pStyle w:val="ListParagraph"/>
        <w:numPr>
          <w:ilvl w:val="0"/>
          <w:numId w:val="3"/>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Thể hiện trong tác phẩm</w:t>
      </w:r>
    </w:p>
    <w:p w:rsidR="00D379CF" w:rsidRDefault="00D379CF" w:rsidP="00C637CD">
      <w:pPr>
        <w:pStyle w:val="ListParagraph"/>
        <w:numPr>
          <w:ilvl w:val="0"/>
          <w:numId w:val="4"/>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Sự túng đói quay quắt, hoàn cảnh khốn khổ:</w:t>
      </w:r>
    </w:p>
    <w:p w:rsidR="007304B7" w:rsidRDefault="00D379CF" w:rsidP="00C637CD">
      <w:pPr>
        <w:pStyle w:val="ListParagraph"/>
        <w:numPr>
          <w:ilvl w:val="0"/>
          <w:numId w:val="5"/>
        </w:numPr>
        <w:ind w:left="0" w:firstLine="0"/>
        <w:rPr>
          <w:rFonts w:ascii="Times New Roman" w:hAnsi="Times New Roman" w:cs="Times New Roman"/>
          <w:sz w:val="24"/>
          <w:szCs w:val="24"/>
          <w:lang w:val="en-US"/>
        </w:rPr>
      </w:pPr>
      <w:r w:rsidRPr="00D379CF">
        <w:rPr>
          <w:rFonts w:ascii="Times New Roman" w:hAnsi="Times New Roman" w:cs="Times New Roman"/>
          <w:b/>
          <w:sz w:val="24"/>
          <w:szCs w:val="24"/>
          <w:lang w:val="en-US"/>
        </w:rPr>
        <w:t>Khung cảnh</w:t>
      </w:r>
      <w:r w:rsidR="007304B7">
        <w:rPr>
          <w:rFonts w:ascii="Times New Roman" w:hAnsi="Times New Roman" w:cs="Times New Roman"/>
          <w:sz w:val="24"/>
          <w:szCs w:val="24"/>
          <w:lang w:val="en-US"/>
        </w:rPr>
        <w:t>: Xem phần phân tích chung</w:t>
      </w:r>
    </w:p>
    <w:p w:rsidR="007304B7" w:rsidRDefault="007304B7" w:rsidP="00C637CD">
      <w:pPr>
        <w:pStyle w:val="ListParagraph"/>
        <w:numPr>
          <w:ilvl w:val="0"/>
          <w:numId w:val="5"/>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Thể hiện ở ngoại hình của thị và thái độ liều lĩnh xin ăn, bất chấp tất cả theo Tràng về nhà</w:t>
      </w:r>
      <w:r w:rsidR="00D379CF">
        <w:rPr>
          <w:rFonts w:ascii="Times New Roman" w:hAnsi="Times New Roman" w:cs="Times New Roman"/>
          <w:sz w:val="24"/>
          <w:szCs w:val="24"/>
          <w:lang w:val="en-US"/>
        </w:rPr>
        <w:t>.</w:t>
      </w:r>
    </w:p>
    <w:p w:rsidR="00D379CF" w:rsidRDefault="00D379CF" w:rsidP="00C637CD">
      <w:pPr>
        <w:pStyle w:val="ListParagraph"/>
        <w:ind w:left="0"/>
        <w:rPr>
          <w:rFonts w:ascii="Times New Roman" w:hAnsi="Times New Roman" w:cs="Times New Roman"/>
          <w:sz w:val="24"/>
          <w:szCs w:val="24"/>
          <w:lang w:val="en-US"/>
        </w:rPr>
      </w:pPr>
    </w:p>
    <w:p w:rsidR="00D379CF" w:rsidRDefault="00D379CF" w:rsidP="00C637CD">
      <w:pPr>
        <w:pStyle w:val="ListParagraph"/>
        <w:numPr>
          <w:ilvl w:val="0"/>
          <w:numId w:val="4"/>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Người nông dân ngụ cư vẫn vươn lên để vui, hi vọng</w:t>
      </w:r>
    </w:p>
    <w:p w:rsidR="00D379CF" w:rsidRDefault="00D379CF" w:rsidP="00C637CD">
      <w:pPr>
        <w:pStyle w:val="ListParagraph"/>
        <w:numPr>
          <w:ilvl w:val="0"/>
          <w:numId w:val="6"/>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Họ chia sẻ cho nhau miếng ăn ngày đói: Tràng cho thị ăn dù gia cảnh anh cũng không khấm khá gì; bà cụ Tứ chấp nhận thị làm chon dâu trong nhà dù biết phải thêm 1 miệng ăn, 1 gánh nặng; trong bữa cơm ngày đói bà vui mừng đãi bữa chè khoáng cho vợ chồng con trai.</w:t>
      </w:r>
    </w:p>
    <w:p w:rsidR="00D379CF" w:rsidRDefault="00D379CF" w:rsidP="00C637CD">
      <w:pPr>
        <w:pStyle w:val="ListParagraph"/>
        <w:numPr>
          <w:ilvl w:val="0"/>
          <w:numId w:val="6"/>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Khát vọng hạnh phúc, hi vọng về tương lai</w:t>
      </w:r>
    </w:p>
    <w:p w:rsidR="00D379CF" w:rsidRDefault="001D2B96" w:rsidP="00C637C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B1. </w:t>
      </w:r>
      <w:r w:rsidRPr="005C3CFE">
        <w:rPr>
          <w:rFonts w:ascii="Times New Roman" w:hAnsi="Times New Roman" w:cs="Times New Roman"/>
          <w:b/>
          <w:sz w:val="24"/>
          <w:szCs w:val="24"/>
          <w:lang w:val="en-US"/>
        </w:rPr>
        <w:t>Nhân vật Tràng</w:t>
      </w:r>
      <w:r>
        <w:rPr>
          <w:rFonts w:ascii="Times New Roman" w:hAnsi="Times New Roman" w:cs="Times New Roman"/>
          <w:sz w:val="24"/>
          <w:szCs w:val="24"/>
          <w:lang w:val="en-US"/>
        </w:rPr>
        <w:t>:</w:t>
      </w:r>
    </w:p>
    <w:p w:rsidR="001D2B96" w:rsidRDefault="001D2B96" w:rsidP="00C637CD">
      <w:pPr>
        <w:pStyle w:val="ListParagraph"/>
        <w:numPr>
          <w:ilvl w:val="0"/>
          <w:numId w:val="7"/>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Trên đường đi về, Tràng vui vẻ, hạnh phúc, quên hết cảnh tối tăm ê chề</w:t>
      </w:r>
    </w:p>
    <w:p w:rsidR="001D2B96" w:rsidRDefault="001D2B96" w:rsidP="00C637CD">
      <w:pPr>
        <w:pStyle w:val="ListParagraph"/>
        <w:numPr>
          <w:ilvl w:val="0"/>
          <w:numId w:val="7"/>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Khi về đến nhà, Tràng hồi hộp, lo lắng, thưa chuyện với mẹ mong được chấp thuận.</w:t>
      </w:r>
    </w:p>
    <w:p w:rsidR="001D2B96" w:rsidRDefault="001D2B96" w:rsidP="00C637CD">
      <w:pPr>
        <w:pStyle w:val="ListParagraph"/>
        <w:numPr>
          <w:ilvl w:val="0"/>
          <w:numId w:val="7"/>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Tràng mua 2 hào dầu thắp muốn thắp sáng lên cuộc đời mình.</w:t>
      </w:r>
    </w:p>
    <w:p w:rsidR="001D2B96" w:rsidRDefault="001D2B96" w:rsidP="00C637CD">
      <w:pPr>
        <w:pStyle w:val="ListParagraph"/>
        <w:numPr>
          <w:ilvl w:val="0"/>
          <w:numId w:val="7"/>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Sáng ra, thấy mình trưởng thành, có trách nhiệm, bổn phận.</w:t>
      </w:r>
    </w:p>
    <w:p w:rsidR="001D2B96" w:rsidRDefault="001D2B96" w:rsidP="00C637CD">
      <w:pPr>
        <w:pStyle w:val="ListParagraph"/>
        <w:numPr>
          <w:ilvl w:val="0"/>
          <w:numId w:val="7"/>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Ngẫm hình ảnh đoàn người </w:t>
      </w:r>
      <w:r w:rsidRPr="001D2B9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mơ tưởng về tương lai tốt đẹp.</w:t>
      </w:r>
    </w:p>
    <w:p w:rsidR="001D2B96" w:rsidRDefault="001D2B96" w:rsidP="00C637CD">
      <w:pPr>
        <w:pStyle w:val="ListParagraph"/>
        <w:ind w:left="0"/>
        <w:rPr>
          <w:rFonts w:ascii="Times New Roman" w:hAnsi="Times New Roman" w:cs="Times New Roman"/>
          <w:sz w:val="24"/>
          <w:szCs w:val="24"/>
          <w:lang w:val="en-US"/>
        </w:rPr>
      </w:pPr>
      <w:r w:rsidRPr="005C3CFE">
        <w:rPr>
          <w:rFonts w:ascii="Times New Roman" w:hAnsi="Times New Roman" w:cs="Times New Roman"/>
          <w:b/>
          <w:sz w:val="24"/>
          <w:szCs w:val="24"/>
          <w:lang w:val="en-US"/>
        </w:rPr>
        <w:t>B2. Nhân vật thị</w:t>
      </w:r>
      <w:r>
        <w:rPr>
          <w:rFonts w:ascii="Times New Roman" w:hAnsi="Times New Roman" w:cs="Times New Roman"/>
          <w:sz w:val="24"/>
          <w:szCs w:val="24"/>
          <w:lang w:val="en-US"/>
        </w:rPr>
        <w:t>:</w:t>
      </w:r>
    </w:p>
    <w:p w:rsidR="001D2B96" w:rsidRDefault="001D2B96" w:rsidP="00C637CD">
      <w:pPr>
        <w:pStyle w:val="ListParagraph"/>
        <w:numPr>
          <w:ilvl w:val="0"/>
          <w:numId w:val="7"/>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Thị cố bám lấy Tràng để có miếng ăn </w:t>
      </w:r>
      <w:r w:rsidRPr="001D2B9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khao khát tồn tại chống lại cái đói, cái chết đang bủa vây, ăn mòn lấy thị.</w:t>
      </w:r>
    </w:p>
    <w:p w:rsidR="001D2B96" w:rsidRDefault="001D2B96" w:rsidP="00C637CD">
      <w:pPr>
        <w:pStyle w:val="ListParagraph"/>
        <w:numPr>
          <w:ilvl w:val="0"/>
          <w:numId w:val="7"/>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Thị về nhà chồng : đi trên đường thì ngượng ngịu, lo lắ</w:t>
      </w:r>
      <w:r w:rsidR="00C637CD">
        <w:rPr>
          <w:rFonts w:ascii="Times New Roman" w:hAnsi="Times New Roman" w:cs="Times New Roman"/>
          <w:sz w:val="24"/>
          <w:szCs w:val="24"/>
          <w:lang w:val="en-US"/>
        </w:rPr>
        <w:t xml:space="preserve">ng. Khi </w:t>
      </w:r>
      <w:r>
        <w:rPr>
          <w:rFonts w:ascii="Times New Roman" w:hAnsi="Times New Roman" w:cs="Times New Roman"/>
          <w:sz w:val="24"/>
          <w:szCs w:val="24"/>
          <w:lang w:val="en-US"/>
        </w:rPr>
        <w:t>được nhận làm con dâu, tỏ ra hiền lành, đảm đang.</w:t>
      </w:r>
    </w:p>
    <w:p w:rsidR="001D2B96" w:rsidRDefault="001D2B96" w:rsidP="00C637CD">
      <w:pPr>
        <w:pStyle w:val="ListParagraph"/>
        <w:ind w:left="0"/>
        <w:rPr>
          <w:rFonts w:ascii="Times New Roman" w:hAnsi="Times New Roman" w:cs="Times New Roman"/>
          <w:sz w:val="24"/>
          <w:szCs w:val="24"/>
          <w:lang w:val="en-US"/>
        </w:rPr>
      </w:pPr>
      <w:r w:rsidRPr="005C3CFE">
        <w:rPr>
          <w:rFonts w:ascii="Times New Roman" w:hAnsi="Times New Roman" w:cs="Times New Roman"/>
          <w:b/>
          <w:sz w:val="24"/>
          <w:szCs w:val="24"/>
          <w:lang w:val="en-US"/>
        </w:rPr>
        <w:t>B3. Bà cụ Tứ</w:t>
      </w:r>
      <w:r>
        <w:rPr>
          <w:rFonts w:ascii="Times New Roman" w:hAnsi="Times New Roman" w:cs="Times New Roman"/>
          <w:sz w:val="24"/>
          <w:szCs w:val="24"/>
          <w:lang w:val="en-US"/>
        </w:rPr>
        <w:t>:</w:t>
      </w:r>
    </w:p>
    <w:p w:rsidR="001D2B96" w:rsidRDefault="001D2B96" w:rsidP="00C637CD">
      <w:pPr>
        <w:pStyle w:val="ListParagraph"/>
        <w:numPr>
          <w:ilvl w:val="0"/>
          <w:numId w:val="7"/>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Nhận con dâu với tấm lòng cảm thông, trân trọng, an ủi động viên con về tương lai tươi sáng.</w:t>
      </w:r>
    </w:p>
    <w:p w:rsidR="001D2B96" w:rsidRDefault="001D2B96" w:rsidP="00C637CD">
      <w:pPr>
        <w:pStyle w:val="ListParagraph"/>
        <w:numPr>
          <w:ilvl w:val="0"/>
          <w:numId w:val="7"/>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Sáng ra, khuôn mặt bà nhẹ nhỏm, sáng bừng niềm vui, hạnh phúc.</w:t>
      </w:r>
    </w:p>
    <w:p w:rsidR="001D2B96" w:rsidRDefault="001D2B96" w:rsidP="00C637CD">
      <w:pPr>
        <w:pStyle w:val="ListParagraph"/>
        <w:numPr>
          <w:ilvl w:val="0"/>
          <w:numId w:val="7"/>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Bà nói toàn chuyện vui, chuyện sung sướng, hi vọng về mái ấm con đàn cháu đống qua hình ảnh đàn gà.</w:t>
      </w:r>
    </w:p>
    <w:p w:rsidR="001D2B96" w:rsidRDefault="001D2B96" w:rsidP="00C637CD">
      <w:pPr>
        <w:pStyle w:val="ListParagraph"/>
        <w:ind w:left="0"/>
        <w:rPr>
          <w:rFonts w:ascii="Times New Roman" w:hAnsi="Times New Roman" w:cs="Times New Roman"/>
          <w:sz w:val="24"/>
          <w:szCs w:val="24"/>
          <w:lang w:val="en-US"/>
        </w:rPr>
      </w:pPr>
      <w:r w:rsidRPr="005C3CFE">
        <w:rPr>
          <w:rFonts w:ascii="Times New Roman" w:hAnsi="Times New Roman" w:cs="Times New Roman"/>
          <w:b/>
          <w:sz w:val="24"/>
          <w:szCs w:val="24"/>
          <w:lang w:val="en-US"/>
        </w:rPr>
        <w:t>B4. Những người hàng xóm</w:t>
      </w:r>
      <w:r>
        <w:rPr>
          <w:rFonts w:ascii="Times New Roman" w:hAnsi="Times New Roman" w:cs="Times New Roman"/>
          <w:sz w:val="24"/>
          <w:szCs w:val="24"/>
          <w:lang w:val="en-US"/>
        </w:rPr>
        <w:t>: đồng tình với khuôn mặt hốc hác, u tối bỗng như rạng rỡ hẳn lên, có cái gì là lùng và tươi mát thổi vào cuộc sống đói khát, và tối tăm của họ</w:t>
      </w:r>
    </w:p>
    <w:p w:rsidR="001D2B96" w:rsidRPr="005C3CFE" w:rsidRDefault="001D2B96" w:rsidP="00C637CD">
      <w:pPr>
        <w:pStyle w:val="ListParagraph"/>
        <w:ind w:left="0"/>
        <w:rPr>
          <w:rFonts w:ascii="Times New Roman" w:hAnsi="Times New Roman" w:cs="Times New Roman"/>
          <w:b/>
          <w:sz w:val="24"/>
          <w:szCs w:val="24"/>
          <w:lang w:val="en-US"/>
        </w:rPr>
      </w:pPr>
      <w:r>
        <w:rPr>
          <w:rFonts w:ascii="Times New Roman" w:hAnsi="Times New Roman" w:cs="Times New Roman"/>
          <w:sz w:val="24"/>
          <w:szCs w:val="24"/>
          <w:lang w:val="en-US"/>
        </w:rPr>
        <w:t>*</w:t>
      </w:r>
      <w:r w:rsidRPr="005C3CFE">
        <w:rPr>
          <w:rFonts w:ascii="Times New Roman" w:hAnsi="Times New Roman" w:cs="Times New Roman"/>
          <w:b/>
          <w:sz w:val="24"/>
          <w:szCs w:val="24"/>
          <w:lang w:val="en-US"/>
        </w:rPr>
        <w:t>Nhận xét:</w:t>
      </w:r>
    </w:p>
    <w:p w:rsidR="001D2B96" w:rsidRDefault="001D2B96" w:rsidP="00C637C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 Chính hạnh phúc tình cờ đã mang lại niềm vui, niềm tin cho họ </w:t>
      </w:r>
      <w:r w:rsidR="005C3CFE">
        <w:rPr>
          <w:rFonts w:ascii="Times New Roman" w:hAnsi="Times New Roman" w:cs="Times New Roman"/>
          <w:sz w:val="24"/>
          <w:szCs w:val="24"/>
          <w:lang w:val="en-US"/>
        </w:rPr>
        <w:t>vươn lên.</w:t>
      </w:r>
    </w:p>
    <w:p w:rsidR="001D2B96" w:rsidRDefault="001D2B96" w:rsidP="00C637C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 Dù gần kề cái chết nhưng không tuyệt vọng. Cái đám cưới không nghi lễ diễn ra trong cảnh đám tang người chết la liệt với tiếng khóc hờ não nùng, ai oán. Đằng sau nỗi niềm trái ngang, oái ăm đó là tín hiệu đáng mừng rằng sự sống vẫn được ươm mầm từ trong cái chết. </w:t>
      </w:r>
    </w:p>
    <w:p w:rsidR="005C3CFE" w:rsidRDefault="005C3CFE" w:rsidP="00C637C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 Ngỡ tưởng trong cái đói, cái chết, họ hằn học giành giật nhau từng miếng ăn thế mà họ lại chia sẻ, cảm thông, dành cho nhau tình cảm ấm áp. Và chính tình yêu thương, niềm hạnh phúc đó đã cho họ niềm tin, hi vọng.</w:t>
      </w:r>
    </w:p>
    <w:p w:rsidR="005C3CFE" w:rsidRPr="005C3CFE" w:rsidRDefault="005C3CFE" w:rsidP="00C637CD">
      <w:pPr>
        <w:pStyle w:val="ListParagraph"/>
        <w:ind w:left="0"/>
        <w:rPr>
          <w:rFonts w:ascii="Times New Roman" w:hAnsi="Times New Roman" w:cs="Times New Roman"/>
          <w:b/>
          <w:sz w:val="24"/>
          <w:szCs w:val="24"/>
          <w:lang w:val="en-US"/>
        </w:rPr>
      </w:pPr>
      <w:r w:rsidRPr="005C3CFE">
        <w:rPr>
          <w:rFonts w:ascii="Times New Roman" w:hAnsi="Times New Roman" w:cs="Times New Roman"/>
          <w:b/>
          <w:sz w:val="24"/>
          <w:szCs w:val="24"/>
          <w:lang w:val="en-US"/>
        </w:rPr>
        <w:t>III. Ý nghĩa của việc thể hiện nhận định</w:t>
      </w:r>
    </w:p>
    <w:p w:rsidR="005C3CFE" w:rsidRDefault="005C3CFE" w:rsidP="00C637CD">
      <w:pPr>
        <w:pStyle w:val="ListParagraph"/>
        <w:numPr>
          <w:ilvl w:val="0"/>
          <w:numId w:val="7"/>
        </w:numPr>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Nhận định đã thể hiện cái nhìn nhân đạo của Kim Lân trước thảm hoạ đói khát mà con người gánh chịu 1945.</w:t>
      </w:r>
    </w:p>
    <w:p w:rsidR="005C3CFE" w:rsidRDefault="005C3CFE" w:rsidP="00C637CD">
      <w:pPr>
        <w:pStyle w:val="ListParagraph"/>
        <w:numPr>
          <w:ilvl w:val="0"/>
          <w:numId w:val="7"/>
        </w:numPr>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Kim Lân không chỉ phản ánh hiện thực mà còn phát hiện và trân trọng, ngợi ca những phẩm chất đẹp đẽ của người nông dân ngụ cư trong nạn đói và đó cũng là lối ứng xử đẹp mà người nông dân VN dành cho nhau trong hoàn cảnh quay quắt. </w:t>
      </w:r>
    </w:p>
    <w:p w:rsidR="005C3CFE" w:rsidRDefault="005C3CFE" w:rsidP="00C637CD">
      <w:pPr>
        <w:pStyle w:val="ListParagraph"/>
        <w:numPr>
          <w:ilvl w:val="0"/>
          <w:numId w:val="7"/>
        </w:numPr>
        <w:ind w:left="0" w:firstLine="0"/>
        <w:jc w:val="both"/>
        <w:rPr>
          <w:rFonts w:ascii="Times New Roman" w:hAnsi="Times New Roman" w:cs="Times New Roman"/>
          <w:sz w:val="24"/>
          <w:szCs w:val="24"/>
          <w:lang w:val="en-US"/>
        </w:rPr>
      </w:pPr>
      <w:bookmarkStart w:id="0" w:name="_GoBack"/>
      <w:bookmarkEnd w:id="0"/>
      <w:r>
        <w:rPr>
          <w:rFonts w:ascii="Times New Roman" w:hAnsi="Times New Roman" w:cs="Times New Roman"/>
          <w:sz w:val="24"/>
          <w:szCs w:val="24"/>
          <w:lang w:val="en-US"/>
        </w:rPr>
        <w:t>Đồng thời còn thể hiện niềm tin của tác giả về phẩm chất con người cũng như nhân sinh quan tích cực về cuộc sống: trong đau khổ vẫn nảy sinh mầm hi vọng.</w:t>
      </w:r>
    </w:p>
    <w:p w:rsidR="005C3CFE" w:rsidRDefault="005C3CFE" w:rsidP="00C637CD">
      <w:pPr>
        <w:pStyle w:val="ListParagraph"/>
        <w:numPr>
          <w:ilvl w:val="0"/>
          <w:numId w:val="7"/>
        </w:numPr>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Kim Lân là nhà văn của nông thôn và nông dân khi tả rất đúng, rất hay cái nỗi khổ cũng như cái tình, cái nghĩa họ dành cho nhau. Với vẻ đẹp của các nhân vật đã góp phần làm nên giá trị lâu dài cho tác phẩm.</w:t>
      </w:r>
    </w:p>
    <w:p w:rsidR="00D3148C" w:rsidRDefault="00D3148C" w:rsidP="00C637CD">
      <w:pPr>
        <w:pStyle w:val="ListParagraph"/>
        <w:ind w:left="0"/>
        <w:rPr>
          <w:rFonts w:ascii="Times New Roman" w:hAnsi="Times New Roman" w:cs="Times New Roman"/>
          <w:sz w:val="24"/>
          <w:szCs w:val="24"/>
          <w:lang w:val="en-US"/>
        </w:rPr>
      </w:pPr>
    </w:p>
    <w:p w:rsidR="00D3148C" w:rsidRPr="00500E06" w:rsidRDefault="00D3148C" w:rsidP="00C637CD">
      <w:pPr>
        <w:pStyle w:val="ListParagraph"/>
        <w:ind w:left="0"/>
        <w:jc w:val="both"/>
        <w:rPr>
          <w:rFonts w:ascii="Times New Roman" w:hAnsi="Times New Roman" w:cs="Times New Roman"/>
          <w:b/>
          <w:i/>
          <w:sz w:val="24"/>
          <w:szCs w:val="24"/>
          <w:lang w:val="en-US"/>
        </w:rPr>
      </w:pPr>
      <w:r>
        <w:rPr>
          <w:rFonts w:ascii="Times New Roman" w:hAnsi="Times New Roman" w:cs="Times New Roman"/>
          <w:sz w:val="24"/>
          <w:szCs w:val="24"/>
          <w:lang w:val="en-US"/>
        </w:rPr>
        <w:t xml:space="preserve">Đề 2: </w:t>
      </w:r>
      <w:r w:rsidRPr="00500E06">
        <w:rPr>
          <w:rFonts w:ascii="Times New Roman" w:hAnsi="Times New Roman" w:cs="Times New Roman"/>
          <w:b/>
          <w:i/>
          <w:sz w:val="24"/>
          <w:szCs w:val="24"/>
          <w:lang w:val="en-US"/>
        </w:rPr>
        <w:t>Đặc sắc nghệ thuật của truyện ngắn Vợ nhặt được thể hiện rõ nhất trong việc sáng tạo tình huống và nghệ thuật miêu tả tâm lí nhân vật (Sách giáo viên Ngữ văn 12, tập 2, NXBGD, 2008, trang 23)</w:t>
      </w:r>
    </w:p>
    <w:p w:rsidR="00D3148C" w:rsidRDefault="00D3148C" w:rsidP="00C637CD">
      <w:pPr>
        <w:pStyle w:val="ListParagraph"/>
        <w:numPr>
          <w:ilvl w:val="0"/>
          <w:numId w:val="8"/>
        </w:numPr>
        <w:ind w:left="0" w:firstLine="0"/>
        <w:rPr>
          <w:rFonts w:ascii="Times New Roman" w:hAnsi="Times New Roman" w:cs="Times New Roman"/>
          <w:sz w:val="24"/>
          <w:szCs w:val="24"/>
          <w:lang w:val="en-US"/>
        </w:rPr>
      </w:pPr>
      <w:r w:rsidRPr="00500E06">
        <w:rPr>
          <w:rFonts w:ascii="Times New Roman" w:hAnsi="Times New Roman" w:cs="Times New Roman"/>
          <w:b/>
          <w:sz w:val="24"/>
          <w:szCs w:val="24"/>
          <w:lang w:val="en-US"/>
        </w:rPr>
        <w:t>Giải thích ý kiến</w:t>
      </w:r>
      <w:r>
        <w:rPr>
          <w:rFonts w:ascii="Times New Roman" w:hAnsi="Times New Roman" w:cs="Times New Roman"/>
          <w:sz w:val="24"/>
          <w:szCs w:val="24"/>
          <w:lang w:val="en-US"/>
        </w:rPr>
        <w:t>:</w:t>
      </w:r>
    </w:p>
    <w:p w:rsidR="00D3148C" w:rsidRDefault="00D3148C" w:rsidP="00C637CD">
      <w:pPr>
        <w:pStyle w:val="ListParagraph"/>
        <w:numPr>
          <w:ilvl w:val="0"/>
          <w:numId w:val="7"/>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Tình huống truyện là gì? Nghệ thuật miêu tả tâm lí nhân vật</w:t>
      </w:r>
    </w:p>
    <w:p w:rsidR="00D3148C" w:rsidRDefault="00D3148C" w:rsidP="00C637CD">
      <w:pPr>
        <w:pStyle w:val="ListParagraph"/>
        <w:numPr>
          <w:ilvl w:val="0"/>
          <w:numId w:val="7"/>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Tình huống: Tràng nhặt vợ giữa những ngày đói và nghệ thuật tinh tế các trạng thái tâm lí của nhân vật là những giá trị nghệ thuật đặc sắc của Vợ nhặt.</w:t>
      </w:r>
    </w:p>
    <w:p w:rsidR="00D3148C" w:rsidRDefault="00D3148C" w:rsidP="00C637CD">
      <w:pPr>
        <w:pStyle w:val="ListParagraph"/>
        <w:numPr>
          <w:ilvl w:val="0"/>
          <w:numId w:val="8"/>
        </w:numPr>
        <w:ind w:left="0" w:firstLine="0"/>
        <w:rPr>
          <w:rFonts w:ascii="Times New Roman" w:hAnsi="Times New Roman" w:cs="Times New Roman"/>
          <w:sz w:val="24"/>
          <w:szCs w:val="24"/>
          <w:lang w:val="en-US"/>
        </w:rPr>
      </w:pPr>
      <w:r w:rsidRPr="00500E06">
        <w:rPr>
          <w:rFonts w:ascii="Times New Roman" w:hAnsi="Times New Roman" w:cs="Times New Roman"/>
          <w:b/>
          <w:sz w:val="24"/>
          <w:szCs w:val="24"/>
          <w:lang w:val="en-US"/>
        </w:rPr>
        <w:t>Phân tích, bình luận</w:t>
      </w:r>
      <w:r>
        <w:rPr>
          <w:rFonts w:ascii="Times New Roman" w:hAnsi="Times New Roman" w:cs="Times New Roman"/>
          <w:sz w:val="24"/>
          <w:szCs w:val="24"/>
          <w:lang w:val="en-US"/>
        </w:rPr>
        <w:t>:</w:t>
      </w:r>
    </w:p>
    <w:p w:rsidR="00D3148C" w:rsidRDefault="00D3148C" w:rsidP="00C637C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Tình huống truyện độc đáo mà trớ trêu, đầy cảm động:</w:t>
      </w:r>
    </w:p>
    <w:p w:rsidR="00D3148C" w:rsidRDefault="00D3148C" w:rsidP="00C637C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Tràng có vợ trong khi vừa nghèo, vừa xấu, vừa là dân ngụ cư</w:t>
      </w:r>
    </w:p>
    <w:p w:rsidR="00D3148C" w:rsidRDefault="00D3148C" w:rsidP="00C637C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Lấy vợ chỉ đôi ba câu đùa, 4 bát bánh đúc, một lời rủ rê</w:t>
      </w:r>
    </w:p>
    <w:p w:rsidR="00D3148C" w:rsidRDefault="00D3148C" w:rsidP="00C637C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Lấy vợ lúc cái đói quay quắt không thể sống qua ngày.</w:t>
      </w:r>
    </w:p>
    <w:p w:rsidR="00D3148C" w:rsidRDefault="00D3148C" w:rsidP="00C637C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Nhặt vợ như nhặt một cái của rơi, một thứ đồ vật ngoài đường rơi vãi</w:t>
      </w:r>
      <w:r w:rsidR="00500E06">
        <w:rPr>
          <w:rFonts w:ascii="Times New Roman" w:hAnsi="Times New Roman" w:cs="Times New Roman"/>
          <w:sz w:val="24"/>
          <w:szCs w:val="24"/>
          <w:lang w:val="en-US"/>
        </w:rPr>
        <w:t>.</w:t>
      </w:r>
    </w:p>
    <w:p w:rsidR="00D3148C" w:rsidRDefault="00D3148C" w:rsidP="00C637CD">
      <w:pPr>
        <w:pStyle w:val="ListParagraph"/>
        <w:numPr>
          <w:ilvl w:val="0"/>
          <w:numId w:val="9"/>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Sự rẻ rúng của thân phận con người, tố cáo xã hội thực dân phát xít lúc bấy giờ.</w:t>
      </w:r>
    </w:p>
    <w:p w:rsidR="00D3148C" w:rsidRDefault="00385600" w:rsidP="00C637CD">
      <w:pPr>
        <w:pStyle w:val="ListParagraph"/>
        <w:numPr>
          <w:ilvl w:val="0"/>
          <w:numId w:val="9"/>
        </w:numPr>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Niềm khao khát hạnh phúc gia đình, niềm tin vào cuộc sống, hi vọng vào tương lai, nghĩa tình cao đẹp của con người.</w:t>
      </w:r>
    </w:p>
    <w:p w:rsidR="00385600" w:rsidRDefault="00385600" w:rsidP="00C637CD">
      <w:pPr>
        <w:pStyle w:val="ListParagraph"/>
        <w:numPr>
          <w:ilvl w:val="0"/>
          <w:numId w:val="7"/>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Tâm lí nhân vật: Xem phần giải đề các nhân vật</w:t>
      </w:r>
    </w:p>
    <w:p w:rsidR="00500E06" w:rsidRDefault="00500E06" w:rsidP="00C637CD">
      <w:pPr>
        <w:pStyle w:val="ListParagraph"/>
        <w:numPr>
          <w:ilvl w:val="0"/>
          <w:numId w:val="7"/>
        </w:numPr>
        <w:ind w:left="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Nghệ thuật miêu tả tâm lí nhân vật: cử chỉ, điệu bộ, hành động, ngôn ngữ </w:t>
      </w:r>
    </w:p>
    <w:p w:rsidR="00385600" w:rsidRPr="00500E06" w:rsidRDefault="00500E06" w:rsidP="00C637CD">
      <w:pPr>
        <w:pStyle w:val="ListParagraph"/>
        <w:numPr>
          <w:ilvl w:val="0"/>
          <w:numId w:val="8"/>
        </w:numPr>
        <w:ind w:left="0" w:firstLine="0"/>
        <w:rPr>
          <w:rFonts w:ascii="Times New Roman" w:hAnsi="Times New Roman" w:cs="Times New Roman"/>
          <w:b/>
          <w:sz w:val="24"/>
          <w:szCs w:val="24"/>
          <w:lang w:val="en-US"/>
        </w:rPr>
      </w:pPr>
      <w:r w:rsidRPr="00500E06">
        <w:rPr>
          <w:rFonts w:ascii="Times New Roman" w:hAnsi="Times New Roman" w:cs="Times New Roman"/>
          <w:b/>
          <w:sz w:val="24"/>
          <w:szCs w:val="24"/>
          <w:lang w:val="en-US"/>
        </w:rPr>
        <w:t>Kết bài</w:t>
      </w:r>
    </w:p>
    <w:p w:rsidR="00500E06" w:rsidRDefault="00500E06" w:rsidP="00C637CD">
      <w:pPr>
        <w:pStyle w:val="ListParagraph"/>
        <w:numPr>
          <w:ilvl w:val="0"/>
          <w:numId w:val="7"/>
        </w:numPr>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Tình huống truyện và nghệ thuật miêu tả tâm lí nhân vật là thành công đặc sắc nghệ thuật của Kim Lân. Khẳng định tài năng của tác giả.</w:t>
      </w:r>
    </w:p>
    <w:p w:rsidR="00500E06" w:rsidRPr="00D3148C" w:rsidRDefault="00500E06" w:rsidP="00C637CD">
      <w:pPr>
        <w:pStyle w:val="ListParagraph"/>
        <w:numPr>
          <w:ilvl w:val="0"/>
          <w:numId w:val="7"/>
        </w:numPr>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Qua tình huống truyện độc đáo, trớ trêu đầy cảm động, với những diễn biến tâm lí tinh tế của các nhân vật một mặt tác giả muốn phản ánh hiện thực xã hội mặt khác còn khẳng định, thể hiện niềm tin vào vẻ đẹp phẩm chất của con người.</w:t>
      </w:r>
    </w:p>
    <w:sectPr w:rsidR="00500E06" w:rsidRPr="00D3148C"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355C0"/>
    <w:multiLevelType w:val="hybridMultilevel"/>
    <w:tmpl w:val="7BD2B098"/>
    <w:lvl w:ilvl="0" w:tplc="D0F6E8CC">
      <w:start w:val="1"/>
      <w:numFmt w:val="bullet"/>
      <w:lvlText w:val="-"/>
      <w:lvlJc w:val="left"/>
      <w:pPr>
        <w:ind w:left="2880" w:hanging="360"/>
      </w:pPr>
      <w:rPr>
        <w:rFonts w:ascii="Times New Roman" w:eastAsiaTheme="minorEastAsia" w:hAnsi="Times New Roman"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
    <w:nsid w:val="0A993050"/>
    <w:multiLevelType w:val="hybridMultilevel"/>
    <w:tmpl w:val="D54E9DE2"/>
    <w:lvl w:ilvl="0" w:tplc="48D43DB0">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1F193BF8"/>
    <w:multiLevelType w:val="hybridMultilevel"/>
    <w:tmpl w:val="9AF08004"/>
    <w:lvl w:ilvl="0" w:tplc="718442D0">
      <w:start w:val="1"/>
      <w:numFmt w:val="decimal"/>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3">
    <w:nsid w:val="4C7147CF"/>
    <w:multiLevelType w:val="hybridMultilevel"/>
    <w:tmpl w:val="F8988744"/>
    <w:lvl w:ilvl="0" w:tplc="6EB46FAE">
      <w:start w:val="2"/>
      <w:numFmt w:val="bullet"/>
      <w:lvlText w:val=""/>
      <w:lvlJc w:val="left"/>
      <w:pPr>
        <w:ind w:left="1440" w:hanging="360"/>
      </w:pPr>
      <w:rPr>
        <w:rFonts w:ascii="Wingdings" w:eastAsiaTheme="minorEastAsia" w:hAnsi="Wingdings"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4D2D0587"/>
    <w:multiLevelType w:val="hybridMultilevel"/>
    <w:tmpl w:val="E8408854"/>
    <w:lvl w:ilvl="0" w:tplc="43C2DAB4">
      <w:start w:val="1"/>
      <w:numFmt w:val="lowerLetter"/>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5">
    <w:nsid w:val="55A71D26"/>
    <w:multiLevelType w:val="hybridMultilevel"/>
    <w:tmpl w:val="F6165CB2"/>
    <w:lvl w:ilvl="0" w:tplc="F662B44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68165986"/>
    <w:multiLevelType w:val="hybridMultilevel"/>
    <w:tmpl w:val="869EE060"/>
    <w:lvl w:ilvl="0" w:tplc="3DA2CFDA">
      <w:start w:val="1"/>
      <w:numFmt w:val="lowerLetter"/>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7">
    <w:nsid w:val="717E44D2"/>
    <w:multiLevelType w:val="hybridMultilevel"/>
    <w:tmpl w:val="1A1E79D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727A727A"/>
    <w:multiLevelType w:val="hybridMultilevel"/>
    <w:tmpl w:val="788C269A"/>
    <w:lvl w:ilvl="0" w:tplc="025E1FF6">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7"/>
  </w:num>
  <w:num w:numId="2">
    <w:abstractNumId w:val="1"/>
  </w:num>
  <w:num w:numId="3">
    <w:abstractNumId w:val="8"/>
  </w:num>
  <w:num w:numId="4">
    <w:abstractNumId w:val="2"/>
  </w:num>
  <w:num w:numId="5">
    <w:abstractNumId w:val="6"/>
  </w:num>
  <w:num w:numId="6">
    <w:abstractNumId w:val="4"/>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5E6"/>
    <w:rsid w:val="00051242"/>
    <w:rsid w:val="001D2B96"/>
    <w:rsid w:val="002F57CF"/>
    <w:rsid w:val="00385600"/>
    <w:rsid w:val="00430E57"/>
    <w:rsid w:val="00500E06"/>
    <w:rsid w:val="005C3CFE"/>
    <w:rsid w:val="007304B7"/>
    <w:rsid w:val="007B65E6"/>
    <w:rsid w:val="00C637CD"/>
    <w:rsid w:val="00D3148C"/>
    <w:rsid w:val="00D379CF"/>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4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1413</TotalTime>
  <Pages>2</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12</cp:revision>
  <cp:lastPrinted>2017-02-11T11:00:00Z</cp:lastPrinted>
  <dcterms:created xsi:type="dcterms:W3CDTF">2016-10-30T09:36:00Z</dcterms:created>
  <dcterms:modified xsi:type="dcterms:W3CDTF">2017-02-11T11:03:00Z</dcterms:modified>
</cp:coreProperties>
</file>