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95A" w:rsidRPr="000A041C" w:rsidRDefault="0066395A" w:rsidP="0066395A">
      <w:pPr>
        <w:pStyle w:val="NormalWeb"/>
        <w:shd w:val="clear" w:color="auto" w:fill="FFFFFF"/>
        <w:spacing w:after="225" w:line="360" w:lineRule="auto"/>
        <w:ind w:firstLine="567"/>
        <w:jc w:val="both"/>
        <w:textAlignment w:val="baseline"/>
        <w:rPr>
          <w:rStyle w:val="apple-converted-space"/>
          <w:sz w:val="28"/>
          <w:szCs w:val="28"/>
          <w:lang w:val="en-US"/>
        </w:rPr>
      </w:pPr>
      <w:r w:rsidRPr="008C1C82">
        <w:rPr>
          <w:sz w:val="28"/>
          <w:szCs w:val="28"/>
          <w:lang w:val="en-US"/>
        </w:rPr>
        <w:t>Để xây dựng thành công một tác phẩm văn học</w:t>
      </w:r>
      <w:r>
        <w:rPr>
          <w:sz w:val="28"/>
          <w:szCs w:val="28"/>
          <w:lang w:val="en-US"/>
        </w:rPr>
        <w:t>,</w:t>
      </w:r>
      <w:r w:rsidRPr="008C1C82">
        <w:rPr>
          <w:sz w:val="28"/>
          <w:szCs w:val="28"/>
          <w:lang w:val="en-US"/>
        </w:rPr>
        <w:t xml:space="preserve"> tác giả phải suy nghĩ tổ</w:t>
      </w:r>
      <w:r>
        <w:rPr>
          <w:sz w:val="28"/>
          <w:szCs w:val="28"/>
          <w:lang w:val="en-US"/>
        </w:rPr>
        <w:t xml:space="preserve"> </w:t>
      </w:r>
      <w:r w:rsidRPr="008C1C82">
        <w:rPr>
          <w:sz w:val="28"/>
          <w:szCs w:val="28"/>
          <w:lang w:val="en-US"/>
        </w:rPr>
        <w:t>chức sắp xếp các yếu tố ấy sao cho thành một chỉnh thể nghệ thuật. Nói cách k</w:t>
      </w:r>
      <w:r>
        <w:rPr>
          <w:sz w:val="28"/>
          <w:szCs w:val="28"/>
          <w:lang w:val="en-US"/>
        </w:rPr>
        <w:t xml:space="preserve">hác, nhà văn phải tạo cho được </w:t>
      </w:r>
      <w:r w:rsidRPr="008C1C82">
        <w:rPr>
          <w:sz w:val="28"/>
          <w:szCs w:val="28"/>
          <w:lang w:val="en-US"/>
        </w:rPr>
        <w:t xml:space="preserve"> kết cấu nghệ thuật trong tác phẩm. Một kết cấu có giá trị không những làm cho tác phẩm trở thành chỉnh thể mà còn tăng cường tính nghệ thuật của tác phẩm cũng như sẽ góp làm sâu sắc hơn tư tương, tình cảm, nội dung được bộc lộ trong tác phẩm.</w:t>
      </w:r>
    </w:p>
    <w:p w:rsidR="00051242" w:rsidRDefault="00051242">
      <w:bookmarkStart w:id="0" w:name="_GoBack"/>
      <w:bookmarkEnd w:id="0"/>
    </w:p>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6A3"/>
    <w:rsid w:val="00051242"/>
    <w:rsid w:val="0066395A"/>
    <w:rsid w:val="006E46A3"/>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39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3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360</Characters>
  <Application>Microsoft Office Word</Application>
  <DocSecurity>0</DocSecurity>
  <Lines>3</Lines>
  <Paragraphs>1</Paragraphs>
  <ScaleCrop>false</ScaleCrop>
  <Company>THPT Hoa Vang</Company>
  <LinksUpToDate>false</LinksUpToDate>
  <CharactersWithSpaces>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2017-05-10T16:32:00Z</dcterms:created>
  <dcterms:modified xsi:type="dcterms:W3CDTF">2017-05-10T16:32:00Z</dcterms:modified>
</cp:coreProperties>
</file>