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2" w:rsidRDefault="00C31EFF">
      <w:pPr>
        <w:rPr>
          <w:lang w:val="en-US"/>
        </w:rPr>
      </w:pPr>
      <w:hyperlink r:id="rId5" w:history="1">
        <w:r w:rsidRPr="002B628A">
          <w:rPr>
            <w:rStyle w:val="Hyperlink"/>
          </w:rPr>
          <w:t>http://doc.edu.vn/tai-lieu/luan-van-yeu-to-ky-ao-trong-sang-tac-vo-thi-hao-qua-tieu-thuyet-gian-thieu-va-tap-truyen-ngan-nhung-truyen-khong-nen-doc-40305/</w:t>
        </w:r>
      </w:hyperlink>
    </w:p>
    <w:p w:rsidR="00C31EFF" w:rsidRPr="00C31EFF" w:rsidRDefault="00C31EFF" w:rsidP="00C31EFF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C31E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L</w:t>
      </w:r>
      <w:r w:rsidRPr="00C31EF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uận văn Yếu tố kỳ ảo trong sáng tác Võ Thị Hảo (qua tiểu thuyết Giàn Thiêu và tập truyện ngắn Những Truyện Không Nên Đọc Lúc Nửa Đêm )</w:t>
      </w:r>
    </w:p>
    <w:p w:rsidR="00C31EFF" w:rsidRPr="00C31EFF" w:rsidRDefault="00C31EFF">
      <w:pPr>
        <w:rPr>
          <w:lang w:val="en-US"/>
        </w:rPr>
      </w:pPr>
      <w:bookmarkStart w:id="0" w:name="_GoBack"/>
      <w:bookmarkEnd w:id="0"/>
    </w:p>
    <w:sectPr w:rsidR="00C31EFF" w:rsidRPr="00C31EFF" w:rsidSect="00E343A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61"/>
    <w:rsid w:val="00051242"/>
    <w:rsid w:val="00405B61"/>
    <w:rsid w:val="00C31EFF"/>
    <w:rsid w:val="00E3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E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E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1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1EF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1EF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.edu.vn/tai-lieu/luan-van-yeu-to-ky-ao-trong-sang-tac-vo-thi-hao-qua-tieu-thuyet-gian-thieu-va-tap-truyen-ngan-nhung-truyen-khong-nen-doc-4030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>THPT Hoa Vang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2</cp:revision>
  <dcterms:created xsi:type="dcterms:W3CDTF">2017-12-11T07:32:00Z</dcterms:created>
  <dcterms:modified xsi:type="dcterms:W3CDTF">2017-12-11T07:35:00Z</dcterms:modified>
</cp:coreProperties>
</file>