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C95" w:rsidRPr="00C23FC0" w:rsidRDefault="006547BA" w:rsidP="00851C95">
      <w:pPr>
        <w:jc w:val="both"/>
        <w:rPr>
          <w:b/>
        </w:rPr>
      </w:pPr>
      <w:r>
        <w:rPr>
          <w:b/>
        </w:rPr>
        <w:t>Tiết 68</w:t>
      </w:r>
    </w:p>
    <w:p w:rsidR="00851C95" w:rsidRPr="00C23FC0" w:rsidRDefault="00851C95" w:rsidP="00851C95">
      <w:pPr>
        <w:jc w:val="both"/>
        <w:rPr>
          <w:b/>
        </w:rPr>
      </w:pPr>
      <w:r w:rsidRPr="00C23FC0">
        <w:rPr>
          <w:b/>
        </w:rPr>
        <w:t>Ngày soạn:</w:t>
      </w:r>
      <w:r w:rsidR="006547BA">
        <w:rPr>
          <w:b/>
        </w:rPr>
        <w:t xml:space="preserve"> </w:t>
      </w:r>
      <w:r w:rsidR="005776F7">
        <w:rPr>
          <w:b/>
        </w:rPr>
        <w:t>0</w:t>
      </w:r>
      <w:r w:rsidR="00396D83">
        <w:rPr>
          <w:b/>
        </w:rPr>
        <w:t>5</w:t>
      </w:r>
      <w:r w:rsidRPr="00C23FC0">
        <w:rPr>
          <w:b/>
        </w:rPr>
        <w:t xml:space="preserve"> </w:t>
      </w:r>
      <w:r w:rsidR="005776F7">
        <w:rPr>
          <w:b/>
        </w:rPr>
        <w:t>/01/2017</w:t>
      </w:r>
      <w:bookmarkStart w:id="0" w:name="_GoBack"/>
      <w:bookmarkEnd w:id="0"/>
    </w:p>
    <w:p w:rsidR="00851C95" w:rsidRDefault="00851C95" w:rsidP="00851C95">
      <w:pPr>
        <w:tabs>
          <w:tab w:val="left" w:pos="6874"/>
        </w:tabs>
        <w:rPr>
          <w:b/>
        </w:rPr>
      </w:pPr>
      <w:r>
        <w:rPr>
          <w:b/>
        </w:rPr>
        <w:t xml:space="preserve">Tiếng Việt    </w:t>
      </w:r>
    </w:p>
    <w:p w:rsidR="006547BA" w:rsidRDefault="006547BA" w:rsidP="006547BA">
      <w:pPr>
        <w:jc w:val="center"/>
        <w:rPr>
          <w:rStyle w:val="PageNumber"/>
        </w:rPr>
      </w:pPr>
      <w:r>
        <w:rPr>
          <w:rStyle w:val="PageNumber"/>
          <w:b/>
          <w:sz w:val="38"/>
        </w:rPr>
        <w:t>PHỎNG VẤN VÀ TRẢ LỜI PHỎNG VẤN</w:t>
      </w:r>
    </w:p>
    <w:p w:rsidR="006547BA" w:rsidRDefault="006547BA" w:rsidP="006547BA">
      <w:pPr>
        <w:jc w:val="both"/>
        <w:rPr>
          <w:b/>
          <w:sz w:val="18"/>
          <w:u w:val="single"/>
        </w:rPr>
      </w:pPr>
    </w:p>
    <w:p w:rsidR="006547BA" w:rsidRPr="006547BA" w:rsidRDefault="006547BA" w:rsidP="006547BA">
      <w:pPr>
        <w:jc w:val="both"/>
        <w:rPr>
          <w:b/>
        </w:rPr>
      </w:pPr>
      <w:r>
        <w:rPr>
          <w:b/>
        </w:rPr>
        <w:t>A.  Mức độ</w:t>
      </w:r>
      <w:r w:rsidRPr="006547BA">
        <w:rPr>
          <w:b/>
        </w:rPr>
        <w:t xml:space="preserve"> cần dạt.</w:t>
      </w:r>
    </w:p>
    <w:p w:rsidR="006547BA" w:rsidRDefault="006547BA" w:rsidP="006547BA">
      <w:pPr>
        <w:tabs>
          <w:tab w:val="left" w:pos="360"/>
        </w:tabs>
        <w:ind w:left="-720"/>
        <w:jc w:val="both"/>
      </w:pPr>
      <w:r>
        <w:rPr>
          <w:b/>
        </w:rPr>
        <w:t xml:space="preserve"> </w:t>
      </w:r>
      <w:r>
        <w:rPr>
          <w:b/>
        </w:rPr>
        <w:tab/>
      </w:r>
      <w:r>
        <w:t xml:space="preserve">  - Hiểu mục đích, tầm quan trọngcủa phỏng vấn và trả lời phỏng vấn trong đời sống.</w:t>
      </w:r>
    </w:p>
    <w:p w:rsidR="006547BA" w:rsidRDefault="006547BA" w:rsidP="006547BA">
      <w:pPr>
        <w:tabs>
          <w:tab w:val="left" w:pos="360"/>
        </w:tabs>
        <w:ind w:left="-720"/>
        <w:jc w:val="both"/>
      </w:pPr>
      <w:r>
        <w:tab/>
        <w:t xml:space="preserve"> -  Hiểu những yêu cầu cơ bản và cách thực hiện phỏng vấn và trả lời phỏng vấn.  </w:t>
      </w:r>
    </w:p>
    <w:p w:rsidR="006547BA" w:rsidRDefault="006547BA" w:rsidP="006547BA">
      <w:pPr>
        <w:tabs>
          <w:tab w:val="left" w:pos="360"/>
        </w:tabs>
        <w:ind w:left="-720"/>
        <w:jc w:val="both"/>
      </w:pPr>
      <w:r>
        <w:tab/>
        <w:t xml:space="preserve"> - Biết phỏng vấn và trả lời phỏng vấn về một vấn đề quen thuộc.</w:t>
      </w:r>
    </w:p>
    <w:p w:rsidR="006547BA" w:rsidRDefault="006547BA" w:rsidP="006547BA">
      <w:pPr>
        <w:jc w:val="both"/>
        <w:rPr>
          <w:b/>
        </w:rPr>
      </w:pPr>
      <w:r>
        <w:rPr>
          <w:b/>
        </w:rPr>
        <w:t>B. Trọng tâm kiến thức kĩ năng.</w:t>
      </w:r>
    </w:p>
    <w:p w:rsidR="006547BA" w:rsidRDefault="006547BA" w:rsidP="006547BA">
      <w:pPr>
        <w:tabs>
          <w:tab w:val="left" w:pos="180"/>
        </w:tabs>
        <w:jc w:val="both"/>
        <w:rPr>
          <w:b/>
        </w:rPr>
      </w:pPr>
      <w:r>
        <w:rPr>
          <w:b/>
        </w:rPr>
        <w:t xml:space="preserve"> 1. kiến thức.</w:t>
      </w:r>
    </w:p>
    <w:p w:rsidR="006547BA" w:rsidRDefault="006547BA" w:rsidP="006547BA">
      <w:pPr>
        <w:tabs>
          <w:tab w:val="left" w:pos="360"/>
        </w:tabs>
        <w:jc w:val="both"/>
      </w:pPr>
      <w:r>
        <w:tab/>
        <w:t>- Mục đích của PV và trả lời PV.</w:t>
      </w:r>
    </w:p>
    <w:p w:rsidR="006547BA" w:rsidRDefault="006547BA" w:rsidP="006547BA">
      <w:pPr>
        <w:tabs>
          <w:tab w:val="left" w:pos="360"/>
        </w:tabs>
        <w:jc w:val="both"/>
      </w:pPr>
      <w:r>
        <w:tab/>
        <w:t>- Yêu cầu đặt ra đối với người PV và người được PV.</w:t>
      </w:r>
    </w:p>
    <w:p w:rsidR="006547BA" w:rsidRDefault="006547BA" w:rsidP="006547BA">
      <w:pPr>
        <w:tabs>
          <w:tab w:val="left" w:pos="180"/>
        </w:tabs>
        <w:jc w:val="both"/>
        <w:rPr>
          <w:b/>
        </w:rPr>
      </w:pPr>
      <w:r>
        <w:rPr>
          <w:b/>
        </w:rPr>
        <w:t xml:space="preserve"> 2. Kĩ năng.</w:t>
      </w:r>
    </w:p>
    <w:p w:rsidR="006547BA" w:rsidRDefault="00E56000" w:rsidP="00E56000">
      <w:pPr>
        <w:tabs>
          <w:tab w:val="left" w:pos="360"/>
        </w:tabs>
        <w:jc w:val="both"/>
      </w:pPr>
      <w:r>
        <w:tab/>
      </w:r>
      <w:r w:rsidR="006547BA">
        <w:t>- Nhận diện và phân tích các nội dung, y</w:t>
      </w:r>
      <w:r>
        <w:t>êu cầu của PV và trả lời PV về những vấn đề gần gũi trong cuộc sống</w:t>
      </w:r>
    </w:p>
    <w:p w:rsidR="00E56000" w:rsidRDefault="00E56000" w:rsidP="00E56000">
      <w:pPr>
        <w:spacing w:line="312" w:lineRule="auto"/>
        <w:jc w:val="both"/>
        <w:rPr>
          <w:b/>
        </w:rPr>
      </w:pPr>
      <w:r>
        <w:rPr>
          <w:b/>
        </w:rPr>
        <w:t>C. Phương tiện, phương pháp</w:t>
      </w:r>
    </w:p>
    <w:p w:rsidR="00E56000" w:rsidRPr="00260FB9" w:rsidRDefault="00E56000" w:rsidP="00E56000">
      <w:pPr>
        <w:tabs>
          <w:tab w:val="left" w:pos="360"/>
        </w:tabs>
        <w:jc w:val="both"/>
      </w:pPr>
      <w:r>
        <w:tab/>
      </w:r>
      <w:r w:rsidRPr="00260FB9">
        <w:t>-</w:t>
      </w:r>
      <w:r w:rsidRPr="00260FB9">
        <w:rPr>
          <w:b/>
        </w:rPr>
        <w:t xml:space="preserve"> </w:t>
      </w:r>
      <w:r w:rsidRPr="00260FB9">
        <w:t>SGK, SGV, Hướng dẫn chuẩn kiến thức – Kĩ năng, Thiết kế bài giảng, Tài liệu tham khảo, bảng phụ.</w:t>
      </w:r>
    </w:p>
    <w:p w:rsidR="00E56000" w:rsidRDefault="00E56000" w:rsidP="00E56000">
      <w:pPr>
        <w:tabs>
          <w:tab w:val="left" w:pos="360"/>
        </w:tabs>
        <w:jc w:val="both"/>
      </w:pPr>
      <w:r w:rsidRPr="00260FB9">
        <w:rPr>
          <w:b/>
        </w:rPr>
        <w:tab/>
      </w:r>
      <w:r w:rsidRPr="00260FB9">
        <w:t>-</w:t>
      </w:r>
      <w:r w:rsidRPr="00260FB9">
        <w:rPr>
          <w:b/>
        </w:rPr>
        <w:t xml:space="preserve"> </w:t>
      </w:r>
      <w:r w:rsidRPr="00260FB9">
        <w:t>Kết hợp các phương pháp:</w:t>
      </w:r>
      <w:r>
        <w:t xml:space="preserve"> Phân tích</w:t>
      </w:r>
      <w:r w:rsidRPr="00260FB9">
        <w:t xml:space="preserve">, </w:t>
      </w:r>
      <w:r>
        <w:t xml:space="preserve">diễn giảng, </w:t>
      </w:r>
      <w:r w:rsidRPr="00260FB9">
        <w:t xml:space="preserve">phát vấn, </w:t>
      </w:r>
      <w:r>
        <w:t xml:space="preserve">đàm thoại, </w:t>
      </w:r>
      <w:r w:rsidRPr="00260FB9">
        <w:t>trao đổi thảo luận .</w:t>
      </w:r>
    </w:p>
    <w:p w:rsidR="006547BA" w:rsidRPr="00E56000" w:rsidRDefault="006547BA" w:rsidP="006547BA">
      <w:pPr>
        <w:ind w:left="360" w:hanging="480"/>
        <w:jc w:val="both"/>
        <w:rPr>
          <w:b/>
        </w:rPr>
      </w:pPr>
      <w:r>
        <w:t xml:space="preserve">  </w:t>
      </w:r>
      <w:r w:rsidRPr="00E56000">
        <w:rPr>
          <w:b/>
        </w:rPr>
        <w:t xml:space="preserve">D. </w:t>
      </w:r>
      <w:r w:rsidR="00E56000">
        <w:rPr>
          <w:b/>
        </w:rPr>
        <w:t>Tiến trình bài dạy</w:t>
      </w:r>
    </w:p>
    <w:p w:rsidR="006547BA" w:rsidRDefault="006547BA" w:rsidP="006547BA">
      <w:pPr>
        <w:ind w:left="-540"/>
        <w:jc w:val="both"/>
        <w:rPr>
          <w:b/>
          <w:i/>
        </w:rPr>
      </w:pPr>
      <w:r>
        <w:rPr>
          <w:i/>
        </w:rPr>
        <w:t xml:space="preserve">     </w:t>
      </w:r>
      <w:r>
        <w:rPr>
          <w:i/>
        </w:rPr>
        <w:tab/>
      </w:r>
      <w:r>
        <w:rPr>
          <w:b/>
          <w:i/>
        </w:rPr>
        <w:t xml:space="preserve">     </w:t>
      </w:r>
      <w:r>
        <w:rPr>
          <w:b/>
        </w:rPr>
        <w:t xml:space="preserve">1. </w:t>
      </w:r>
      <w:r>
        <w:rPr>
          <w:b/>
          <w:i/>
        </w:rPr>
        <w:t>Ổn định lớp:</w:t>
      </w:r>
    </w:p>
    <w:p w:rsidR="006547BA" w:rsidRDefault="006547BA" w:rsidP="006547BA">
      <w:pPr>
        <w:ind w:left="-540"/>
        <w:jc w:val="both"/>
        <w:rPr>
          <w:i/>
        </w:rPr>
      </w:pPr>
      <w:r>
        <w:rPr>
          <w:i/>
        </w:rPr>
        <w:tab/>
        <w:t xml:space="preserve">     </w:t>
      </w:r>
      <w:r>
        <w:rPr>
          <w:b/>
        </w:rPr>
        <w:t>2</w:t>
      </w:r>
      <w:r>
        <w:rPr>
          <w:b/>
          <w:i/>
        </w:rPr>
        <w:t>. Kiểm tra bài cũ</w:t>
      </w:r>
      <w:r w:rsidR="00E56000">
        <w:rPr>
          <w:i/>
        </w:rPr>
        <w:t>:</w:t>
      </w:r>
    </w:p>
    <w:p w:rsidR="006547BA" w:rsidRDefault="006547BA" w:rsidP="006547BA">
      <w:pPr>
        <w:ind w:left="-540"/>
        <w:jc w:val="both"/>
        <w:rPr>
          <w:b/>
          <w:i/>
        </w:rPr>
      </w:pPr>
      <w:r>
        <w:rPr>
          <w:i/>
        </w:rPr>
        <w:tab/>
        <w:t xml:space="preserve">     </w:t>
      </w:r>
      <w:r>
        <w:rPr>
          <w:b/>
        </w:rPr>
        <w:t>3</w:t>
      </w:r>
      <w:r>
        <w:rPr>
          <w:b/>
          <w:i/>
        </w:rPr>
        <w:t>. Dạy bài mới:</w:t>
      </w:r>
    </w:p>
    <w:p w:rsidR="006547BA" w:rsidRDefault="00C91DBD" w:rsidP="00C91DBD">
      <w:pPr>
        <w:tabs>
          <w:tab w:val="left" w:pos="720"/>
        </w:tabs>
        <w:jc w:val="both"/>
      </w:pPr>
      <w:r>
        <w:tab/>
        <w:t>Để tăng sức thuyết phục, độ chính xác và tính khách quan cao về những thông tin thời sự,</w:t>
      </w:r>
      <w:r w:rsidR="006547BA">
        <w:t xml:space="preserve"> những năm gần đây, phỏng vấn và trả lời phỏng vấn ngày càng được áp dụng rộng rãi …. </w:t>
      </w:r>
      <w:r w:rsidR="00E56000">
        <w:t xml:space="preserve">Bài học hôm nay sẽ cung cấp </w:t>
      </w:r>
      <w:r w:rsidR="006547BA">
        <w:t xml:space="preserve"> những kiến thức cơ bản cần có để phỏng vấn v</w:t>
      </w:r>
      <w:r w:rsidR="00E56000">
        <w:t>à trả lời phỏng vấn</w:t>
      </w:r>
      <w:r>
        <w:t xml:space="preserve"> đạt hiệu quả.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62"/>
        <w:gridCol w:w="5614"/>
      </w:tblGrid>
      <w:tr w:rsidR="00CD40B0" w:rsidTr="00057AEE"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7BA" w:rsidRDefault="00C91DB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</w:rPr>
              <w:t>Hoạt động của giáo viên và học sinh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7BA" w:rsidRDefault="00CD40B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</w:rPr>
              <w:t>Nội dung cần đạt</w:t>
            </w:r>
          </w:p>
        </w:tc>
      </w:tr>
      <w:tr w:rsidR="00CD40B0" w:rsidTr="00057AEE"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BA" w:rsidRPr="00CD40B0" w:rsidRDefault="00CD40B0">
            <w:pPr>
              <w:jc w:val="both"/>
              <w:rPr>
                <w:b/>
              </w:rPr>
            </w:pPr>
            <w:r>
              <w:rPr>
                <w:b/>
              </w:rPr>
              <w:t>*</w:t>
            </w:r>
            <w:r w:rsidR="006547BA" w:rsidRPr="00CD40B0">
              <w:rPr>
                <w:b/>
              </w:rPr>
              <w:t xml:space="preserve">Hoạt động 1: </w:t>
            </w:r>
            <w:r>
              <w:rPr>
                <w:b/>
              </w:rPr>
              <w:t xml:space="preserve">Tìm hiểu khái niệm, mục đích, tầm quan trọng của </w:t>
            </w:r>
            <w:r w:rsidR="006547BA" w:rsidRPr="00CD40B0">
              <w:rPr>
                <w:b/>
              </w:rPr>
              <w:t>phỏng vấn</w:t>
            </w:r>
            <w:r>
              <w:rPr>
                <w:b/>
              </w:rPr>
              <w:t xml:space="preserve"> và trả lời phỏng vấn</w:t>
            </w:r>
          </w:p>
          <w:p w:rsidR="006547BA" w:rsidRDefault="00CD40B0">
            <w:pPr>
              <w:jc w:val="both"/>
            </w:pPr>
            <w:r>
              <w:t xml:space="preserve">- </w:t>
            </w:r>
            <w:r w:rsidR="006547BA">
              <w:t>Kể lại một vài hoạt động phỏng vấn và trả lời phỏng vấn thường gặp trong đời sống?</w:t>
            </w:r>
          </w:p>
          <w:p w:rsidR="006547BA" w:rsidRDefault="006547BA">
            <w:pPr>
              <w:jc w:val="both"/>
            </w:pPr>
            <w:r>
              <w:t>-&gt; truyền hình, phát thanh, báo in, xin việc…</w:t>
            </w:r>
          </w:p>
          <w:p w:rsidR="000D789E" w:rsidRDefault="000D789E">
            <w:pPr>
              <w:jc w:val="both"/>
            </w:pPr>
            <w:r>
              <w:t>- Người ta phỏng vấn và trả lời phỏng vấn để làm gì?</w:t>
            </w:r>
          </w:p>
          <w:p w:rsidR="000D789E" w:rsidRDefault="000D789E">
            <w:pPr>
              <w:jc w:val="both"/>
            </w:pPr>
            <w:r>
              <w:t>- Tầm quan trọng của phỏng vấn và trả lời phỏng vấn?</w:t>
            </w:r>
          </w:p>
          <w:p w:rsidR="006547BA" w:rsidRDefault="00CD40B0">
            <w:pPr>
              <w:jc w:val="both"/>
            </w:pPr>
            <w:r>
              <w:t xml:space="preserve">- </w:t>
            </w:r>
            <w:r w:rsidR="006547BA">
              <w:t>Phỏng vấn khác gì so với hỏi đáp thông thường? (Thảo luận theo nhóm)</w:t>
            </w:r>
          </w:p>
          <w:p w:rsidR="000D789E" w:rsidRDefault="000D789E">
            <w:pPr>
              <w:jc w:val="both"/>
              <w:rPr>
                <w:rStyle w:val="PageNumber"/>
                <w:i/>
              </w:rPr>
            </w:pPr>
          </w:p>
          <w:p w:rsidR="000D789E" w:rsidRDefault="000D789E">
            <w:pPr>
              <w:jc w:val="both"/>
              <w:rPr>
                <w:rStyle w:val="PageNumber"/>
                <w:i/>
              </w:rPr>
            </w:pPr>
          </w:p>
          <w:p w:rsidR="000D789E" w:rsidRDefault="000D789E">
            <w:pPr>
              <w:jc w:val="both"/>
              <w:rPr>
                <w:rStyle w:val="PageNumber"/>
              </w:rPr>
            </w:pPr>
          </w:p>
          <w:p w:rsidR="006547BA" w:rsidRDefault="006547BA">
            <w:pPr>
              <w:jc w:val="both"/>
              <w:rPr>
                <w:rStyle w:val="PageNumber"/>
                <w:i/>
              </w:rPr>
            </w:pPr>
            <w:r>
              <w:rPr>
                <w:rStyle w:val="PageNumber"/>
                <w:i/>
              </w:rPr>
              <w:lastRenderedPageBreak/>
              <w:t>Thảo luận về những yêu cầu cơ bản đối với hoạt động phỏng vấn</w:t>
            </w:r>
          </w:p>
          <w:p w:rsidR="00A45685" w:rsidRDefault="00A45685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>-</w:t>
            </w:r>
            <w:r w:rsidR="006547BA">
              <w:rPr>
                <w:rStyle w:val="PageNumber"/>
              </w:rPr>
              <w:t xml:space="preserve"> Trình chiếu một tình huống phỏng vấn trên truyền hình</w:t>
            </w:r>
          </w:p>
          <w:p w:rsidR="006547BA" w:rsidRDefault="00A45685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Theo em, người phỏng vấn đã chuẩn bị những gì để buổi phỏng vấn được hoàn chỉnh?</w:t>
            </w:r>
          </w:p>
          <w:p w:rsidR="006547BA" w:rsidRDefault="00A45685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Một </w:t>
            </w:r>
            <w:r w:rsidR="006547BA">
              <w:rPr>
                <w:rStyle w:val="PageNumber"/>
              </w:rPr>
              <w:t>buổi phỏng vấn bao gồm những yếu tố nào?</w:t>
            </w:r>
          </w:p>
          <w:p w:rsidR="00DD4CC8" w:rsidRDefault="00DD4CC8">
            <w:pPr>
              <w:jc w:val="both"/>
              <w:rPr>
                <w:rStyle w:val="PageNumber"/>
              </w:rPr>
            </w:pPr>
          </w:p>
          <w:p w:rsidR="006547BA" w:rsidRDefault="00A45685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Các nhóm thảo luận trả lời các câu hỏi ghi tại mục III.1.b (sgk trang 181)</w:t>
            </w:r>
          </w:p>
          <w:p w:rsidR="00DD4CC8" w:rsidRDefault="00DD4CC8">
            <w:pPr>
              <w:jc w:val="both"/>
              <w:rPr>
                <w:rStyle w:val="PageNumber"/>
              </w:rPr>
            </w:pPr>
          </w:p>
          <w:p w:rsidR="006547BA" w:rsidRDefault="00DD4CC8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Hệ thống câu hỏi trong phỏng vấn cần đáp ứng những yêu cầu nào?</w:t>
            </w:r>
          </w:p>
          <w:p w:rsidR="006547BA" w:rsidRDefault="006547BA">
            <w:pPr>
              <w:jc w:val="both"/>
              <w:rPr>
                <w:rStyle w:val="PageNumber"/>
              </w:rPr>
            </w:pPr>
          </w:p>
          <w:p w:rsidR="006547BA" w:rsidRDefault="00DD4CC8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Thảo luận các câu hỏi ở mục III.2</w:t>
            </w:r>
          </w:p>
          <w:p w:rsidR="00E45591" w:rsidRDefault="00E45591">
            <w:pPr>
              <w:jc w:val="both"/>
              <w:rPr>
                <w:rStyle w:val="PageNumber"/>
              </w:rPr>
            </w:pPr>
          </w:p>
          <w:p w:rsidR="00E45591" w:rsidRDefault="00E45591">
            <w:pPr>
              <w:jc w:val="both"/>
              <w:rPr>
                <w:rStyle w:val="PageNumber"/>
              </w:rPr>
            </w:pPr>
          </w:p>
          <w:p w:rsidR="00E45591" w:rsidRDefault="00E45591">
            <w:pPr>
              <w:jc w:val="both"/>
              <w:rPr>
                <w:rStyle w:val="PageNumber"/>
              </w:rPr>
            </w:pPr>
          </w:p>
          <w:p w:rsidR="00E45591" w:rsidRDefault="00E45591">
            <w:pPr>
              <w:jc w:val="both"/>
              <w:rPr>
                <w:rStyle w:val="PageNumber"/>
              </w:rPr>
            </w:pPr>
          </w:p>
          <w:p w:rsidR="006547BA" w:rsidRDefault="00DD4CC8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Người phỏng vấn cần lắng nghe câu trả lời để đưa thêm những câu hỏi nhằm mục đích gì?</w:t>
            </w:r>
          </w:p>
          <w:p w:rsidR="006547BA" w:rsidRDefault="00DD4CC8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Nếu người trả lời từ chối trả lời, người phỏng vấn nên xử lí như thế nào?</w:t>
            </w:r>
          </w:p>
          <w:p w:rsidR="006547BA" w:rsidRDefault="00E45591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Nếu người được phỏng vấn trả lời không đúng sự thật mà người phỏng vấn đã biết, người phỏng vấn nên xử lí như thế nào?</w:t>
            </w:r>
          </w:p>
          <w:p w:rsidR="00E45591" w:rsidRDefault="00E45591">
            <w:pPr>
              <w:jc w:val="both"/>
              <w:rPr>
                <w:rStyle w:val="PageNumber"/>
              </w:rPr>
            </w:pPr>
          </w:p>
          <w:p w:rsidR="006547BA" w:rsidRDefault="00E45591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Thảo luận các câu hỏi mục III.3</w:t>
            </w:r>
          </w:p>
          <w:p w:rsidR="006547BA" w:rsidRDefault="006547BA">
            <w:pPr>
              <w:jc w:val="both"/>
              <w:rPr>
                <w:rStyle w:val="PageNumber"/>
              </w:rPr>
            </w:pPr>
          </w:p>
          <w:p w:rsidR="006547BA" w:rsidRDefault="006547BA">
            <w:pPr>
              <w:jc w:val="both"/>
              <w:rPr>
                <w:rStyle w:val="PageNumber"/>
              </w:rPr>
            </w:pPr>
          </w:p>
          <w:p w:rsidR="007449D6" w:rsidRDefault="007449D6">
            <w:pPr>
              <w:jc w:val="both"/>
              <w:rPr>
                <w:rStyle w:val="PageNumber"/>
              </w:rPr>
            </w:pPr>
          </w:p>
          <w:p w:rsidR="006547BA" w:rsidRDefault="007449D6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>*</w:t>
            </w:r>
            <w:r w:rsidR="006547BA">
              <w:rPr>
                <w:rStyle w:val="PageNumber"/>
              </w:rPr>
              <w:t>Thảo luận về những yêu cầu đối với người trả lời phỏng vấn</w:t>
            </w:r>
          </w:p>
          <w:p w:rsidR="006547BA" w:rsidRDefault="007449D6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Yêu cầu đầu tiên đối với người trả lời phỏng vấn là gì?</w:t>
            </w:r>
          </w:p>
          <w:p w:rsidR="006547BA" w:rsidRDefault="007449D6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Thảo luận câu hỏi mục IV</w:t>
            </w:r>
          </w:p>
          <w:p w:rsidR="00057AEE" w:rsidRDefault="007449D6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Để câu trả lời hấp dẫn</w:t>
            </w:r>
            <w:r>
              <w:rPr>
                <w:rStyle w:val="PageNumber"/>
              </w:rPr>
              <w:t>,</w:t>
            </w:r>
            <w:r w:rsidR="006547BA">
              <w:rPr>
                <w:rStyle w:val="PageNumber"/>
              </w:rPr>
              <w:t xml:space="preserve"> người trả lời cần làm gì?</w:t>
            </w:r>
          </w:p>
          <w:p w:rsidR="00057AEE" w:rsidRPr="00057AEE" w:rsidRDefault="00057AEE">
            <w:pPr>
              <w:jc w:val="both"/>
              <w:rPr>
                <w:rStyle w:val="PageNumber"/>
                <w:b/>
              </w:rPr>
            </w:pPr>
            <w:r w:rsidRPr="00057AEE">
              <w:rPr>
                <w:rStyle w:val="PageNumber"/>
                <w:b/>
              </w:rPr>
              <w:t>*Hoạt động 3: Hướng dẫn học sinh luyện tập</w:t>
            </w:r>
          </w:p>
          <w:p w:rsidR="006547BA" w:rsidRDefault="006547BA">
            <w:pPr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- Phân biệt phỏng vấn và hỏi đáp </w:t>
            </w:r>
            <w:r>
              <w:rPr>
                <w:rStyle w:val="PageNumber"/>
              </w:rPr>
              <w:lastRenderedPageBreak/>
              <w:t>thông thường</w:t>
            </w:r>
            <w:r w:rsidR="00057AEE">
              <w:rPr>
                <w:rStyle w:val="PageNumber"/>
              </w:rPr>
              <w:t>.</w:t>
            </w:r>
          </w:p>
          <w:p w:rsidR="006547BA" w:rsidRDefault="00057AEE" w:rsidP="00057AEE">
            <w:pPr>
              <w:jc w:val="both"/>
              <w:rPr>
                <w:bCs/>
                <w:i/>
                <w:iCs/>
              </w:rPr>
            </w:pPr>
            <w:r>
              <w:rPr>
                <w:rStyle w:val="PageNumber"/>
              </w:rPr>
              <w:t xml:space="preserve">- </w:t>
            </w:r>
            <w:r w:rsidR="006547BA">
              <w:rPr>
                <w:rStyle w:val="PageNumber"/>
              </w:rPr>
              <w:t>Các nhóm thảo luận làm bài tập 2 sgk/ 182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BA" w:rsidRDefault="00CD40B0">
            <w:pPr>
              <w:tabs>
                <w:tab w:val="left" w:pos="301"/>
                <w:tab w:val="left" w:pos="501"/>
              </w:tabs>
              <w:ind w:left="21"/>
              <w:jc w:val="both"/>
              <w:rPr>
                <w:b/>
              </w:rPr>
            </w:pPr>
            <w:r>
              <w:rPr>
                <w:b/>
              </w:rPr>
              <w:lastRenderedPageBreak/>
              <w:t>*</w:t>
            </w:r>
            <w:r w:rsidR="006547BA">
              <w:rPr>
                <w:b/>
              </w:rPr>
              <w:t xml:space="preserve"> Khái niệm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0"/>
                <w:tab w:val="left" w:pos="221"/>
              </w:tabs>
              <w:ind w:left="21" w:firstLine="0"/>
              <w:jc w:val="both"/>
              <w:rPr>
                <w:rStyle w:val="PageNumber"/>
              </w:rPr>
            </w:pPr>
            <w:r>
              <w:t xml:space="preserve">Là hình thức </w:t>
            </w:r>
            <w:r>
              <w:rPr>
                <w:u w:val="single"/>
              </w:rPr>
              <w:t>trao đổi</w:t>
            </w:r>
            <w:r>
              <w:rPr>
                <w:rStyle w:val="PageNumber"/>
                <w:u w:val="single"/>
              </w:rPr>
              <w:t>, hỏi đáp</w:t>
            </w:r>
            <w:r>
              <w:rPr>
                <w:rStyle w:val="PageNumber"/>
              </w:rPr>
              <w:t xml:space="preserve"> giữa người hỏi và người được hỏi về một vấn đề thời sự, có ý nghĩa xã hội nhất định</w:t>
            </w:r>
            <w:r w:rsidR="00CD40B0">
              <w:rPr>
                <w:rStyle w:val="PageNumber"/>
              </w:rPr>
              <w:t>.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0"/>
                <w:tab w:val="left" w:pos="221"/>
              </w:tabs>
              <w:ind w:left="21" w:firstLine="0"/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Thông qua trả lời của người được hỏi </w:t>
            </w:r>
            <w:r>
              <w:rPr>
                <w:rStyle w:val="PageNumber"/>
                <w:u w:val="single"/>
              </w:rPr>
              <w:t>thoả mãn nhu cầu thông tin</w:t>
            </w:r>
            <w:r>
              <w:rPr>
                <w:rStyle w:val="PageNumber"/>
              </w:rPr>
              <w:t xml:space="preserve"> mà một số đông nhất định quan tâm</w:t>
            </w:r>
            <w:r w:rsidR="00CD40B0">
              <w:rPr>
                <w:rStyle w:val="PageNumber"/>
              </w:rPr>
              <w:t>.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jc w:val="both"/>
            </w:pPr>
          </w:p>
          <w:p w:rsidR="000D789E" w:rsidRDefault="000D789E">
            <w:pPr>
              <w:tabs>
                <w:tab w:val="left" w:pos="301"/>
                <w:tab w:val="left" w:pos="501"/>
              </w:tabs>
              <w:jc w:val="both"/>
              <w:rPr>
                <w:b/>
              </w:rPr>
            </w:pPr>
          </w:p>
          <w:p w:rsidR="006547BA" w:rsidRDefault="00CD40B0">
            <w:pPr>
              <w:tabs>
                <w:tab w:val="left" w:pos="301"/>
                <w:tab w:val="left" w:pos="501"/>
              </w:tabs>
              <w:jc w:val="both"/>
              <w:rPr>
                <w:b/>
              </w:rPr>
            </w:pPr>
            <w:r>
              <w:rPr>
                <w:b/>
              </w:rPr>
              <w:t>I</w:t>
            </w:r>
            <w:r w:rsidR="006547BA">
              <w:rPr>
                <w:b/>
              </w:rPr>
              <w:t>. Mục đích, tầm quan trọng của phỏng vấn và trả lời phỏng vấn: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-159"/>
                <w:tab w:val="num" w:pos="21"/>
                <w:tab w:val="left" w:pos="221"/>
              </w:tabs>
              <w:ind w:left="0" w:firstLine="21"/>
              <w:jc w:val="both"/>
            </w:pPr>
            <w:r>
              <w:t xml:space="preserve">Phỏng vấn nhằm mục đích rõ ràng là </w:t>
            </w:r>
            <w:r>
              <w:rPr>
                <w:u w:val="single"/>
              </w:rPr>
              <w:t xml:space="preserve">thu thập thông tin </w:t>
            </w:r>
            <w:r>
              <w:t>về một chủ đề quan trọng, có ý nghĩa</w:t>
            </w:r>
            <w:r w:rsidR="000D789E">
              <w:t>.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-159"/>
                <w:tab w:val="left" w:pos="0"/>
                <w:tab w:val="left" w:pos="221"/>
              </w:tabs>
              <w:ind w:left="0" w:firstLine="21"/>
              <w:jc w:val="both"/>
              <w:rPr>
                <w:rStyle w:val="PageNumber"/>
              </w:rPr>
            </w:pPr>
            <w:r>
              <w:t xml:space="preserve">Tôn trọng hoạt động phỏng vấn và trả lời phỏng vấn là tôn trọng sự thật, tôn trọng quyền được bày tỏ ý kiến của công chúng, và vì thế đây là một biểu hiện của </w:t>
            </w:r>
            <w:r>
              <w:rPr>
                <w:u w:val="single"/>
              </w:rPr>
              <w:t>t</w:t>
            </w:r>
            <w:r>
              <w:rPr>
                <w:rStyle w:val="PageNumber"/>
                <w:u w:val="single"/>
              </w:rPr>
              <w:t>inh thần dân chủ</w:t>
            </w:r>
            <w:r>
              <w:rPr>
                <w:rStyle w:val="PageNumber"/>
              </w:rPr>
              <w:t xml:space="preserve"> trong xã hội văn minh</w:t>
            </w:r>
            <w:r w:rsidR="00A45685">
              <w:rPr>
                <w:rStyle w:val="PageNumber"/>
              </w:rPr>
              <w:t>.</w:t>
            </w:r>
          </w:p>
          <w:p w:rsidR="006547BA" w:rsidRDefault="006547BA">
            <w:pPr>
              <w:tabs>
                <w:tab w:val="left" w:pos="-159"/>
                <w:tab w:val="left" w:pos="0"/>
                <w:tab w:val="left" w:pos="221"/>
              </w:tabs>
              <w:jc w:val="both"/>
              <w:rPr>
                <w:rStyle w:val="PageNumber"/>
              </w:rPr>
            </w:pPr>
          </w:p>
          <w:p w:rsidR="006547BA" w:rsidRDefault="007449D6">
            <w:pPr>
              <w:tabs>
                <w:tab w:val="left" w:pos="301"/>
                <w:tab w:val="left" w:pos="501"/>
              </w:tabs>
              <w:jc w:val="both"/>
              <w:rPr>
                <w:b/>
              </w:rPr>
            </w:pPr>
            <w:r>
              <w:rPr>
                <w:b/>
              </w:rPr>
              <w:lastRenderedPageBreak/>
              <w:t>II</w:t>
            </w:r>
            <w:r w:rsidR="006547BA">
              <w:rPr>
                <w:b/>
              </w:rPr>
              <w:t>. Những yêu cầu cơ bản đối với hoạt động phỏng vấn:</w:t>
            </w:r>
          </w:p>
          <w:p w:rsidR="006547BA" w:rsidRDefault="007449D6">
            <w:pPr>
              <w:tabs>
                <w:tab w:val="left" w:pos="301"/>
                <w:tab w:val="left" w:pos="501"/>
              </w:tabs>
              <w:ind w:left="2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1.Chuẩn bị phỏng vấn</w:t>
            </w:r>
          </w:p>
          <w:p w:rsidR="006547BA" w:rsidRDefault="007449D6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a.</w:t>
            </w:r>
            <w:r w:rsidR="006547BA">
              <w:t xml:space="preserve"> </w:t>
            </w:r>
            <w:r>
              <w:rPr>
                <w:i/>
              </w:rPr>
              <w:t xml:space="preserve">Các </w:t>
            </w:r>
            <w:r w:rsidR="006547BA">
              <w:rPr>
                <w:i/>
              </w:rPr>
              <w:t xml:space="preserve"> yếu tố:</w:t>
            </w:r>
          </w:p>
          <w:p w:rsidR="00DA24B2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Người phỏng vấn</w:t>
            </w:r>
          </w:p>
          <w:p w:rsidR="00DA24B2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Người trả lời phỏng vấn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Mục đích phỏng vấn</w:t>
            </w:r>
            <w:r w:rsidR="00DA24B2">
              <w:t>.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Chủ đề phỏng vấn</w:t>
            </w:r>
            <w:r w:rsidR="00DA24B2">
              <w:t>.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Phương tiện phỏng vấn: những thiết bị hỗ trợ quá trình phỏng vấn (bút, sổ ghi chép, máy ghi âm, máy quay phim…)</w:t>
            </w:r>
          </w:p>
          <w:p w:rsidR="006547BA" w:rsidRPr="007449D6" w:rsidRDefault="006547BA" w:rsidP="00DD4CC8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rPr>
                <w:i/>
              </w:rPr>
              <w:t xml:space="preserve">* </w:t>
            </w:r>
            <w:r w:rsidRPr="007449D6">
              <w:t>Các yếu tố này quan hệ mật thiết, gắn bó với nhau</w:t>
            </w:r>
            <w:r w:rsidR="007449D6">
              <w:t>.</w:t>
            </w:r>
          </w:p>
          <w:p w:rsidR="006547BA" w:rsidRDefault="007449D6">
            <w:pPr>
              <w:tabs>
                <w:tab w:val="left" w:pos="301"/>
                <w:tab w:val="left" w:pos="501"/>
              </w:tabs>
              <w:jc w:val="both"/>
              <w:rPr>
                <w:i/>
              </w:rPr>
            </w:pPr>
            <w:r>
              <w:rPr>
                <w:i/>
              </w:rPr>
              <w:t xml:space="preserve">b. </w:t>
            </w:r>
            <w:r w:rsidR="006547BA">
              <w:rPr>
                <w:i/>
              </w:rPr>
              <w:t>Yêu cầu đối với hệ thống câu hỏi: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Ngắn gọn, rõ ràng</w:t>
            </w:r>
            <w:r w:rsidR="00DA24B2">
              <w:t>.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Phù hợp với mục đích và đối tượng phỏng vấn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Làm rõ chủ đề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  <w:rPr>
                <w:rStyle w:val="PageNumber"/>
              </w:rPr>
            </w:pPr>
            <w:r>
              <w:t>- Liên kết với nhau và</w:t>
            </w:r>
            <w:r>
              <w:rPr>
                <w:rStyle w:val="PageNumber"/>
              </w:rPr>
              <w:t xml:space="preserve"> được liên kết theo một trình tự hợp lí</w:t>
            </w:r>
            <w:r w:rsidR="00DD4CC8">
              <w:rPr>
                <w:rStyle w:val="PageNumber"/>
              </w:rPr>
              <w:t>.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  <w:rPr>
                <w:rStyle w:val="PageNumber"/>
              </w:rPr>
            </w:pPr>
            <w:r>
              <w:rPr>
                <w:rStyle w:val="PageNumber"/>
              </w:rPr>
              <w:t>- Tránh những câu hỏi mà người trả lời chỉ cần đáp có/không</w:t>
            </w:r>
          </w:p>
          <w:p w:rsidR="006547BA" w:rsidRDefault="007449D6">
            <w:pPr>
              <w:tabs>
                <w:tab w:val="left" w:pos="301"/>
                <w:tab w:val="left" w:pos="501"/>
              </w:tabs>
              <w:ind w:left="2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2. Tiến hành phỏng vấn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>- Người phỏng vấn vừa chuẩn bị trước những câu hỏi vừa lắng nghe lời đáp để đưa thêm ra câu hỏi nhằm: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</w:pPr>
            <w:r>
              <w:t xml:space="preserve">  + Làm cho câu chuyện không bị gián đoạn, rời rạc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ind w:left="21"/>
              <w:jc w:val="both"/>
              <w:rPr>
                <w:rStyle w:val="PageNumber"/>
              </w:rPr>
            </w:pPr>
            <w:r>
              <w:t xml:space="preserve">  + Khéo léo lái người trả lời phỏng </w:t>
            </w:r>
            <w:r>
              <w:rPr>
                <w:rStyle w:val="PageNumber"/>
              </w:rPr>
              <w:t>vấn</w:t>
            </w:r>
            <w:r w:rsidR="00E45591">
              <w:rPr>
                <w:rStyle w:val="PageNumber"/>
              </w:rPr>
              <w:t xml:space="preserve"> trở lại chủ đề phỏng vấn nếu </w:t>
            </w:r>
            <w:r>
              <w:rPr>
                <w:rStyle w:val="PageNumber"/>
              </w:rPr>
              <w:t>có</w:t>
            </w:r>
            <w:r w:rsidR="00E45591">
              <w:rPr>
                <w:rStyle w:val="PageNumber"/>
              </w:rPr>
              <w:t xml:space="preserve"> </w:t>
            </w:r>
            <w:r>
              <w:rPr>
                <w:rStyle w:val="PageNumber"/>
              </w:rPr>
              <w:t>dấu</w:t>
            </w:r>
            <w:r w:rsidR="00E45591">
              <w:rPr>
                <w:rStyle w:val="PageNumber"/>
              </w:rPr>
              <w:t xml:space="preserve"> </w:t>
            </w:r>
            <w:r>
              <w:rPr>
                <w:rStyle w:val="PageNumber"/>
              </w:rPr>
              <w:t>hiệu</w:t>
            </w:r>
            <w:r w:rsidR="00E45591">
              <w:rPr>
                <w:rStyle w:val="PageNumber"/>
              </w:rPr>
              <w:t xml:space="preserve"> </w:t>
            </w:r>
            <w:r>
              <w:rPr>
                <w:rStyle w:val="PageNumber"/>
              </w:rPr>
              <w:t>“lạc</w:t>
            </w:r>
            <w:r w:rsidR="00E45591">
              <w:rPr>
                <w:rStyle w:val="PageNumber"/>
              </w:rPr>
              <w:t xml:space="preserve"> </w:t>
            </w:r>
            <w:r>
              <w:rPr>
                <w:rStyle w:val="PageNumber"/>
              </w:rPr>
              <w:t>đề”.</w:t>
            </w:r>
            <w:r>
              <w:br/>
            </w:r>
            <w:r>
              <w:rPr>
                <w:rStyle w:val="PageNumber"/>
              </w:rPr>
              <w:t xml:space="preserve">  + Gợi mở để người trả lời phỏng vấn có thể nêu ý kiến rõ hơn</w:t>
            </w:r>
            <w:r w:rsidR="00E45591">
              <w:rPr>
                <w:rStyle w:val="PageNumber"/>
              </w:rPr>
              <w:t>.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301"/>
                <w:tab w:val="left" w:pos="501"/>
              </w:tabs>
              <w:jc w:val="both"/>
              <w:rPr>
                <w:rStyle w:val="PageNumber"/>
              </w:rPr>
            </w:pPr>
            <w:r>
              <w:rPr>
                <w:rStyle w:val="PageNumber"/>
              </w:rPr>
              <w:t>Cuộc phỏng vấn diễn ra trong không khí thân tình, tự nguyện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21"/>
                <w:tab w:val="left" w:pos="221"/>
              </w:tabs>
              <w:ind w:left="21" w:firstLine="0"/>
              <w:jc w:val="both"/>
              <w:rPr>
                <w:rStyle w:val="PageNumber"/>
              </w:rPr>
            </w:pPr>
            <w:r>
              <w:rPr>
                <w:rStyle w:val="PageNumber"/>
              </w:rPr>
              <w:t xml:space="preserve"> Trước khi kết thúc, người phỏng vấn không nên quên cảm ơn người trả lời</w:t>
            </w:r>
          </w:p>
          <w:p w:rsidR="006547BA" w:rsidRDefault="00057AEE">
            <w:pPr>
              <w:tabs>
                <w:tab w:val="left" w:pos="301"/>
                <w:tab w:val="left" w:pos="501"/>
              </w:tabs>
              <w:ind w:left="21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="006547BA">
              <w:rPr>
                <w:b/>
                <w:i/>
              </w:rPr>
              <w:t>. Biên tập sau khi phỏng vấn: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301"/>
                <w:tab w:val="left" w:pos="501"/>
              </w:tabs>
              <w:jc w:val="both"/>
            </w:pPr>
            <w:r>
              <w:t>Kết quả phỏng vấn phải được trình bày trung thực</w:t>
            </w:r>
            <w:r w:rsidR="00DA24B2">
              <w:t>.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301"/>
                <w:tab w:val="left" w:pos="501"/>
              </w:tabs>
              <w:jc w:val="both"/>
            </w:pPr>
            <w:r>
              <w:t>Bài phỏng vấn phải được trình bày rõ ràng, trong sáng và hấp dẫn</w:t>
            </w:r>
            <w:r w:rsidR="00DA24B2">
              <w:t>.</w:t>
            </w:r>
          </w:p>
          <w:p w:rsidR="006547BA" w:rsidRDefault="006547BA">
            <w:pPr>
              <w:tabs>
                <w:tab w:val="left" w:pos="301"/>
                <w:tab w:val="left" w:pos="501"/>
              </w:tabs>
              <w:jc w:val="both"/>
            </w:pPr>
            <w:r>
              <w:rPr>
                <w:b/>
              </w:rPr>
              <w:t>4. Những yêu cầu đối với người trả lời phỏng vấn</w:t>
            </w:r>
            <w:r>
              <w:t>: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201"/>
              </w:tabs>
              <w:ind w:left="0" w:firstLine="21"/>
              <w:jc w:val="both"/>
            </w:pPr>
            <w:r>
              <w:t>Nêu trung thực và rõ ràng ý kiến của mình về điều được hỏi với thái độ thẳng thắn, trung thực</w:t>
            </w:r>
            <w:r w:rsidR="00DA24B2">
              <w:t>.</w:t>
            </w:r>
          </w:p>
          <w:p w:rsidR="006547BA" w:rsidRDefault="006547BA" w:rsidP="006547BA">
            <w:pPr>
              <w:numPr>
                <w:ilvl w:val="0"/>
                <w:numId w:val="45"/>
              </w:numPr>
              <w:tabs>
                <w:tab w:val="left" w:pos="21"/>
                <w:tab w:val="left" w:pos="201"/>
              </w:tabs>
              <w:ind w:left="21" w:firstLine="0"/>
              <w:jc w:val="both"/>
            </w:pPr>
            <w:r>
              <w:t>Câu trả lời phải được trình bày sao cho hấp dẫn, thú vị</w:t>
            </w:r>
            <w:r w:rsidR="00DA24B2">
              <w:t>.</w:t>
            </w:r>
          </w:p>
          <w:p w:rsidR="006547BA" w:rsidRDefault="006547BA">
            <w:pPr>
              <w:tabs>
                <w:tab w:val="left" w:pos="21"/>
                <w:tab w:val="left" w:pos="201"/>
              </w:tabs>
              <w:jc w:val="both"/>
            </w:pPr>
          </w:p>
          <w:p w:rsidR="006547BA" w:rsidRDefault="006547BA">
            <w:pPr>
              <w:tabs>
                <w:tab w:val="left" w:pos="21"/>
                <w:tab w:val="left" w:pos="201"/>
                <w:tab w:val="left" w:pos="361"/>
              </w:tabs>
              <w:jc w:val="both"/>
            </w:pPr>
          </w:p>
          <w:p w:rsidR="006547BA" w:rsidRDefault="006547BA">
            <w:pPr>
              <w:tabs>
                <w:tab w:val="left" w:pos="21"/>
                <w:tab w:val="left" w:pos="201"/>
                <w:tab w:val="left" w:pos="361"/>
              </w:tabs>
              <w:jc w:val="both"/>
              <w:rPr>
                <w:b/>
              </w:rPr>
            </w:pPr>
            <w:r>
              <w:rPr>
                <w:b/>
              </w:rPr>
              <w:t>II</w:t>
            </w:r>
            <w:r w:rsidR="00314CF4">
              <w:rPr>
                <w:b/>
              </w:rPr>
              <w:t>I</w:t>
            </w:r>
            <w:r w:rsidR="00057AEE">
              <w:rPr>
                <w:b/>
              </w:rPr>
              <w:t xml:space="preserve">. </w:t>
            </w:r>
            <w:r>
              <w:rPr>
                <w:b/>
              </w:rPr>
              <w:t>Luyện tập</w:t>
            </w:r>
          </w:p>
          <w:p w:rsidR="006547BA" w:rsidRPr="00057AEE" w:rsidRDefault="00057AEE">
            <w:pPr>
              <w:tabs>
                <w:tab w:val="left" w:pos="21"/>
                <w:tab w:val="left" w:pos="201"/>
                <w:tab w:val="left" w:pos="361"/>
              </w:tabs>
              <w:ind w:left="21"/>
              <w:jc w:val="both"/>
              <w:rPr>
                <w:b/>
              </w:rPr>
            </w:pPr>
            <w:r w:rsidRPr="00057AEE">
              <w:rPr>
                <w:b/>
              </w:rPr>
              <w:t>Bài tập 2/ SGK 182</w:t>
            </w:r>
            <w:r w:rsidR="006547BA" w:rsidRPr="00057AEE">
              <w:rPr>
                <w:b/>
              </w:rPr>
              <w:t xml:space="preserve"> </w:t>
            </w:r>
          </w:p>
          <w:p w:rsidR="006547BA" w:rsidRDefault="006547BA">
            <w:pPr>
              <w:rPr>
                <w:bCs/>
                <w:i/>
                <w:iCs/>
              </w:rPr>
            </w:pPr>
            <w:r>
              <w:t xml:space="preserve">Cách hay nhất để trả lời câu hỏi này là thành thật chỉ ra </w:t>
            </w:r>
            <w:r>
              <w:lastRenderedPageBreak/>
              <w:t>điểm yếu của bạn và đồng thời chỉ ra luôn cách thức biến  điểm yếu đó thành điểm mạnh của bạn</w:t>
            </w:r>
            <w:r w:rsidR="00790749">
              <w:t>.</w:t>
            </w:r>
          </w:p>
        </w:tc>
      </w:tr>
    </w:tbl>
    <w:p w:rsidR="006547BA" w:rsidRDefault="006547BA" w:rsidP="006547BA">
      <w:pPr>
        <w:rPr>
          <w:b/>
          <w:bCs/>
          <w:i/>
          <w:iCs/>
        </w:rPr>
      </w:pPr>
    </w:p>
    <w:p w:rsidR="006547BA" w:rsidRDefault="006547BA" w:rsidP="006547BA">
      <w:pPr>
        <w:ind w:left="720" w:hanging="720"/>
        <w:jc w:val="both"/>
        <w:rPr>
          <w:b/>
        </w:rPr>
      </w:pPr>
      <w:r>
        <w:rPr>
          <w:b/>
        </w:rPr>
        <w:t>4. Củng cố:</w:t>
      </w:r>
    </w:p>
    <w:p w:rsidR="00790749" w:rsidRPr="00790749" w:rsidRDefault="00790749" w:rsidP="006547BA">
      <w:pPr>
        <w:ind w:left="720" w:hanging="720"/>
        <w:jc w:val="both"/>
      </w:pPr>
      <w:r>
        <w:rPr>
          <w:b/>
        </w:rPr>
        <w:tab/>
      </w:r>
      <w:r w:rsidRPr="00790749">
        <w:t>- Các bước phỏng vấn và trả lời phỏng vấn.</w:t>
      </w:r>
    </w:p>
    <w:p w:rsidR="00790749" w:rsidRPr="00790749" w:rsidRDefault="00790749" w:rsidP="00790749">
      <w:pPr>
        <w:ind w:left="720" w:hanging="720"/>
        <w:jc w:val="both"/>
      </w:pPr>
      <w:r w:rsidRPr="00790749">
        <w:tab/>
        <w:t>- Tạo các nhóm phỏng vấn và trả lời phỏng vấn theo một chủ đề tự chọn.</w:t>
      </w:r>
    </w:p>
    <w:p w:rsidR="006547BA" w:rsidRDefault="006547BA" w:rsidP="006547BA">
      <w:pPr>
        <w:ind w:left="720" w:hanging="720"/>
        <w:jc w:val="both"/>
        <w:rPr>
          <w:b/>
        </w:rPr>
      </w:pPr>
      <w:r>
        <w:rPr>
          <w:b/>
        </w:rPr>
        <w:t>5. Dặn dò:</w:t>
      </w:r>
    </w:p>
    <w:p w:rsidR="006547BA" w:rsidRDefault="006547BA" w:rsidP="00790749">
      <w:pPr>
        <w:ind w:left="720" w:hanging="1440"/>
        <w:jc w:val="both"/>
      </w:pPr>
      <w:r>
        <w:rPr>
          <w:b/>
        </w:rPr>
        <w:tab/>
      </w:r>
      <w:r w:rsidR="00790749">
        <w:t>- Làm bài tập SGK.</w:t>
      </w:r>
    </w:p>
    <w:p w:rsidR="006547BA" w:rsidRPr="00790749" w:rsidRDefault="006547BA" w:rsidP="00790749">
      <w:pPr>
        <w:ind w:left="720" w:hanging="1440"/>
        <w:jc w:val="both"/>
      </w:pPr>
      <w:r>
        <w:tab/>
      </w:r>
      <w:r w:rsidR="00790749">
        <w:t>- Chuẩn bị “Thi học kì I”.</w:t>
      </w:r>
      <w:r>
        <w:rPr>
          <w:b/>
        </w:rPr>
        <w:t xml:space="preserve">                                                                             </w:t>
      </w:r>
      <w:r w:rsidR="00790749">
        <w:rPr>
          <w:b/>
        </w:rPr>
        <w:t xml:space="preserve">                               </w:t>
      </w:r>
    </w:p>
    <w:p w:rsidR="00851C95" w:rsidRPr="00CB1309" w:rsidRDefault="00CB1309" w:rsidP="00BB0E81">
      <w:pPr>
        <w:tabs>
          <w:tab w:val="left" w:pos="360"/>
          <w:tab w:val="left" w:pos="5067"/>
          <w:tab w:val="left" w:pos="6874"/>
        </w:tabs>
        <w:rPr>
          <w:b/>
        </w:rPr>
      </w:pPr>
      <w:r w:rsidRPr="00CB1309">
        <w:rPr>
          <w:b/>
        </w:rPr>
        <w:t>E. Rút kinh nghiệm</w:t>
      </w:r>
      <w:r w:rsidR="00BB0E81">
        <w:rPr>
          <w:b/>
        </w:rPr>
        <w:tab/>
      </w: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790749" w:rsidRDefault="00790749" w:rsidP="00851C95">
      <w:pPr>
        <w:tabs>
          <w:tab w:val="left" w:pos="5067"/>
          <w:tab w:val="left" w:pos="6874"/>
        </w:tabs>
        <w:rPr>
          <w:b/>
        </w:rPr>
      </w:pPr>
    </w:p>
    <w:p w:rsidR="00D163C0" w:rsidRDefault="00D163C0" w:rsidP="00D163C0">
      <w:pPr>
        <w:tabs>
          <w:tab w:val="left" w:pos="5067"/>
          <w:tab w:val="left" w:pos="6874"/>
        </w:tabs>
      </w:pPr>
    </w:p>
    <w:p w:rsidR="00D163C0" w:rsidRDefault="00D163C0" w:rsidP="00D163C0">
      <w:pPr>
        <w:tabs>
          <w:tab w:val="left" w:pos="5067"/>
          <w:tab w:val="left" w:pos="6874"/>
        </w:tabs>
      </w:pPr>
    </w:p>
    <w:p w:rsidR="00D163C0" w:rsidRDefault="00D163C0" w:rsidP="00D163C0">
      <w:pPr>
        <w:tabs>
          <w:tab w:val="left" w:pos="5067"/>
          <w:tab w:val="left" w:pos="6874"/>
        </w:tabs>
      </w:pPr>
    </w:p>
    <w:p w:rsidR="00D163C0" w:rsidRDefault="00D163C0" w:rsidP="00D163C0">
      <w:pPr>
        <w:tabs>
          <w:tab w:val="left" w:pos="5067"/>
          <w:tab w:val="left" w:pos="6874"/>
        </w:tabs>
      </w:pPr>
    </w:p>
    <w:p w:rsidR="00D163C0" w:rsidRDefault="00D163C0" w:rsidP="00D163C0">
      <w:pPr>
        <w:tabs>
          <w:tab w:val="left" w:pos="5067"/>
          <w:tab w:val="left" w:pos="6874"/>
        </w:tabs>
      </w:pPr>
    </w:p>
    <w:p w:rsidR="00D163C0" w:rsidRDefault="00D163C0" w:rsidP="00D163C0">
      <w:pPr>
        <w:tabs>
          <w:tab w:val="left" w:pos="5067"/>
          <w:tab w:val="left" w:pos="6874"/>
        </w:tabs>
      </w:pPr>
    </w:p>
    <w:p w:rsidR="00D163C0" w:rsidRDefault="00D163C0" w:rsidP="00D163C0">
      <w:pPr>
        <w:tabs>
          <w:tab w:val="left" w:pos="5067"/>
          <w:tab w:val="left" w:pos="6874"/>
        </w:tabs>
      </w:pPr>
    </w:p>
    <w:p w:rsidR="00D163C0" w:rsidRPr="00790749" w:rsidRDefault="00D163C0" w:rsidP="00790749">
      <w:pPr>
        <w:tabs>
          <w:tab w:val="left" w:pos="5067"/>
          <w:tab w:val="left" w:pos="6874"/>
        </w:tabs>
      </w:pPr>
    </w:p>
    <w:sectPr w:rsidR="00D163C0" w:rsidRPr="007907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5BF" w:rsidRDefault="00B175BF" w:rsidP="00CE1FF4">
      <w:r>
        <w:separator/>
      </w:r>
    </w:p>
  </w:endnote>
  <w:endnote w:type="continuationSeparator" w:id="0">
    <w:p w:rsidR="00B175BF" w:rsidRDefault="00B175BF" w:rsidP="00CE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AB" w:rsidRPr="008370A4" w:rsidRDefault="008370A4" w:rsidP="008370A4">
    <w:pPr>
      <w:pStyle w:val="Header"/>
      <w:pBdr>
        <w:top w:val="thickThinSmallGap" w:sz="12" w:space="1" w:color="auto"/>
      </w:pBdr>
      <w:tabs>
        <w:tab w:val="right" w:pos="9180"/>
      </w:tabs>
      <w:ind w:right="360"/>
      <w:rPr>
        <w:b/>
        <w:i/>
      </w:rPr>
    </w:pPr>
    <w:r w:rsidRPr="006941AB">
      <w:rPr>
        <w:b/>
        <w:i/>
      </w:rPr>
      <w:t>GV: Đặng Thị Thanh Hường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5BF" w:rsidRDefault="00B175BF" w:rsidP="00CE1FF4">
      <w:r>
        <w:separator/>
      </w:r>
    </w:p>
  </w:footnote>
  <w:footnote w:type="continuationSeparator" w:id="0">
    <w:p w:rsidR="00B175BF" w:rsidRDefault="00B175BF" w:rsidP="00CE1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AB" w:rsidRPr="008370A4" w:rsidRDefault="008370A4" w:rsidP="008370A4">
    <w:pPr>
      <w:pStyle w:val="Header"/>
      <w:pBdr>
        <w:bottom w:val="thickThinSmallGap" w:sz="12" w:space="0" w:color="auto"/>
      </w:pBdr>
      <w:rPr>
        <w:b/>
        <w:i/>
      </w:rPr>
    </w:pPr>
    <w:r>
      <w:rPr>
        <w:b/>
      </w:rPr>
      <w:t xml:space="preserve">Trường THPT Hòa Vang </w:t>
    </w:r>
    <w:r>
      <w:rPr>
        <w:b/>
      </w:rPr>
      <w:tab/>
    </w:r>
    <w:r>
      <w:rPr>
        <w:b/>
      </w:rPr>
      <w:tab/>
      <w:t xml:space="preserve">        </w:t>
    </w:r>
    <w:r w:rsidRPr="008606DF">
      <w:rPr>
        <w:b/>
      </w:rPr>
      <w:t>Giáo án</w:t>
    </w:r>
    <w:r>
      <w:rPr>
        <w:b/>
      </w:rPr>
      <w:t>:</w:t>
    </w:r>
    <w:r w:rsidRPr="008606DF">
      <w:rPr>
        <w:b/>
      </w:rPr>
      <w:t xml:space="preserve"> </w:t>
    </w:r>
    <w:r w:rsidRPr="00810BB4">
      <w:rPr>
        <w:b/>
        <w:i/>
      </w:rPr>
      <w:t>Ngữ vă</w:t>
    </w:r>
    <w:r>
      <w:rPr>
        <w:b/>
        <w:i/>
      </w:rPr>
      <w:t>n 11 – Cơ bản</w:t>
    </w:r>
    <w:r w:rsidRPr="00810BB4">
      <w:rPr>
        <w:b/>
        <w:i/>
      </w:rPr>
      <w:t xml:space="preserve">                                        </w:t>
    </w:r>
    <w:r>
      <w:rPr>
        <w:b/>
        <w:i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456"/>
    <w:multiLevelType w:val="hybridMultilevel"/>
    <w:tmpl w:val="CC1CC9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97313"/>
    <w:multiLevelType w:val="hybridMultilevel"/>
    <w:tmpl w:val="4920D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F2B1E"/>
    <w:multiLevelType w:val="hybridMultilevel"/>
    <w:tmpl w:val="9CA61086"/>
    <w:lvl w:ilvl="0" w:tplc="B7C0D37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AB4970"/>
    <w:multiLevelType w:val="hybridMultilevel"/>
    <w:tmpl w:val="DEDE8272"/>
    <w:lvl w:ilvl="0" w:tplc="B7C0D37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B4345"/>
    <w:multiLevelType w:val="hybridMultilevel"/>
    <w:tmpl w:val="F81E54DA"/>
    <w:lvl w:ilvl="0" w:tplc="804A0A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FC25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0AB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7081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AE824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0406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824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9B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8D5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B4597C"/>
    <w:multiLevelType w:val="hybridMultilevel"/>
    <w:tmpl w:val="61C8A0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2C5B01"/>
    <w:multiLevelType w:val="hybridMultilevel"/>
    <w:tmpl w:val="23A4D6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087623"/>
    <w:multiLevelType w:val="hybridMultilevel"/>
    <w:tmpl w:val="5380BA28"/>
    <w:lvl w:ilvl="0" w:tplc="BD6EB91E">
      <w:start w:val="3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EFE0F1B"/>
    <w:multiLevelType w:val="hybridMultilevel"/>
    <w:tmpl w:val="7C3A4CEE"/>
    <w:lvl w:ilvl="0" w:tplc="D1E6F6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3CC5E4F"/>
    <w:multiLevelType w:val="hybridMultilevel"/>
    <w:tmpl w:val="182A66D0"/>
    <w:lvl w:ilvl="0" w:tplc="2BC2F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1213D"/>
    <w:multiLevelType w:val="hybridMultilevel"/>
    <w:tmpl w:val="20968E5E"/>
    <w:lvl w:ilvl="0" w:tplc="CB88A3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587BE1"/>
    <w:multiLevelType w:val="hybridMultilevel"/>
    <w:tmpl w:val="74A66240"/>
    <w:lvl w:ilvl="0" w:tplc="6BF86C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C633D"/>
    <w:multiLevelType w:val="hybridMultilevel"/>
    <w:tmpl w:val="A9DC0F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755F22"/>
    <w:multiLevelType w:val="hybridMultilevel"/>
    <w:tmpl w:val="D42C41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39469A"/>
    <w:multiLevelType w:val="hybridMultilevel"/>
    <w:tmpl w:val="7B607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981C9F"/>
    <w:multiLevelType w:val="hybridMultilevel"/>
    <w:tmpl w:val="5770BB62"/>
    <w:lvl w:ilvl="0" w:tplc="B7C0D37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067271"/>
    <w:multiLevelType w:val="hybridMultilevel"/>
    <w:tmpl w:val="C24E9E1E"/>
    <w:lvl w:ilvl="0" w:tplc="E13A084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40E37D86"/>
    <w:multiLevelType w:val="hybridMultilevel"/>
    <w:tmpl w:val="C1767724"/>
    <w:lvl w:ilvl="0" w:tplc="3A6487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EEB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2E8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8015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65C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8C0A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3E29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253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7C27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830A39"/>
    <w:multiLevelType w:val="hybridMultilevel"/>
    <w:tmpl w:val="944CB726"/>
    <w:lvl w:ilvl="0" w:tplc="ADBCA7D8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9">
    <w:nsid w:val="4E961BD5"/>
    <w:multiLevelType w:val="hybridMultilevel"/>
    <w:tmpl w:val="DE446AA0"/>
    <w:lvl w:ilvl="0" w:tplc="8E98BF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CC1ECD"/>
    <w:multiLevelType w:val="hybridMultilevel"/>
    <w:tmpl w:val="AB38F9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112269"/>
    <w:multiLevelType w:val="hybridMultilevel"/>
    <w:tmpl w:val="D70ED8EE"/>
    <w:lvl w:ilvl="0" w:tplc="A4D89ED4">
      <w:start w:val="1"/>
      <w:numFmt w:val="upp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2CD3C36"/>
    <w:multiLevelType w:val="hybridMultilevel"/>
    <w:tmpl w:val="53262C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E96928"/>
    <w:multiLevelType w:val="hybridMultilevel"/>
    <w:tmpl w:val="7FF0BDFE"/>
    <w:lvl w:ilvl="0" w:tplc="DF9E5D2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B863A8"/>
    <w:multiLevelType w:val="hybridMultilevel"/>
    <w:tmpl w:val="18CEDD36"/>
    <w:lvl w:ilvl="0" w:tplc="7E6A273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4DC3845"/>
    <w:multiLevelType w:val="hybridMultilevel"/>
    <w:tmpl w:val="603082F6"/>
    <w:lvl w:ilvl="0" w:tplc="40E4D6A6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1E71D7"/>
    <w:multiLevelType w:val="hybridMultilevel"/>
    <w:tmpl w:val="55588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8D2AEA"/>
    <w:multiLevelType w:val="hybridMultilevel"/>
    <w:tmpl w:val="00B2F13C"/>
    <w:lvl w:ilvl="0" w:tplc="37FAE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267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3A5F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424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FCED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BAEF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24C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AA8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8C7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3305D"/>
    <w:multiLevelType w:val="hybridMultilevel"/>
    <w:tmpl w:val="5348805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9D684F6A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2D3024B"/>
    <w:multiLevelType w:val="hybridMultilevel"/>
    <w:tmpl w:val="B1105E26"/>
    <w:lvl w:ilvl="0" w:tplc="49FA6B3E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422D77"/>
    <w:multiLevelType w:val="multilevel"/>
    <w:tmpl w:val="3446BED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60161A"/>
    <w:multiLevelType w:val="hybridMultilevel"/>
    <w:tmpl w:val="6ADCF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374396"/>
    <w:multiLevelType w:val="hybridMultilevel"/>
    <w:tmpl w:val="AADAF36A"/>
    <w:lvl w:ilvl="0" w:tplc="86005174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BFE69B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192BF34">
      <w:start w:val="1"/>
      <w:numFmt w:val="decimal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5969C2"/>
    <w:multiLevelType w:val="hybridMultilevel"/>
    <w:tmpl w:val="30F82526"/>
    <w:lvl w:ilvl="0" w:tplc="73E20D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FE5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28D0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12A2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23B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4AD7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4C5A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21B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093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A56E03"/>
    <w:multiLevelType w:val="hybridMultilevel"/>
    <w:tmpl w:val="2294E5FA"/>
    <w:lvl w:ilvl="0" w:tplc="6BE0DC1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Arial" w:hAnsi="Arial"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04662A"/>
    <w:multiLevelType w:val="hybridMultilevel"/>
    <w:tmpl w:val="E4FA0714"/>
    <w:lvl w:ilvl="0" w:tplc="B7C0D37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B27DB3"/>
    <w:multiLevelType w:val="hybridMultilevel"/>
    <w:tmpl w:val="A72EF89A"/>
    <w:lvl w:ilvl="0" w:tplc="E168FFF4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b/>
      </w:rPr>
    </w:lvl>
    <w:lvl w:ilvl="1" w:tplc="3F146304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F73382"/>
    <w:multiLevelType w:val="hybridMultilevel"/>
    <w:tmpl w:val="E7DC9EC6"/>
    <w:lvl w:ilvl="0" w:tplc="AFAE3894">
      <w:start w:val="2"/>
      <w:numFmt w:val="bullet"/>
      <w:lvlText w:val="-"/>
      <w:lvlJc w:val="left"/>
      <w:pPr>
        <w:tabs>
          <w:tab w:val="num" w:pos="381"/>
        </w:tabs>
        <w:ind w:left="381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101"/>
        </w:tabs>
        <w:ind w:left="11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41"/>
        </w:tabs>
        <w:ind w:left="25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61"/>
        </w:tabs>
        <w:ind w:left="32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81"/>
        </w:tabs>
        <w:ind w:left="39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01"/>
        </w:tabs>
        <w:ind w:left="47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21"/>
        </w:tabs>
        <w:ind w:left="54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41"/>
        </w:tabs>
        <w:ind w:left="6141" w:hanging="360"/>
      </w:pPr>
      <w:rPr>
        <w:rFonts w:ascii="Wingdings" w:hAnsi="Wingdings" w:hint="default"/>
      </w:rPr>
    </w:lvl>
  </w:abstractNum>
  <w:abstractNum w:abstractNumId="38">
    <w:nsid w:val="7325180F"/>
    <w:multiLevelType w:val="hybridMultilevel"/>
    <w:tmpl w:val="5908FC20"/>
    <w:lvl w:ilvl="0" w:tplc="85520B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5B32D12"/>
    <w:multiLevelType w:val="hybridMultilevel"/>
    <w:tmpl w:val="B4C80880"/>
    <w:lvl w:ilvl="0" w:tplc="BDDC52AA">
      <w:start w:val="1"/>
      <w:numFmt w:val="upperLetter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0C681C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FCE22BA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4224DA98">
      <w:start w:val="2"/>
      <w:numFmt w:val="upperRoman"/>
      <w:lvlText w:val="%4-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579209A6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2760B4"/>
    <w:multiLevelType w:val="hybridMultilevel"/>
    <w:tmpl w:val="4C50FE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FE307C"/>
    <w:multiLevelType w:val="hybridMultilevel"/>
    <w:tmpl w:val="4F1A22C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B123CAC"/>
    <w:multiLevelType w:val="hybridMultilevel"/>
    <w:tmpl w:val="7F182BC6"/>
    <w:lvl w:ilvl="0" w:tplc="C4F4416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1F167A"/>
    <w:multiLevelType w:val="hybridMultilevel"/>
    <w:tmpl w:val="151C2E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89079B"/>
    <w:multiLevelType w:val="hybridMultilevel"/>
    <w:tmpl w:val="F79E25F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39"/>
  </w:num>
  <w:num w:numId="8">
    <w:abstractNumId w:val="3"/>
  </w:num>
  <w:num w:numId="9">
    <w:abstractNumId w:val="7"/>
  </w:num>
  <w:num w:numId="10">
    <w:abstractNumId w:val="32"/>
  </w:num>
  <w:num w:numId="11">
    <w:abstractNumId w:val="29"/>
  </w:num>
  <w:num w:numId="12">
    <w:abstractNumId w:val="26"/>
  </w:num>
  <w:num w:numId="13">
    <w:abstractNumId w:val="16"/>
  </w:num>
  <w:num w:numId="14">
    <w:abstractNumId w:val="30"/>
  </w:num>
  <w:num w:numId="15">
    <w:abstractNumId w:val="23"/>
  </w:num>
  <w:num w:numId="16">
    <w:abstractNumId w:val="21"/>
  </w:num>
  <w:num w:numId="17">
    <w:abstractNumId w:val="25"/>
  </w:num>
  <w:num w:numId="18">
    <w:abstractNumId w:val="22"/>
  </w:num>
  <w:num w:numId="19">
    <w:abstractNumId w:val="35"/>
  </w:num>
  <w:num w:numId="20">
    <w:abstractNumId w:val="12"/>
  </w:num>
  <w:num w:numId="21">
    <w:abstractNumId w:val="20"/>
  </w:num>
  <w:num w:numId="22">
    <w:abstractNumId w:val="2"/>
  </w:num>
  <w:num w:numId="23">
    <w:abstractNumId w:val="14"/>
  </w:num>
  <w:num w:numId="24">
    <w:abstractNumId w:val="15"/>
  </w:num>
  <w:num w:numId="25">
    <w:abstractNumId w:val="43"/>
  </w:num>
  <w:num w:numId="26">
    <w:abstractNumId w:val="8"/>
  </w:num>
  <w:num w:numId="27">
    <w:abstractNumId w:val="18"/>
  </w:num>
  <w:num w:numId="2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1"/>
  </w:num>
  <w:num w:numId="43">
    <w:abstractNumId w:val="2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4B"/>
    <w:rsid w:val="0004141D"/>
    <w:rsid w:val="00057AEE"/>
    <w:rsid w:val="0007419C"/>
    <w:rsid w:val="000B22CF"/>
    <w:rsid w:val="000B30B8"/>
    <w:rsid w:val="000D789E"/>
    <w:rsid w:val="001365C7"/>
    <w:rsid w:val="001D2DCC"/>
    <w:rsid w:val="001F457F"/>
    <w:rsid w:val="00244365"/>
    <w:rsid w:val="00262DD4"/>
    <w:rsid w:val="002C0292"/>
    <w:rsid w:val="002C782E"/>
    <w:rsid w:val="00310B21"/>
    <w:rsid w:val="00312FF3"/>
    <w:rsid w:val="00314CF4"/>
    <w:rsid w:val="003536D5"/>
    <w:rsid w:val="00366D35"/>
    <w:rsid w:val="0037461D"/>
    <w:rsid w:val="00396D83"/>
    <w:rsid w:val="003A545D"/>
    <w:rsid w:val="003C13F0"/>
    <w:rsid w:val="003D0443"/>
    <w:rsid w:val="003D066B"/>
    <w:rsid w:val="00454E49"/>
    <w:rsid w:val="004659FB"/>
    <w:rsid w:val="004D13FF"/>
    <w:rsid w:val="005776F7"/>
    <w:rsid w:val="00584795"/>
    <w:rsid w:val="0061491E"/>
    <w:rsid w:val="006468D5"/>
    <w:rsid w:val="006547BA"/>
    <w:rsid w:val="006D0A40"/>
    <w:rsid w:val="006E4DA0"/>
    <w:rsid w:val="006F216E"/>
    <w:rsid w:val="0072662A"/>
    <w:rsid w:val="007449D6"/>
    <w:rsid w:val="00790749"/>
    <w:rsid w:val="00801AA9"/>
    <w:rsid w:val="00816AD9"/>
    <w:rsid w:val="008370A4"/>
    <w:rsid w:val="00851C95"/>
    <w:rsid w:val="00876C88"/>
    <w:rsid w:val="00882816"/>
    <w:rsid w:val="008A2F4D"/>
    <w:rsid w:val="008A58E0"/>
    <w:rsid w:val="008B3615"/>
    <w:rsid w:val="009170CF"/>
    <w:rsid w:val="009260AE"/>
    <w:rsid w:val="0095249C"/>
    <w:rsid w:val="0095314A"/>
    <w:rsid w:val="00992CC3"/>
    <w:rsid w:val="00A35822"/>
    <w:rsid w:val="00A45685"/>
    <w:rsid w:val="00A808BF"/>
    <w:rsid w:val="00AA0998"/>
    <w:rsid w:val="00AD22AA"/>
    <w:rsid w:val="00B04A4B"/>
    <w:rsid w:val="00B175BF"/>
    <w:rsid w:val="00B310ED"/>
    <w:rsid w:val="00B82349"/>
    <w:rsid w:val="00BB0E81"/>
    <w:rsid w:val="00BC2619"/>
    <w:rsid w:val="00C16225"/>
    <w:rsid w:val="00C23FC0"/>
    <w:rsid w:val="00C7463D"/>
    <w:rsid w:val="00C91DBD"/>
    <w:rsid w:val="00CB1309"/>
    <w:rsid w:val="00CC636E"/>
    <w:rsid w:val="00CD40B0"/>
    <w:rsid w:val="00CE1FF4"/>
    <w:rsid w:val="00D01FB6"/>
    <w:rsid w:val="00D163C0"/>
    <w:rsid w:val="00D54207"/>
    <w:rsid w:val="00D80AAB"/>
    <w:rsid w:val="00DA24B2"/>
    <w:rsid w:val="00DD4CC8"/>
    <w:rsid w:val="00E23413"/>
    <w:rsid w:val="00E45591"/>
    <w:rsid w:val="00E56000"/>
    <w:rsid w:val="00E61387"/>
    <w:rsid w:val="00E6646C"/>
    <w:rsid w:val="00E71924"/>
    <w:rsid w:val="00EA3C85"/>
    <w:rsid w:val="00EF63BD"/>
    <w:rsid w:val="00F042C9"/>
    <w:rsid w:val="00F04B10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63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3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63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3F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3FC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E1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F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CE1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F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A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163C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63C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163C0"/>
    <w:rPr>
      <w:rFonts w:ascii="Arial" w:eastAsia="Times New Roman" w:hAnsi="Arial" w:cs="Arial"/>
      <w:b/>
      <w:bCs/>
      <w:sz w:val="26"/>
      <w:szCs w:val="26"/>
    </w:rPr>
  </w:style>
  <w:style w:type="character" w:styleId="PageNumber">
    <w:name w:val="page number"/>
    <w:basedOn w:val="DefaultParagraphFont"/>
    <w:rsid w:val="00D16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163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3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63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3F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3FC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E1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F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CE1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F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A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163C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63C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163C0"/>
    <w:rPr>
      <w:rFonts w:ascii="Arial" w:eastAsia="Times New Roman" w:hAnsi="Arial" w:cs="Arial"/>
      <w:b/>
      <w:bCs/>
      <w:sz w:val="26"/>
      <w:szCs w:val="26"/>
    </w:rPr>
  </w:style>
  <w:style w:type="character" w:styleId="PageNumber">
    <w:name w:val="page number"/>
    <w:basedOn w:val="DefaultParagraphFont"/>
    <w:rsid w:val="00D16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59ADB-A3C4-491F-849E-DC379797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19</cp:revision>
  <cp:lastPrinted>2016-12-30T14:44:00Z</cp:lastPrinted>
  <dcterms:created xsi:type="dcterms:W3CDTF">2014-10-31T13:04:00Z</dcterms:created>
  <dcterms:modified xsi:type="dcterms:W3CDTF">2016-12-30T14:45:00Z</dcterms:modified>
</cp:coreProperties>
</file>