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BD5A5" w14:textId="0F545F00" w:rsidR="00342ED9" w:rsidRDefault="004C6380" w:rsidP="004C6380">
      <w:pPr>
        <w:jc w:val="center"/>
        <w:rPr>
          <w:b/>
          <w:bCs/>
          <w:color w:val="4472C4" w:themeColor="accent1"/>
          <w:sz w:val="36"/>
          <w:szCs w:val="36"/>
        </w:rPr>
      </w:pPr>
      <w:r w:rsidRPr="004C6380">
        <w:rPr>
          <w:b/>
          <w:bCs/>
          <w:color w:val="4472C4" w:themeColor="accent1"/>
          <w:sz w:val="36"/>
          <w:szCs w:val="36"/>
        </w:rPr>
        <w:t>INTEGRATION WITH TRELLO AND SLACK</w:t>
      </w:r>
    </w:p>
    <w:p w14:paraId="32CD3175" w14:textId="04EF20A9" w:rsidR="004C6380" w:rsidRDefault="004C6380" w:rsidP="004C6380">
      <w:pPr>
        <w:jc w:val="center"/>
        <w:rPr>
          <w:b/>
          <w:bCs/>
          <w:color w:val="4472C4" w:themeColor="accent1"/>
          <w:sz w:val="36"/>
          <w:szCs w:val="36"/>
        </w:rPr>
      </w:pPr>
    </w:p>
    <w:p w14:paraId="64C4ADFD" w14:textId="68539E65" w:rsidR="004C6380" w:rsidRDefault="004C6380" w:rsidP="004C6380">
      <w:pPr>
        <w:jc w:val="center"/>
        <w:rPr>
          <w:b/>
          <w:bCs/>
          <w:color w:val="4472C4" w:themeColor="accent1"/>
          <w:sz w:val="36"/>
          <w:szCs w:val="36"/>
        </w:rPr>
      </w:pPr>
    </w:p>
    <w:p w14:paraId="6AF08093" w14:textId="1C41B4BB" w:rsidR="004C6380" w:rsidRDefault="004C6380" w:rsidP="004C6380">
      <w:pPr>
        <w:pStyle w:val="u1"/>
        <w:numPr>
          <w:ilvl w:val="0"/>
          <w:numId w:val="1"/>
        </w:numPr>
      </w:pPr>
      <w:r>
        <w:t>Integration with Trello</w:t>
      </w:r>
    </w:p>
    <w:p w14:paraId="1FBF1B63" w14:textId="61F2C23C" w:rsidR="004C6380" w:rsidRDefault="004C6380" w:rsidP="004C6380">
      <w:pPr>
        <w:pStyle w:val="u2"/>
        <w:numPr>
          <w:ilvl w:val="0"/>
          <w:numId w:val="2"/>
        </w:numPr>
      </w:pPr>
      <w:r>
        <w:t>Require Information</w:t>
      </w:r>
    </w:p>
    <w:p w14:paraId="39125C64" w14:textId="144C80DE" w:rsidR="004C6380" w:rsidRDefault="004C6380" w:rsidP="004C6380">
      <w:pPr>
        <w:pStyle w:val="u3"/>
        <w:numPr>
          <w:ilvl w:val="1"/>
          <w:numId w:val="2"/>
        </w:numPr>
      </w:pPr>
      <w:r>
        <w:t>App</w:t>
      </w:r>
      <w:r w:rsidR="00F9456C">
        <w:t xml:space="preserve"> Key</w:t>
      </w:r>
    </w:p>
    <w:p w14:paraId="601F249E" w14:textId="4FA967F1" w:rsidR="004C6380" w:rsidRPr="00F9456C" w:rsidRDefault="004C6380" w:rsidP="004C6380">
      <w:pPr>
        <w:pStyle w:val="ThngthngWeb"/>
        <w:ind w:left="1080"/>
        <w:rPr>
          <w:rFonts w:asciiTheme="majorHAnsi" w:hAnsiTheme="majorHAnsi" w:cstheme="majorHAnsi"/>
          <w:color w:val="000000" w:themeColor="text1"/>
        </w:rPr>
      </w:pPr>
      <w:r w:rsidRPr="00F9456C">
        <w:rPr>
          <w:rFonts w:asciiTheme="majorHAnsi" w:hAnsiTheme="majorHAnsi" w:cstheme="majorHAnsi"/>
          <w:color w:val="000000" w:themeColor="text1"/>
        </w:rPr>
        <w:t>API key</w:t>
      </w:r>
      <w:r w:rsidRPr="00F9456C">
        <w:rPr>
          <w:rFonts w:asciiTheme="majorHAnsi" w:hAnsiTheme="majorHAnsi" w:cstheme="majorHAnsi"/>
          <w:color w:val="000000" w:themeColor="text1"/>
        </w:rPr>
        <w:t xml:space="preserve"> </w:t>
      </w:r>
      <w:r w:rsidR="00F9456C" w:rsidRPr="00F9456C">
        <w:rPr>
          <w:rFonts w:asciiTheme="majorHAnsi" w:hAnsiTheme="majorHAnsi" w:cstheme="majorHAnsi"/>
          <w:color w:val="000000" w:themeColor="text1"/>
        </w:rPr>
        <w:t>Format:</w:t>
      </w:r>
      <w:r w:rsidR="00F9456C" w:rsidRPr="00F9456C">
        <w:rPr>
          <w:rFonts w:asciiTheme="majorHAnsi" w:hAnsiTheme="majorHAnsi" w:cstheme="majorHAnsi"/>
          <w:color w:val="000000" w:themeColor="text1"/>
        </w:rPr>
        <w:tab/>
      </w:r>
      <w:r w:rsidR="00F9456C" w:rsidRPr="00F9456C">
        <w:rPr>
          <w:rFonts w:asciiTheme="majorHAnsi" w:hAnsiTheme="majorHAnsi" w:cstheme="majorHAnsi"/>
          <w:color w:val="000000" w:themeColor="text1"/>
        </w:rPr>
        <w:t>c7a6eed6dd294af2536520a37ab4c35e</w:t>
      </w:r>
    </w:p>
    <w:p w14:paraId="25CCB8C3" w14:textId="55F86FF5" w:rsidR="004C6380" w:rsidRDefault="00F9456C" w:rsidP="004C6380">
      <w:pPr>
        <w:pStyle w:val="ThngthngWeb"/>
        <w:ind w:left="1080"/>
        <w:rPr>
          <w:rFonts w:asciiTheme="majorHAnsi" w:hAnsiTheme="majorHAnsi" w:cstheme="majorHAnsi"/>
          <w:color w:val="000000" w:themeColor="text1"/>
        </w:rPr>
      </w:pPr>
      <w:r w:rsidRPr="00F9456C">
        <w:rPr>
          <w:rFonts w:asciiTheme="majorHAnsi" w:hAnsiTheme="majorHAnsi" w:cstheme="majorHAnsi"/>
          <w:color w:val="000000" w:themeColor="text1"/>
        </w:rPr>
        <w:t xml:space="preserve">Indication: </w:t>
      </w:r>
      <w:r w:rsidR="004C6380" w:rsidRPr="00F9456C">
        <w:rPr>
          <w:rFonts w:asciiTheme="majorHAnsi" w:hAnsiTheme="majorHAnsi" w:cstheme="majorHAnsi"/>
          <w:color w:val="000000" w:themeColor="text1"/>
        </w:rPr>
        <w:t>Most developers will ask each user to </w:t>
      </w:r>
      <w:hyperlink r:id="rId8" w:history="1">
        <w:r w:rsidR="004C6380" w:rsidRPr="00F9456C">
          <w:rPr>
            <w:rStyle w:val="Siuktni"/>
            <w:rFonts w:asciiTheme="majorHAnsi" w:hAnsiTheme="majorHAnsi" w:cstheme="majorHAnsi"/>
            <w:color w:val="000000" w:themeColor="text1"/>
            <w:u w:val="none"/>
          </w:rPr>
          <w:t>license</w:t>
        </w:r>
      </w:hyperlink>
      <w:r w:rsidR="004C6380" w:rsidRPr="00F9456C">
        <w:rPr>
          <w:rFonts w:asciiTheme="majorHAnsi" w:hAnsiTheme="majorHAnsi" w:cstheme="majorHAnsi"/>
          <w:color w:val="000000" w:themeColor="text1"/>
        </w:rPr>
        <w:t> your app. If you're intending to build your own app or are conducting internal testing, you can manually create a </w:t>
      </w:r>
      <w:hyperlink r:id="rId9" w:tgtFrame="_blank" w:history="1">
        <w:r w:rsidR="004C6380" w:rsidRPr="00F9456C">
          <w:rPr>
            <w:rStyle w:val="Siuktni"/>
            <w:rFonts w:asciiTheme="majorHAnsi" w:hAnsiTheme="majorHAnsi" w:cstheme="majorHAnsi"/>
            <w:color w:val="000000" w:themeColor="text1"/>
            <w:u w:val="none"/>
          </w:rPr>
          <w:t>token.</w:t>
        </w:r>
      </w:hyperlink>
    </w:p>
    <w:p w14:paraId="36EBE365" w14:textId="4B755254" w:rsidR="00F9456C" w:rsidRPr="00F9456C" w:rsidRDefault="00F9456C" w:rsidP="00F9456C">
      <w:pPr>
        <w:pStyle w:val="u3"/>
        <w:numPr>
          <w:ilvl w:val="1"/>
          <w:numId w:val="2"/>
        </w:numPr>
      </w:pPr>
      <w:r>
        <w:t>User Token</w:t>
      </w:r>
    </w:p>
    <w:p w14:paraId="16383D41" w14:textId="2D0F6676" w:rsidR="004C6380" w:rsidRDefault="00F9456C" w:rsidP="00F9456C">
      <w:pPr>
        <w:ind w:left="1080"/>
        <w:rPr>
          <w:rStyle w:val="Manh"/>
          <w:rFonts w:asciiTheme="majorHAnsi" w:hAnsiTheme="majorHAnsi" w:cstheme="majorHAnsi"/>
          <w:b w:val="0"/>
          <w:bCs w:val="0"/>
          <w:color w:val="000000" w:themeColor="text1"/>
          <w:sz w:val="24"/>
          <w:szCs w:val="24"/>
          <w:shd w:val="clear" w:color="auto" w:fill="FFFFFF"/>
        </w:rPr>
      </w:pPr>
      <w:r w:rsidRPr="00F9456C">
        <w:rPr>
          <w:rStyle w:val="Manh"/>
          <w:rFonts w:asciiTheme="majorHAnsi" w:hAnsiTheme="majorHAnsi" w:cstheme="majorHAnsi"/>
          <w:b w:val="0"/>
          <w:bCs w:val="0"/>
          <w:color w:val="000000" w:themeColor="text1"/>
          <w:sz w:val="24"/>
          <w:szCs w:val="24"/>
          <w:shd w:val="clear" w:color="auto" w:fill="FFFFFF"/>
        </w:rPr>
        <w:t>This token, along with your API key, can be used to read and write for your entire Trello account. Tokens should be kept secret!</w:t>
      </w:r>
    </w:p>
    <w:p w14:paraId="42DA76C9" w14:textId="0EC546D9" w:rsidR="00723B11" w:rsidRDefault="00723B11" w:rsidP="00723B11">
      <w:pPr>
        <w:pStyle w:val="u3"/>
        <w:numPr>
          <w:ilvl w:val="1"/>
          <w:numId w:val="2"/>
        </w:numPr>
      </w:pPr>
      <w:r>
        <w:t>Board</w:t>
      </w:r>
    </w:p>
    <w:p w14:paraId="1BB1F6B6" w14:textId="63FE244C" w:rsidR="00723B11" w:rsidRPr="00723B11" w:rsidRDefault="00723B11" w:rsidP="00723B11">
      <w:pPr>
        <w:ind w:left="990"/>
        <w:rPr>
          <w:rFonts w:asciiTheme="majorHAnsi" w:hAnsiTheme="majorHAnsi"/>
          <w:sz w:val="24"/>
          <w:szCs w:val="24"/>
        </w:rPr>
      </w:pPr>
      <w:r w:rsidRPr="00723B11">
        <w:rPr>
          <w:rFonts w:asciiTheme="majorHAnsi" w:hAnsiTheme="majorHAnsi"/>
          <w:sz w:val="24"/>
          <w:szCs w:val="24"/>
        </w:rPr>
        <w:t>A Trello board is a series of lists, with a bunch of cards attached. Click cards to drag and drop them from one list to another. It’s a simple, visual way to see what needs to get done.</w:t>
      </w:r>
    </w:p>
    <w:p w14:paraId="36E817EB" w14:textId="3C7FF6A6" w:rsidR="004C6380" w:rsidRDefault="000F414C" w:rsidP="004C6380">
      <w:pPr>
        <w:pStyle w:val="u2"/>
        <w:numPr>
          <w:ilvl w:val="0"/>
          <w:numId w:val="2"/>
        </w:numPr>
      </w:pPr>
      <w:r>
        <w:t>How to get them</w:t>
      </w:r>
    </w:p>
    <w:p w14:paraId="324F5C3C" w14:textId="6C4F5834" w:rsidR="00F9456C" w:rsidRDefault="00F9456C" w:rsidP="00F9456C">
      <w:pPr>
        <w:pStyle w:val="u3"/>
        <w:numPr>
          <w:ilvl w:val="1"/>
          <w:numId w:val="2"/>
        </w:numPr>
      </w:pPr>
      <w:r>
        <w:t>App Key</w:t>
      </w:r>
    </w:p>
    <w:p w14:paraId="3AF7AD84" w14:textId="4FE4DA8B" w:rsidR="00F9456C" w:rsidRDefault="00F9456C" w:rsidP="00F9456C">
      <w:pPr>
        <w:ind w:left="1440"/>
      </w:pPr>
      <w:r>
        <w:t xml:space="preserve">Visit this </w:t>
      </w:r>
      <w:proofErr w:type="gramStart"/>
      <w:r>
        <w:t>Page :</w:t>
      </w:r>
      <w:proofErr w:type="gramEnd"/>
      <w:r w:rsidRPr="00F9456C">
        <w:t xml:space="preserve"> </w:t>
      </w:r>
      <w:hyperlink r:id="rId10" w:history="1">
        <w:proofErr w:type="spellStart"/>
        <w:r>
          <w:rPr>
            <w:rStyle w:val="Siuktni"/>
          </w:rPr>
          <w:t>Khoá</w:t>
        </w:r>
        <w:proofErr w:type="spellEnd"/>
        <w:r>
          <w:rPr>
            <w:rStyle w:val="Siuktni"/>
          </w:rPr>
          <w:t xml:space="preserve"> API </w:t>
        </w:r>
        <w:proofErr w:type="spellStart"/>
        <w:r>
          <w:rPr>
            <w:rStyle w:val="Siuktni"/>
          </w:rPr>
          <w:t>cho</w:t>
        </w:r>
        <w:proofErr w:type="spellEnd"/>
        <w:r>
          <w:rPr>
            <w:rStyle w:val="Siuktni"/>
          </w:rPr>
          <w:t xml:space="preserve"> nhà </w:t>
        </w:r>
        <w:proofErr w:type="spellStart"/>
        <w:r>
          <w:rPr>
            <w:rStyle w:val="Siuktni"/>
          </w:rPr>
          <w:t>phát</w:t>
        </w:r>
        <w:proofErr w:type="spellEnd"/>
        <w:r>
          <w:rPr>
            <w:rStyle w:val="Siuktni"/>
          </w:rPr>
          <w:t xml:space="preserve"> </w:t>
        </w:r>
        <w:proofErr w:type="spellStart"/>
        <w:r>
          <w:rPr>
            <w:rStyle w:val="Siuktni"/>
          </w:rPr>
          <w:t>triển</w:t>
        </w:r>
        <w:proofErr w:type="spellEnd"/>
        <w:r>
          <w:rPr>
            <w:rStyle w:val="Siuktni"/>
          </w:rPr>
          <w:t xml:space="preserve"> (trello.com)</w:t>
        </w:r>
      </w:hyperlink>
    </w:p>
    <w:p w14:paraId="19A0F432" w14:textId="264FB4B8" w:rsidR="00F9456C" w:rsidRDefault="00F9456C" w:rsidP="00F9456C">
      <w:pPr>
        <w:ind w:left="1440"/>
      </w:pPr>
      <w:r w:rsidRPr="00F9456C">
        <w:drawing>
          <wp:inline distT="0" distB="0" distL="0" distR="0" wp14:anchorId="16444574" wp14:editId="45AA035C">
            <wp:extent cx="5943600" cy="2690495"/>
            <wp:effectExtent l="0" t="0" r="0"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pic:nvPicPr>
                  <pic:blipFill>
                    <a:blip r:embed="rId11"/>
                    <a:stretch>
                      <a:fillRect/>
                    </a:stretch>
                  </pic:blipFill>
                  <pic:spPr>
                    <a:xfrm>
                      <a:off x="0" y="0"/>
                      <a:ext cx="5943600" cy="2690495"/>
                    </a:xfrm>
                    <a:prstGeom prst="rect">
                      <a:avLst/>
                    </a:prstGeom>
                  </pic:spPr>
                </pic:pic>
              </a:graphicData>
            </a:graphic>
          </wp:inline>
        </w:drawing>
      </w:r>
    </w:p>
    <w:p w14:paraId="5AD4B795" w14:textId="318C5CBE" w:rsidR="00F9456C" w:rsidRPr="00F9456C" w:rsidRDefault="00F9456C" w:rsidP="00F9456C">
      <w:pPr>
        <w:ind w:left="1440"/>
      </w:pPr>
      <w:r>
        <w:t>App key is in Red Area</w:t>
      </w:r>
    </w:p>
    <w:p w14:paraId="1DAD8E80" w14:textId="70CEA9E1" w:rsidR="00F9456C" w:rsidRDefault="00F9456C" w:rsidP="00F9456C">
      <w:pPr>
        <w:pStyle w:val="u3"/>
        <w:numPr>
          <w:ilvl w:val="1"/>
          <w:numId w:val="2"/>
        </w:numPr>
      </w:pPr>
      <w:r>
        <w:t xml:space="preserve">User Token </w:t>
      </w:r>
    </w:p>
    <w:p w14:paraId="06AA5097" w14:textId="022A1874" w:rsidR="00F9456C" w:rsidRDefault="00F9456C" w:rsidP="000F414C">
      <w:pPr>
        <w:pStyle w:val="oancuaDanhsach"/>
        <w:numPr>
          <w:ilvl w:val="0"/>
          <w:numId w:val="6"/>
        </w:numPr>
      </w:pPr>
      <w:r>
        <w:t xml:space="preserve">Visit this </w:t>
      </w:r>
      <w:proofErr w:type="gramStart"/>
      <w:r>
        <w:t>Page :</w:t>
      </w:r>
      <w:proofErr w:type="gramEnd"/>
      <w:r w:rsidRPr="00F9456C">
        <w:t xml:space="preserve"> </w:t>
      </w:r>
      <w:hyperlink r:id="rId12" w:history="1">
        <w:proofErr w:type="spellStart"/>
        <w:r>
          <w:rPr>
            <w:rStyle w:val="Siuktni"/>
          </w:rPr>
          <w:t>Khoá</w:t>
        </w:r>
        <w:proofErr w:type="spellEnd"/>
        <w:r>
          <w:rPr>
            <w:rStyle w:val="Siuktni"/>
          </w:rPr>
          <w:t xml:space="preserve"> API </w:t>
        </w:r>
        <w:proofErr w:type="spellStart"/>
        <w:r>
          <w:rPr>
            <w:rStyle w:val="Siuktni"/>
          </w:rPr>
          <w:t>cho</w:t>
        </w:r>
        <w:proofErr w:type="spellEnd"/>
        <w:r>
          <w:rPr>
            <w:rStyle w:val="Siuktni"/>
          </w:rPr>
          <w:t xml:space="preserve"> nhà </w:t>
        </w:r>
        <w:proofErr w:type="spellStart"/>
        <w:r>
          <w:rPr>
            <w:rStyle w:val="Siuktni"/>
          </w:rPr>
          <w:t>phát</w:t>
        </w:r>
        <w:proofErr w:type="spellEnd"/>
        <w:r>
          <w:rPr>
            <w:rStyle w:val="Siuktni"/>
          </w:rPr>
          <w:t xml:space="preserve"> </w:t>
        </w:r>
        <w:proofErr w:type="spellStart"/>
        <w:r>
          <w:rPr>
            <w:rStyle w:val="Siuktni"/>
          </w:rPr>
          <w:t>triển</w:t>
        </w:r>
        <w:proofErr w:type="spellEnd"/>
        <w:r>
          <w:rPr>
            <w:rStyle w:val="Siuktni"/>
          </w:rPr>
          <w:t xml:space="preserve"> (trello.com)</w:t>
        </w:r>
      </w:hyperlink>
    </w:p>
    <w:p w14:paraId="23F8D8A2" w14:textId="1FA05B78" w:rsidR="000F414C" w:rsidRDefault="000F414C" w:rsidP="000F414C">
      <w:pPr>
        <w:pStyle w:val="oancuaDanhsach"/>
        <w:numPr>
          <w:ilvl w:val="0"/>
          <w:numId w:val="6"/>
        </w:numPr>
      </w:pPr>
      <w:r>
        <w:t>Click “</w:t>
      </w:r>
      <w:proofErr w:type="gramStart"/>
      <w:r>
        <w:t>Token”(</w:t>
      </w:r>
      <w:proofErr w:type="gramEnd"/>
      <w:r>
        <w:t>in red area)</w:t>
      </w:r>
    </w:p>
    <w:p w14:paraId="65E1DC1D" w14:textId="5DAD10EB" w:rsidR="000F414C" w:rsidRDefault="000F414C" w:rsidP="000F414C">
      <w:pPr>
        <w:pStyle w:val="oancuaDanhsach"/>
        <w:ind w:left="1440"/>
      </w:pPr>
      <w:r w:rsidRPr="000F414C">
        <w:drawing>
          <wp:inline distT="0" distB="0" distL="0" distR="0" wp14:anchorId="536EDCB7" wp14:editId="1E846BA5">
            <wp:extent cx="5943600" cy="2689225"/>
            <wp:effectExtent l="0" t="0" r="0" b="0"/>
            <wp:docPr id="2"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pic:nvPicPr>
                  <pic:blipFill>
                    <a:blip r:embed="rId13"/>
                    <a:stretch>
                      <a:fillRect/>
                    </a:stretch>
                  </pic:blipFill>
                  <pic:spPr>
                    <a:xfrm>
                      <a:off x="0" y="0"/>
                      <a:ext cx="5943600" cy="2689225"/>
                    </a:xfrm>
                    <a:prstGeom prst="rect">
                      <a:avLst/>
                    </a:prstGeom>
                  </pic:spPr>
                </pic:pic>
              </a:graphicData>
            </a:graphic>
          </wp:inline>
        </w:drawing>
      </w:r>
    </w:p>
    <w:p w14:paraId="43581A2B" w14:textId="094BA843" w:rsidR="00F9456C" w:rsidRDefault="000F414C" w:rsidP="000F414C">
      <w:pPr>
        <w:pStyle w:val="oancuaDanhsach"/>
        <w:numPr>
          <w:ilvl w:val="0"/>
          <w:numId w:val="6"/>
        </w:numPr>
      </w:pPr>
      <w:r>
        <w:t xml:space="preserve">Scroll page to the end and </w:t>
      </w:r>
      <w:proofErr w:type="gramStart"/>
      <w:r>
        <w:t>Click</w:t>
      </w:r>
      <w:proofErr w:type="gramEnd"/>
      <w:r>
        <w:t xml:space="preserve"> “Cho </w:t>
      </w:r>
      <w:proofErr w:type="spellStart"/>
      <w:r>
        <w:t>Phép</w:t>
      </w:r>
      <w:proofErr w:type="spellEnd"/>
      <w:r>
        <w:t>”</w:t>
      </w:r>
    </w:p>
    <w:p w14:paraId="3682B51C" w14:textId="1E1C1FA4" w:rsidR="000F414C" w:rsidRDefault="000F414C" w:rsidP="000F414C">
      <w:pPr>
        <w:pStyle w:val="oancuaDanhsach"/>
        <w:ind w:left="1440"/>
      </w:pPr>
      <w:r w:rsidRPr="000F414C">
        <w:drawing>
          <wp:inline distT="0" distB="0" distL="0" distR="0" wp14:anchorId="0F694831" wp14:editId="1E7F8B9F">
            <wp:extent cx="5943600" cy="3732530"/>
            <wp:effectExtent l="0" t="0" r="0" b="1270"/>
            <wp:docPr id="3" name="Hình ảnh 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10;&#10;Mô tả được tạo tự động"/>
                    <pic:cNvPicPr/>
                  </pic:nvPicPr>
                  <pic:blipFill>
                    <a:blip r:embed="rId14"/>
                    <a:stretch>
                      <a:fillRect/>
                    </a:stretch>
                  </pic:blipFill>
                  <pic:spPr>
                    <a:xfrm>
                      <a:off x="0" y="0"/>
                      <a:ext cx="5943600" cy="3732530"/>
                    </a:xfrm>
                    <a:prstGeom prst="rect">
                      <a:avLst/>
                    </a:prstGeom>
                  </pic:spPr>
                </pic:pic>
              </a:graphicData>
            </a:graphic>
          </wp:inline>
        </w:drawing>
      </w:r>
    </w:p>
    <w:p w14:paraId="37F697FE" w14:textId="34D46794" w:rsidR="000F414C" w:rsidRDefault="000F414C" w:rsidP="000F414C">
      <w:pPr>
        <w:pStyle w:val="oancuaDanhsach"/>
        <w:numPr>
          <w:ilvl w:val="0"/>
          <w:numId w:val="6"/>
        </w:numPr>
      </w:pPr>
      <w:r>
        <w:t>User Token is in red area</w:t>
      </w:r>
    </w:p>
    <w:p w14:paraId="539670F5" w14:textId="413BB020" w:rsidR="000F414C" w:rsidRDefault="000F414C" w:rsidP="000F414C">
      <w:pPr>
        <w:pStyle w:val="oancuaDanhsach"/>
        <w:ind w:left="1440"/>
      </w:pPr>
      <w:r w:rsidRPr="000F414C">
        <w:drawing>
          <wp:inline distT="0" distB="0" distL="0" distR="0" wp14:anchorId="2B92E779" wp14:editId="52A52F64">
            <wp:extent cx="5943600" cy="151384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13840"/>
                    </a:xfrm>
                    <a:prstGeom prst="rect">
                      <a:avLst/>
                    </a:prstGeom>
                  </pic:spPr>
                </pic:pic>
              </a:graphicData>
            </a:graphic>
          </wp:inline>
        </w:drawing>
      </w:r>
    </w:p>
    <w:p w14:paraId="29E0856E" w14:textId="256BA394" w:rsidR="003148D4" w:rsidRDefault="003148D4" w:rsidP="000F414C">
      <w:pPr>
        <w:pStyle w:val="oancuaDanhsach"/>
        <w:ind w:left="1440"/>
      </w:pPr>
    </w:p>
    <w:p w14:paraId="2D6F3DB5" w14:textId="029C855A" w:rsidR="003148D4" w:rsidRDefault="003148D4" w:rsidP="003148D4">
      <w:pPr>
        <w:pStyle w:val="u3"/>
        <w:numPr>
          <w:ilvl w:val="1"/>
          <w:numId w:val="2"/>
        </w:numPr>
      </w:pPr>
      <w:r>
        <w:t>Board ID</w:t>
      </w:r>
    </w:p>
    <w:p w14:paraId="6C6EC4C8" w14:textId="6345C91A" w:rsidR="003148D4" w:rsidRPr="003148D4" w:rsidRDefault="003148D4" w:rsidP="003148D4">
      <w:pPr>
        <w:pStyle w:val="oancuaDanhsach"/>
        <w:numPr>
          <w:ilvl w:val="0"/>
          <w:numId w:val="11"/>
        </w:numPr>
      </w:pPr>
      <w:r w:rsidRPr="003148D4">
        <w:t>Go to your Trello Board</w:t>
      </w:r>
    </w:p>
    <w:p w14:paraId="49B477E1" w14:textId="5FE4B5F9" w:rsidR="003148D4" w:rsidRDefault="003148D4" w:rsidP="003148D4">
      <w:pPr>
        <w:pStyle w:val="oancuaDanhsach"/>
        <w:numPr>
          <w:ilvl w:val="0"/>
          <w:numId w:val="11"/>
        </w:numPr>
      </w:pPr>
      <w:r>
        <w:t xml:space="preserve">Board ID is the selection text in red area </w:t>
      </w:r>
    </w:p>
    <w:p w14:paraId="4B466704" w14:textId="30171174" w:rsidR="003148D4" w:rsidRPr="003148D4" w:rsidRDefault="003148D4" w:rsidP="003148D4">
      <w:pPr>
        <w:pStyle w:val="oancuaDanhsach"/>
        <w:ind w:left="1440"/>
      </w:pPr>
      <w:r w:rsidRPr="003148D4">
        <w:drawing>
          <wp:inline distT="0" distB="0" distL="0" distR="0" wp14:anchorId="0005635D" wp14:editId="07D0B005">
            <wp:extent cx="5943600" cy="1423035"/>
            <wp:effectExtent l="0" t="0" r="0" b="571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23035"/>
                    </a:xfrm>
                    <a:prstGeom prst="rect">
                      <a:avLst/>
                    </a:prstGeom>
                  </pic:spPr>
                </pic:pic>
              </a:graphicData>
            </a:graphic>
          </wp:inline>
        </w:drawing>
      </w:r>
    </w:p>
    <w:p w14:paraId="2035F97B" w14:textId="2014C75C" w:rsidR="004C6380" w:rsidRDefault="004C6380" w:rsidP="004C6380">
      <w:pPr>
        <w:pStyle w:val="u1"/>
        <w:numPr>
          <w:ilvl w:val="0"/>
          <w:numId w:val="1"/>
        </w:numPr>
      </w:pPr>
      <w:r>
        <w:lastRenderedPageBreak/>
        <w:t>Integration with Slack</w:t>
      </w:r>
    </w:p>
    <w:p w14:paraId="302776F4" w14:textId="14260591" w:rsidR="000F414C" w:rsidRDefault="000F414C" w:rsidP="000F414C">
      <w:pPr>
        <w:pStyle w:val="u2"/>
        <w:numPr>
          <w:ilvl w:val="0"/>
          <w:numId w:val="7"/>
        </w:numPr>
      </w:pPr>
      <w:r>
        <w:t>Require Information</w:t>
      </w:r>
    </w:p>
    <w:p w14:paraId="11B03530" w14:textId="08341E20" w:rsidR="000F414C" w:rsidRDefault="000F414C" w:rsidP="000F414C">
      <w:pPr>
        <w:pStyle w:val="u3"/>
        <w:numPr>
          <w:ilvl w:val="1"/>
          <w:numId w:val="7"/>
        </w:numPr>
      </w:pPr>
      <w:r>
        <w:t>App</w:t>
      </w:r>
      <w:r w:rsidR="00723B11">
        <w:t xml:space="preserve"> Bot</w:t>
      </w:r>
      <w:r>
        <w:t xml:space="preserve"> Token</w:t>
      </w:r>
    </w:p>
    <w:p w14:paraId="464B3389" w14:textId="77777777" w:rsidR="000F414C" w:rsidRDefault="000F414C" w:rsidP="00723B11">
      <w:pPr>
        <w:pStyle w:val="u4"/>
        <w:numPr>
          <w:ilvl w:val="2"/>
          <w:numId w:val="7"/>
        </w:numPr>
        <w:ind w:hanging="270"/>
      </w:pPr>
      <w:r>
        <w:t>What is App?</w:t>
      </w:r>
    </w:p>
    <w:p w14:paraId="457D2226" w14:textId="12ABBA76" w:rsidR="000F414C" w:rsidRPr="00723B11" w:rsidRDefault="000F414C" w:rsidP="00723B11">
      <w:pPr>
        <w:ind w:left="1440"/>
        <w:rPr>
          <w:rFonts w:asciiTheme="majorHAnsi" w:hAnsiTheme="majorHAnsi" w:cstheme="majorHAnsi"/>
          <w:sz w:val="24"/>
          <w:szCs w:val="24"/>
        </w:rPr>
      </w:pPr>
      <w:r w:rsidRPr="00723B11">
        <w:rPr>
          <w:rFonts w:asciiTheme="majorHAnsi" w:hAnsiTheme="majorHAnsi" w:cstheme="majorHAnsi"/>
          <w:sz w:val="24"/>
          <w:szCs w:val="24"/>
        </w:rPr>
        <w:t>Apps connect other software you use (like Google Calendar, Salesforce, or one of your company's internal tools) to Slack. With all your tools in one place, you can streamline work and help people in your workspace collaborate more effectively.</w:t>
      </w:r>
      <w:r w:rsidRPr="00723B11">
        <w:rPr>
          <w:rFonts w:asciiTheme="majorHAnsi" w:hAnsiTheme="majorHAnsi" w:cstheme="majorHAnsi"/>
          <w:sz w:val="24"/>
          <w:szCs w:val="24"/>
        </w:rPr>
        <w:t xml:space="preserve"> </w:t>
      </w:r>
    </w:p>
    <w:p w14:paraId="611CFB9C" w14:textId="7FA7A3B0" w:rsidR="000F414C" w:rsidRDefault="000F414C" w:rsidP="00723B11">
      <w:pPr>
        <w:pStyle w:val="u4"/>
        <w:numPr>
          <w:ilvl w:val="2"/>
          <w:numId w:val="7"/>
        </w:numPr>
        <w:ind w:hanging="270"/>
      </w:pPr>
      <w:r>
        <w:t>What is Bot User?</w:t>
      </w:r>
    </w:p>
    <w:p w14:paraId="3EC36F66" w14:textId="19D3607F" w:rsidR="000F414C" w:rsidRPr="00723B11" w:rsidRDefault="00723B11" w:rsidP="00723B11">
      <w:pPr>
        <w:ind w:left="1440"/>
        <w:rPr>
          <w:rFonts w:asciiTheme="majorHAnsi" w:hAnsiTheme="majorHAnsi" w:cstheme="majorHAnsi"/>
          <w:sz w:val="24"/>
          <w:szCs w:val="24"/>
        </w:rPr>
      </w:pPr>
      <w:r w:rsidRPr="00723B11">
        <w:rPr>
          <w:rFonts w:asciiTheme="majorHAnsi" w:hAnsiTheme="majorHAnsi" w:cstheme="majorHAnsi"/>
          <w:sz w:val="24"/>
          <w:szCs w:val="24"/>
        </w:rPr>
        <w:t>Some Slack apps have </w:t>
      </w:r>
      <w:hyperlink r:id="rId17" w:anchor="bots-overview" w:tgtFrame="_blank" w:history="1">
        <w:r w:rsidRPr="00723B11">
          <w:rPr>
            <w:rStyle w:val="Siuktni"/>
            <w:rFonts w:asciiTheme="majorHAnsi" w:hAnsiTheme="majorHAnsi" w:cstheme="majorHAnsi"/>
            <w:color w:val="000000" w:themeColor="text1"/>
            <w:sz w:val="24"/>
            <w:szCs w:val="24"/>
            <w:u w:val="none"/>
          </w:rPr>
          <w:t>bot users</w:t>
        </w:r>
      </w:hyperlink>
      <w:r w:rsidRPr="00723B11">
        <w:rPr>
          <w:rFonts w:asciiTheme="majorHAnsi" w:hAnsiTheme="majorHAnsi" w:cstheme="majorHAnsi"/>
          <w:sz w:val="24"/>
          <w:szCs w:val="24"/>
        </w:rPr>
        <w:t> that can send messages and post in channels. You might receive a direct message (DM) from an app’s bot user (for example, with a link to fill out a survey created with the app) or see messages in channels posted by an app.</w:t>
      </w:r>
    </w:p>
    <w:p w14:paraId="5D299B50" w14:textId="0BD10316" w:rsidR="00723B11" w:rsidRDefault="00723B11" w:rsidP="00723B11">
      <w:pPr>
        <w:pStyle w:val="u4"/>
        <w:numPr>
          <w:ilvl w:val="2"/>
          <w:numId w:val="7"/>
        </w:numPr>
        <w:ind w:hanging="270"/>
      </w:pPr>
      <w:r>
        <w:t>What is App Bot Token?</w:t>
      </w:r>
    </w:p>
    <w:p w14:paraId="71FE7835" w14:textId="77777777" w:rsidR="00723B11" w:rsidRPr="00723B11" w:rsidRDefault="00723B11" w:rsidP="00723B11">
      <w:pPr>
        <w:ind w:left="1440"/>
        <w:rPr>
          <w:rFonts w:asciiTheme="majorHAnsi" w:hAnsiTheme="majorHAnsi" w:cstheme="majorHAnsi"/>
          <w:sz w:val="24"/>
          <w:szCs w:val="24"/>
        </w:rPr>
      </w:pPr>
      <w:r w:rsidRPr="00723B11">
        <w:rPr>
          <w:rFonts w:asciiTheme="majorHAnsi" w:hAnsiTheme="majorHAnsi" w:cstheme="majorHAnsi"/>
          <w:sz w:val="24"/>
          <w:szCs w:val="24"/>
        </w:rPr>
        <w:t>Bot tokens represent a bot associated with the app installed in a workspace. Unlike user tokens, they're not tied to a user's identity; they're just tied to your app.</w:t>
      </w:r>
    </w:p>
    <w:p w14:paraId="4A567081" w14:textId="77777777" w:rsidR="00723B11" w:rsidRPr="00723B11" w:rsidRDefault="00723B11" w:rsidP="00723B11">
      <w:pPr>
        <w:ind w:left="1440"/>
        <w:rPr>
          <w:rFonts w:asciiTheme="majorHAnsi" w:hAnsiTheme="majorHAnsi" w:cstheme="majorHAnsi"/>
          <w:sz w:val="24"/>
          <w:szCs w:val="24"/>
        </w:rPr>
      </w:pPr>
      <w:r w:rsidRPr="00723B11">
        <w:rPr>
          <w:rFonts w:asciiTheme="majorHAnsi" w:hAnsiTheme="majorHAnsi" w:cstheme="majorHAnsi"/>
          <w:sz w:val="24"/>
          <w:szCs w:val="24"/>
        </w:rPr>
        <w:t>Since acting independently allows your app to stay installed even when an installing user is deactivated, using bot tokens is usually for the best.</w:t>
      </w:r>
    </w:p>
    <w:p w14:paraId="7126EA63" w14:textId="77777777" w:rsidR="00723B11" w:rsidRPr="00723B11" w:rsidRDefault="00723B11" w:rsidP="00723B11">
      <w:pPr>
        <w:ind w:left="1440"/>
        <w:rPr>
          <w:rFonts w:asciiTheme="majorHAnsi" w:hAnsiTheme="majorHAnsi" w:cstheme="majorHAnsi"/>
          <w:sz w:val="24"/>
          <w:szCs w:val="24"/>
        </w:rPr>
      </w:pPr>
      <w:r w:rsidRPr="00723B11">
        <w:rPr>
          <w:rFonts w:asciiTheme="majorHAnsi" w:hAnsiTheme="majorHAnsi" w:cstheme="majorHAnsi"/>
          <w:sz w:val="24"/>
          <w:szCs w:val="24"/>
        </w:rPr>
        <w:t>Check out the </w:t>
      </w:r>
      <w:hyperlink r:id="rId18" w:history="1">
        <w:r w:rsidRPr="00723B11">
          <w:rPr>
            <w:rFonts w:asciiTheme="majorHAnsi" w:hAnsiTheme="majorHAnsi" w:cstheme="majorHAnsi"/>
            <w:sz w:val="24"/>
            <w:szCs w:val="24"/>
          </w:rPr>
          <w:t>guide to creating Slack apps with bot tokens</w:t>
        </w:r>
      </w:hyperlink>
      <w:r w:rsidRPr="00723B11">
        <w:rPr>
          <w:rFonts w:asciiTheme="majorHAnsi" w:hAnsiTheme="majorHAnsi" w:cstheme="majorHAnsi"/>
          <w:sz w:val="24"/>
          <w:szCs w:val="24"/>
        </w:rPr>
        <w:t> for more info.</w:t>
      </w:r>
    </w:p>
    <w:p w14:paraId="7CFADCE2" w14:textId="77777777" w:rsidR="00723B11" w:rsidRPr="00723B11" w:rsidRDefault="00723B11" w:rsidP="00723B11">
      <w:pPr>
        <w:ind w:left="1440"/>
        <w:rPr>
          <w:rFonts w:asciiTheme="majorHAnsi" w:hAnsiTheme="majorHAnsi" w:cstheme="majorHAnsi"/>
          <w:sz w:val="24"/>
          <w:szCs w:val="24"/>
        </w:rPr>
      </w:pPr>
      <w:r w:rsidRPr="00723B11">
        <w:rPr>
          <w:rFonts w:asciiTheme="majorHAnsi" w:hAnsiTheme="majorHAnsi" w:cstheme="majorHAnsi"/>
          <w:sz w:val="24"/>
          <w:szCs w:val="24"/>
        </w:rPr>
        <w:t>Bot token strings begin with </w:t>
      </w:r>
      <w:proofErr w:type="spellStart"/>
      <w:r w:rsidRPr="00723B11">
        <w:rPr>
          <w:rFonts w:asciiTheme="majorHAnsi" w:hAnsiTheme="majorHAnsi" w:cstheme="majorHAnsi"/>
          <w:sz w:val="24"/>
          <w:szCs w:val="24"/>
          <w:shd w:val="clear" w:color="auto" w:fill="E8F5FA"/>
        </w:rPr>
        <w:t>xoxb</w:t>
      </w:r>
      <w:proofErr w:type="spellEnd"/>
      <w:r w:rsidRPr="00723B11">
        <w:rPr>
          <w:rFonts w:asciiTheme="majorHAnsi" w:hAnsiTheme="majorHAnsi" w:cstheme="majorHAnsi"/>
          <w:sz w:val="24"/>
          <w:szCs w:val="24"/>
          <w:shd w:val="clear" w:color="auto" w:fill="E8F5FA"/>
        </w:rPr>
        <w:t>-</w:t>
      </w:r>
    </w:p>
    <w:p w14:paraId="3EF8D34C" w14:textId="77777777" w:rsidR="00723B11" w:rsidRPr="00723B11" w:rsidRDefault="00723B11" w:rsidP="00723B11">
      <w:pPr>
        <w:ind w:left="1440"/>
        <w:rPr>
          <w:rFonts w:asciiTheme="majorHAnsi" w:hAnsiTheme="majorHAnsi" w:cstheme="majorHAnsi"/>
          <w:sz w:val="24"/>
          <w:szCs w:val="24"/>
        </w:rPr>
      </w:pPr>
      <w:r w:rsidRPr="00723B11">
        <w:rPr>
          <w:rFonts w:asciiTheme="majorHAnsi" w:hAnsiTheme="majorHAnsi" w:cstheme="majorHAnsi"/>
          <w:sz w:val="24"/>
          <w:szCs w:val="24"/>
        </w:rPr>
        <w:t xml:space="preserve">New bot users can request individual scopes, </w:t>
      </w:r>
      <w:proofErr w:type="gramStart"/>
      <w:r w:rsidRPr="00723B11">
        <w:rPr>
          <w:rFonts w:asciiTheme="majorHAnsi" w:hAnsiTheme="majorHAnsi" w:cstheme="majorHAnsi"/>
          <w:sz w:val="24"/>
          <w:szCs w:val="24"/>
        </w:rPr>
        <w:t>similar to</w:t>
      </w:r>
      <w:proofErr w:type="gramEnd"/>
      <w:r w:rsidRPr="00723B11">
        <w:rPr>
          <w:rFonts w:asciiTheme="majorHAnsi" w:hAnsiTheme="majorHAnsi" w:cstheme="majorHAnsi"/>
          <w:sz w:val="24"/>
          <w:szCs w:val="24"/>
        </w:rPr>
        <w:t xml:space="preserve"> user tokens.</w:t>
      </w:r>
    </w:p>
    <w:p w14:paraId="6C700CBA" w14:textId="3BD2EA35" w:rsidR="00723B11" w:rsidRDefault="00723B11" w:rsidP="00723B11">
      <w:pPr>
        <w:pStyle w:val="u3"/>
        <w:numPr>
          <w:ilvl w:val="1"/>
          <w:numId w:val="7"/>
        </w:numPr>
      </w:pPr>
      <w:r>
        <w:t>Chanel ID</w:t>
      </w:r>
    </w:p>
    <w:p w14:paraId="256FBEA2" w14:textId="0D34B1C8" w:rsidR="00723B11" w:rsidRPr="00723B11" w:rsidRDefault="00723B11" w:rsidP="00723B11">
      <w:pPr>
        <w:ind w:left="1440"/>
        <w:rPr>
          <w:rFonts w:asciiTheme="majorHAnsi" w:hAnsiTheme="majorHAnsi"/>
          <w:sz w:val="24"/>
          <w:szCs w:val="24"/>
        </w:rPr>
      </w:pPr>
      <w:r w:rsidRPr="00723B11">
        <w:rPr>
          <w:rFonts w:asciiTheme="majorHAnsi" w:hAnsiTheme="majorHAnsi"/>
          <w:sz w:val="24"/>
          <w:szCs w:val="24"/>
        </w:rPr>
        <w:t>Slack organizes conversations into dedicated spaces called channels. Channels bring order and clarity to work — you can create them for any project, topic, or team. With the right people and information in one place, teams can share ideas, make decisions, and move work forward.</w:t>
      </w:r>
    </w:p>
    <w:p w14:paraId="5830C799" w14:textId="1228DF42" w:rsidR="000F414C" w:rsidRDefault="000F414C" w:rsidP="000F414C">
      <w:pPr>
        <w:pStyle w:val="u2"/>
        <w:numPr>
          <w:ilvl w:val="0"/>
          <w:numId w:val="7"/>
        </w:numPr>
      </w:pPr>
      <w:r>
        <w:t>How to get them</w:t>
      </w:r>
    </w:p>
    <w:p w14:paraId="4509A697" w14:textId="5E308BAE" w:rsidR="003148D4" w:rsidRDefault="003148D4" w:rsidP="003148D4">
      <w:pPr>
        <w:pStyle w:val="u3"/>
        <w:numPr>
          <w:ilvl w:val="1"/>
          <w:numId w:val="7"/>
        </w:numPr>
      </w:pPr>
      <w:r>
        <w:t>App Bot Token</w:t>
      </w:r>
    </w:p>
    <w:p w14:paraId="33176E53" w14:textId="78BDBCFE" w:rsidR="003148D4" w:rsidRDefault="003148D4" w:rsidP="003148D4">
      <w:pPr>
        <w:pStyle w:val="oancuaDanhsach"/>
        <w:numPr>
          <w:ilvl w:val="0"/>
          <w:numId w:val="12"/>
        </w:numPr>
      </w:pPr>
      <w:r>
        <w:t xml:space="preserve">Visit this Page and </w:t>
      </w:r>
      <w:proofErr w:type="gramStart"/>
      <w:r w:rsidR="00366696">
        <w:t>Login(</w:t>
      </w:r>
      <w:proofErr w:type="gramEnd"/>
      <w:r w:rsidR="00366696">
        <w:t>If yet)</w:t>
      </w:r>
      <w:r>
        <w:t xml:space="preserve"> :</w:t>
      </w:r>
      <w:r w:rsidRPr="003148D4">
        <w:t xml:space="preserve"> </w:t>
      </w:r>
      <w:hyperlink r:id="rId19" w:history="1">
        <w:r>
          <w:rPr>
            <w:rStyle w:val="Siuktni"/>
          </w:rPr>
          <w:t>Slack API: Applications | Slack</w:t>
        </w:r>
      </w:hyperlink>
    </w:p>
    <w:p w14:paraId="117F01AE" w14:textId="77777777" w:rsidR="00366696" w:rsidRDefault="00366696" w:rsidP="00366696">
      <w:pPr>
        <w:pStyle w:val="oancuaDanhsach"/>
        <w:ind w:left="1080"/>
      </w:pPr>
    </w:p>
    <w:p w14:paraId="25F872F2" w14:textId="3EE381BC" w:rsidR="003148D4" w:rsidRDefault="00366696" w:rsidP="003148D4">
      <w:pPr>
        <w:pStyle w:val="oancuaDanhsach"/>
        <w:numPr>
          <w:ilvl w:val="0"/>
          <w:numId w:val="12"/>
        </w:numPr>
      </w:pPr>
      <w:r>
        <w:t>Click “From Scratch”</w:t>
      </w:r>
    </w:p>
    <w:p w14:paraId="24DD3159" w14:textId="77777777" w:rsidR="00366696" w:rsidRDefault="00366696" w:rsidP="00366696">
      <w:pPr>
        <w:pStyle w:val="oancuaDanhsach"/>
      </w:pPr>
    </w:p>
    <w:p w14:paraId="38F4DD5E" w14:textId="3AE074B8" w:rsidR="00366696" w:rsidRDefault="00366696" w:rsidP="00366696">
      <w:pPr>
        <w:pStyle w:val="oancuaDanhsach"/>
        <w:ind w:left="1080"/>
      </w:pPr>
      <w:r w:rsidRPr="00366696">
        <w:drawing>
          <wp:inline distT="0" distB="0" distL="0" distR="0" wp14:anchorId="11C6800F" wp14:editId="1EEB1063">
            <wp:extent cx="5943600" cy="3053715"/>
            <wp:effectExtent l="0" t="0" r="0" b="0"/>
            <wp:docPr id="6" name="Hình ảnh 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văn bản&#10;&#10;Mô tả được tạo tự động"/>
                    <pic:cNvPicPr/>
                  </pic:nvPicPr>
                  <pic:blipFill>
                    <a:blip r:embed="rId20"/>
                    <a:stretch>
                      <a:fillRect/>
                    </a:stretch>
                  </pic:blipFill>
                  <pic:spPr>
                    <a:xfrm>
                      <a:off x="0" y="0"/>
                      <a:ext cx="5943600" cy="3053715"/>
                    </a:xfrm>
                    <a:prstGeom prst="rect">
                      <a:avLst/>
                    </a:prstGeom>
                  </pic:spPr>
                </pic:pic>
              </a:graphicData>
            </a:graphic>
          </wp:inline>
        </w:drawing>
      </w:r>
    </w:p>
    <w:p w14:paraId="4FEA7DA6" w14:textId="00D806B8" w:rsidR="00366696" w:rsidRDefault="00366696" w:rsidP="00366696">
      <w:pPr>
        <w:pStyle w:val="oancuaDanhsach"/>
        <w:ind w:left="1080"/>
      </w:pPr>
    </w:p>
    <w:p w14:paraId="7A8672AB" w14:textId="25D23571" w:rsidR="00366696" w:rsidRDefault="00366696" w:rsidP="00366696">
      <w:pPr>
        <w:pStyle w:val="oancuaDanhsach"/>
        <w:numPr>
          <w:ilvl w:val="0"/>
          <w:numId w:val="12"/>
        </w:numPr>
      </w:pPr>
      <w:r>
        <w:t>Inform Name and Select Workspace</w:t>
      </w:r>
    </w:p>
    <w:p w14:paraId="64302397" w14:textId="5A888AC4" w:rsidR="00366696" w:rsidRDefault="00366696" w:rsidP="00366696">
      <w:pPr>
        <w:pStyle w:val="oancuaDanhsach"/>
        <w:ind w:left="1080"/>
      </w:pPr>
      <w:r w:rsidRPr="00366696">
        <w:drawing>
          <wp:inline distT="0" distB="0" distL="0" distR="0" wp14:anchorId="1A6820F3" wp14:editId="38D18FDB">
            <wp:extent cx="5943600" cy="3143885"/>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43885"/>
                    </a:xfrm>
                    <a:prstGeom prst="rect">
                      <a:avLst/>
                    </a:prstGeom>
                  </pic:spPr>
                </pic:pic>
              </a:graphicData>
            </a:graphic>
          </wp:inline>
        </w:drawing>
      </w:r>
    </w:p>
    <w:p w14:paraId="4340629C" w14:textId="614F2017" w:rsidR="00366696" w:rsidRDefault="00366696" w:rsidP="00366696">
      <w:pPr>
        <w:pStyle w:val="oancuaDanhsach"/>
        <w:numPr>
          <w:ilvl w:val="0"/>
          <w:numId w:val="12"/>
        </w:numPr>
      </w:pPr>
      <w:r>
        <w:t>Select “Permissions”</w:t>
      </w:r>
    </w:p>
    <w:p w14:paraId="3FDAFD7A" w14:textId="15035141" w:rsidR="00366696" w:rsidRDefault="00366696" w:rsidP="00366696">
      <w:pPr>
        <w:pStyle w:val="oancuaDanhsach"/>
        <w:ind w:left="1080"/>
      </w:pPr>
      <w:r w:rsidRPr="00366696">
        <w:drawing>
          <wp:inline distT="0" distB="0" distL="0" distR="0" wp14:anchorId="3B50E189" wp14:editId="3DFB9373">
            <wp:extent cx="5943600" cy="2989580"/>
            <wp:effectExtent l="0" t="0" r="0" b="1270"/>
            <wp:docPr id="9" name="Hình ảnh 9"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descr="Ảnh có chứa văn bản&#10;&#10;Mô tả được tạo tự động"/>
                    <pic:cNvPicPr/>
                  </pic:nvPicPr>
                  <pic:blipFill>
                    <a:blip r:embed="rId22"/>
                    <a:stretch>
                      <a:fillRect/>
                    </a:stretch>
                  </pic:blipFill>
                  <pic:spPr>
                    <a:xfrm>
                      <a:off x="0" y="0"/>
                      <a:ext cx="5943600" cy="2989580"/>
                    </a:xfrm>
                    <a:prstGeom prst="rect">
                      <a:avLst/>
                    </a:prstGeom>
                  </pic:spPr>
                </pic:pic>
              </a:graphicData>
            </a:graphic>
          </wp:inline>
        </w:drawing>
      </w:r>
    </w:p>
    <w:p w14:paraId="74993587" w14:textId="634DC42D" w:rsidR="00366696" w:rsidRDefault="00366696" w:rsidP="00366696">
      <w:pPr>
        <w:pStyle w:val="oancuaDanhsach"/>
        <w:numPr>
          <w:ilvl w:val="0"/>
          <w:numId w:val="12"/>
        </w:numPr>
      </w:pPr>
      <w:r>
        <w:t>Scroll to Scope Area and select permissions you want to add to your App</w:t>
      </w:r>
    </w:p>
    <w:p w14:paraId="1B714416" w14:textId="3A2EEA22" w:rsidR="00366696" w:rsidRDefault="00366696" w:rsidP="00366696">
      <w:pPr>
        <w:pStyle w:val="oancuaDanhsach"/>
        <w:ind w:left="1080"/>
      </w:pPr>
      <w:r w:rsidRPr="00366696">
        <w:drawing>
          <wp:inline distT="0" distB="0" distL="0" distR="0" wp14:anchorId="58DC3B0C" wp14:editId="6029AF17">
            <wp:extent cx="5943600" cy="3340100"/>
            <wp:effectExtent l="0" t="0" r="0" b="0"/>
            <wp:docPr id="10" name="Hình ảnh 1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descr="Ảnh có chứa văn bản&#10;&#10;Mô tả được tạo tự động"/>
                    <pic:cNvPicPr/>
                  </pic:nvPicPr>
                  <pic:blipFill>
                    <a:blip r:embed="rId23"/>
                    <a:stretch>
                      <a:fillRect/>
                    </a:stretch>
                  </pic:blipFill>
                  <pic:spPr>
                    <a:xfrm>
                      <a:off x="0" y="0"/>
                      <a:ext cx="5943600" cy="3340100"/>
                    </a:xfrm>
                    <a:prstGeom prst="rect">
                      <a:avLst/>
                    </a:prstGeom>
                  </pic:spPr>
                </pic:pic>
              </a:graphicData>
            </a:graphic>
          </wp:inline>
        </w:drawing>
      </w:r>
    </w:p>
    <w:p w14:paraId="34D8FFF5" w14:textId="7AF29336" w:rsidR="00366696" w:rsidRDefault="00366696" w:rsidP="00366696">
      <w:pPr>
        <w:pStyle w:val="oancuaDanhsach"/>
        <w:numPr>
          <w:ilvl w:val="0"/>
          <w:numId w:val="12"/>
        </w:numPr>
      </w:pPr>
      <w:proofErr w:type="spellStart"/>
      <w:r>
        <w:t>Sroll</w:t>
      </w:r>
      <w:proofErr w:type="spellEnd"/>
      <w:r>
        <w:t xml:space="preserve"> up and click “Install to </w:t>
      </w:r>
      <w:proofErr w:type="spellStart"/>
      <w:r>
        <w:t>WorkSpace</w:t>
      </w:r>
      <w:proofErr w:type="spellEnd"/>
      <w:r>
        <w:t>”</w:t>
      </w:r>
    </w:p>
    <w:p w14:paraId="49988351" w14:textId="56FD46E7" w:rsidR="00366696" w:rsidRDefault="00366696" w:rsidP="00366696">
      <w:pPr>
        <w:ind w:left="720"/>
      </w:pPr>
      <w:r w:rsidRPr="00366696">
        <w:drawing>
          <wp:inline distT="0" distB="0" distL="0" distR="0" wp14:anchorId="503244B8" wp14:editId="3299F29D">
            <wp:extent cx="5943600" cy="2495550"/>
            <wp:effectExtent l="0" t="0" r="0" b="0"/>
            <wp:docPr id="12" name="Hình ảnh 1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descr="Ảnh có chứa văn bản&#10;&#10;Mô tả được tạo tự động"/>
                    <pic:cNvPicPr/>
                  </pic:nvPicPr>
                  <pic:blipFill>
                    <a:blip r:embed="rId24"/>
                    <a:stretch>
                      <a:fillRect/>
                    </a:stretch>
                  </pic:blipFill>
                  <pic:spPr>
                    <a:xfrm>
                      <a:off x="0" y="0"/>
                      <a:ext cx="5943600" cy="2495550"/>
                    </a:xfrm>
                    <a:prstGeom prst="rect">
                      <a:avLst/>
                    </a:prstGeom>
                  </pic:spPr>
                </pic:pic>
              </a:graphicData>
            </a:graphic>
          </wp:inline>
        </w:drawing>
      </w:r>
    </w:p>
    <w:p w14:paraId="4D95F767" w14:textId="12FDBA48" w:rsidR="00366696" w:rsidRDefault="002D465E" w:rsidP="002D465E">
      <w:pPr>
        <w:pStyle w:val="oancuaDanhsach"/>
        <w:numPr>
          <w:ilvl w:val="0"/>
          <w:numId w:val="12"/>
        </w:numPr>
      </w:pPr>
      <w:r>
        <w:t>Choose channel and “Allow”</w:t>
      </w:r>
    </w:p>
    <w:p w14:paraId="37A6D782" w14:textId="2AE02789" w:rsidR="002D465E" w:rsidRDefault="002D465E" w:rsidP="002D465E">
      <w:pPr>
        <w:pStyle w:val="oancuaDanhsach"/>
        <w:ind w:left="1080"/>
      </w:pPr>
      <w:r w:rsidRPr="002D465E">
        <w:drawing>
          <wp:inline distT="0" distB="0" distL="0" distR="0" wp14:anchorId="654ADF5F" wp14:editId="5FB2E9FD">
            <wp:extent cx="5943600" cy="3084195"/>
            <wp:effectExtent l="0" t="0" r="0" b="190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084195"/>
                    </a:xfrm>
                    <a:prstGeom prst="rect">
                      <a:avLst/>
                    </a:prstGeom>
                  </pic:spPr>
                </pic:pic>
              </a:graphicData>
            </a:graphic>
          </wp:inline>
        </w:drawing>
      </w:r>
    </w:p>
    <w:p w14:paraId="74598244" w14:textId="6A19E4F2" w:rsidR="002D465E" w:rsidRDefault="002D465E" w:rsidP="002D465E">
      <w:pPr>
        <w:pStyle w:val="oancuaDanhsach"/>
        <w:numPr>
          <w:ilvl w:val="0"/>
          <w:numId w:val="12"/>
        </w:numPr>
      </w:pPr>
      <w:r>
        <w:t>Copy your App Bot Token in red area</w:t>
      </w:r>
    </w:p>
    <w:p w14:paraId="518F2166" w14:textId="2C09EBA8" w:rsidR="002D465E" w:rsidRDefault="002D465E" w:rsidP="002D465E">
      <w:pPr>
        <w:pStyle w:val="oancuaDanhsach"/>
        <w:ind w:left="1080"/>
      </w:pPr>
      <w:r w:rsidRPr="002D465E">
        <w:drawing>
          <wp:inline distT="0" distB="0" distL="0" distR="0" wp14:anchorId="6AF295C3" wp14:editId="3C966B33">
            <wp:extent cx="5943600" cy="3007995"/>
            <wp:effectExtent l="0" t="0" r="0" b="1905"/>
            <wp:docPr id="15" name="Hình ảnh 1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ình ảnh 15" descr="Ảnh có chứa văn bản&#10;&#10;Mô tả được tạo tự động"/>
                    <pic:cNvPicPr/>
                  </pic:nvPicPr>
                  <pic:blipFill>
                    <a:blip r:embed="rId26"/>
                    <a:stretch>
                      <a:fillRect/>
                    </a:stretch>
                  </pic:blipFill>
                  <pic:spPr>
                    <a:xfrm>
                      <a:off x="0" y="0"/>
                      <a:ext cx="5943600" cy="3007995"/>
                    </a:xfrm>
                    <a:prstGeom prst="rect">
                      <a:avLst/>
                    </a:prstGeom>
                  </pic:spPr>
                </pic:pic>
              </a:graphicData>
            </a:graphic>
          </wp:inline>
        </w:drawing>
      </w:r>
    </w:p>
    <w:p w14:paraId="13A2449B" w14:textId="1350AAED" w:rsidR="002D465E" w:rsidRDefault="002D465E" w:rsidP="002D465E">
      <w:pPr>
        <w:pStyle w:val="oancuaDanhsach"/>
        <w:ind w:left="1080"/>
      </w:pPr>
    </w:p>
    <w:p w14:paraId="18B9FDFF" w14:textId="19ADD4AD" w:rsidR="002D465E" w:rsidRDefault="002D465E" w:rsidP="002D465E">
      <w:pPr>
        <w:pStyle w:val="u3"/>
        <w:numPr>
          <w:ilvl w:val="1"/>
          <w:numId w:val="7"/>
        </w:numPr>
      </w:pPr>
      <w:r>
        <w:t>Channel ID</w:t>
      </w:r>
    </w:p>
    <w:p w14:paraId="3CC4BE8C" w14:textId="5BBBC17B" w:rsidR="002D465E" w:rsidRDefault="002D465E" w:rsidP="002D465E">
      <w:pPr>
        <w:pStyle w:val="oancuaDanhsach"/>
        <w:numPr>
          <w:ilvl w:val="0"/>
          <w:numId w:val="13"/>
        </w:numPr>
      </w:pPr>
      <w:r>
        <w:t>Launch your Channel</w:t>
      </w:r>
    </w:p>
    <w:p w14:paraId="638761B1" w14:textId="3D7A16BB" w:rsidR="002D465E" w:rsidRDefault="002D465E" w:rsidP="002D465E">
      <w:pPr>
        <w:pStyle w:val="oancuaDanhsach"/>
        <w:numPr>
          <w:ilvl w:val="0"/>
          <w:numId w:val="13"/>
        </w:numPr>
      </w:pPr>
      <w:r>
        <w:t>The channel ID is the selection in red area</w:t>
      </w:r>
    </w:p>
    <w:p w14:paraId="1488E4B0" w14:textId="4D0FB963" w:rsidR="002D465E" w:rsidRPr="002D465E" w:rsidRDefault="002D465E" w:rsidP="002D465E">
      <w:pPr>
        <w:pStyle w:val="oancuaDanhsach"/>
        <w:ind w:left="1125"/>
      </w:pPr>
      <w:r w:rsidRPr="002D465E">
        <w:drawing>
          <wp:inline distT="0" distB="0" distL="0" distR="0" wp14:anchorId="6F47F489" wp14:editId="27C5A885">
            <wp:extent cx="5943600" cy="943610"/>
            <wp:effectExtent l="0" t="0" r="0" b="889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43610"/>
                    </a:xfrm>
                    <a:prstGeom prst="rect">
                      <a:avLst/>
                    </a:prstGeom>
                  </pic:spPr>
                </pic:pic>
              </a:graphicData>
            </a:graphic>
          </wp:inline>
        </w:drawing>
      </w:r>
    </w:p>
    <w:sectPr w:rsidR="002D465E" w:rsidRPr="002D4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0818"/>
    <w:multiLevelType w:val="hybridMultilevel"/>
    <w:tmpl w:val="A7A62354"/>
    <w:lvl w:ilvl="0" w:tplc="753CFF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1E3F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091F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DC33ED"/>
    <w:multiLevelType w:val="multilevel"/>
    <w:tmpl w:val="9EE42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C22052"/>
    <w:multiLevelType w:val="multilevel"/>
    <w:tmpl w:val="9CEA6E6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26B35D00"/>
    <w:multiLevelType w:val="hybridMultilevel"/>
    <w:tmpl w:val="AE765BB4"/>
    <w:lvl w:ilvl="0" w:tplc="B0A09F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2F516B9"/>
    <w:multiLevelType w:val="multilevel"/>
    <w:tmpl w:val="7A14BB46"/>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A675209"/>
    <w:multiLevelType w:val="hybridMultilevel"/>
    <w:tmpl w:val="862CB46C"/>
    <w:lvl w:ilvl="0" w:tplc="1ABAB1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F93C68"/>
    <w:multiLevelType w:val="hybridMultilevel"/>
    <w:tmpl w:val="A1082244"/>
    <w:lvl w:ilvl="0" w:tplc="5B4E25AC">
      <w:start w:val="1"/>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F1822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7BD2C91"/>
    <w:multiLevelType w:val="hybridMultilevel"/>
    <w:tmpl w:val="6B9220FC"/>
    <w:lvl w:ilvl="0" w:tplc="51ACB7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F993F2A"/>
    <w:multiLevelType w:val="multilevel"/>
    <w:tmpl w:val="3B849A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E112E33"/>
    <w:multiLevelType w:val="multilevel"/>
    <w:tmpl w:val="1684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2"/>
  </w:num>
  <w:num w:numId="5">
    <w:abstractNumId w:val="9"/>
  </w:num>
  <w:num w:numId="6">
    <w:abstractNumId w:val="5"/>
  </w:num>
  <w:num w:numId="7">
    <w:abstractNumId w:val="11"/>
  </w:num>
  <w:num w:numId="8">
    <w:abstractNumId w:val="12"/>
  </w:num>
  <w:num w:numId="9">
    <w:abstractNumId w:val="0"/>
  </w:num>
  <w:num w:numId="10">
    <w:abstractNumId w:val="3"/>
  </w:num>
  <w:num w:numId="11">
    <w:abstractNumId w:val="10"/>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380"/>
    <w:rsid w:val="000F414C"/>
    <w:rsid w:val="002D465E"/>
    <w:rsid w:val="003148D4"/>
    <w:rsid w:val="00342ED9"/>
    <w:rsid w:val="00366696"/>
    <w:rsid w:val="004C6380"/>
    <w:rsid w:val="00723B11"/>
    <w:rsid w:val="00BC33C1"/>
    <w:rsid w:val="00EF14F3"/>
    <w:rsid w:val="00F94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E8949"/>
  <w15:chartTrackingRefBased/>
  <w15:docId w15:val="{D1A85D90-F7CB-4149-86CF-AFF934762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C63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4C63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4C63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unhideWhenUsed/>
    <w:qFormat/>
    <w:rsid w:val="000F41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C6380"/>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4C6380"/>
    <w:rPr>
      <w:rFonts w:asciiTheme="majorHAnsi" w:eastAsiaTheme="majorEastAsia" w:hAnsiTheme="majorHAnsi" w:cstheme="majorBidi"/>
      <w:color w:val="2F5496" w:themeColor="accent1" w:themeShade="BF"/>
      <w:sz w:val="26"/>
      <w:szCs w:val="26"/>
    </w:rPr>
  </w:style>
  <w:style w:type="paragraph" w:styleId="oancuaDanhsach">
    <w:name w:val="List Paragraph"/>
    <w:basedOn w:val="Binhthng"/>
    <w:uiPriority w:val="34"/>
    <w:qFormat/>
    <w:rsid w:val="004C6380"/>
    <w:pPr>
      <w:ind w:left="720"/>
      <w:contextualSpacing/>
    </w:pPr>
  </w:style>
  <w:style w:type="character" w:customStyle="1" w:styleId="u3Char">
    <w:name w:val="Đầu đề 3 Char"/>
    <w:basedOn w:val="Phngmcinhcuaoanvn"/>
    <w:link w:val="u3"/>
    <w:uiPriority w:val="9"/>
    <w:rsid w:val="004C6380"/>
    <w:rPr>
      <w:rFonts w:asciiTheme="majorHAnsi" w:eastAsiaTheme="majorEastAsia" w:hAnsiTheme="majorHAnsi" w:cstheme="majorBidi"/>
      <w:color w:val="1F3763" w:themeColor="accent1" w:themeShade="7F"/>
      <w:sz w:val="24"/>
      <w:szCs w:val="24"/>
    </w:rPr>
  </w:style>
  <w:style w:type="paragraph" w:styleId="ThngthngWeb">
    <w:name w:val="Normal (Web)"/>
    <w:basedOn w:val="Binhthng"/>
    <w:uiPriority w:val="99"/>
    <w:semiHidden/>
    <w:unhideWhenUsed/>
    <w:rsid w:val="004C6380"/>
    <w:pPr>
      <w:spacing w:before="100" w:beforeAutospacing="1" w:after="100" w:afterAutospacing="1" w:line="240" w:lineRule="auto"/>
    </w:pPr>
    <w:rPr>
      <w:rFonts w:ascii="Times New Roman" w:eastAsia="Times New Roman" w:hAnsi="Times New Roman" w:cs="Times New Roman"/>
      <w:sz w:val="24"/>
      <w:szCs w:val="24"/>
    </w:rPr>
  </w:style>
  <w:style w:type="character" w:styleId="Siuktni">
    <w:name w:val="Hyperlink"/>
    <w:basedOn w:val="Phngmcinhcuaoanvn"/>
    <w:uiPriority w:val="99"/>
    <w:semiHidden/>
    <w:unhideWhenUsed/>
    <w:rsid w:val="004C6380"/>
    <w:rPr>
      <w:color w:val="0000FF"/>
      <w:u w:val="single"/>
    </w:rPr>
  </w:style>
  <w:style w:type="character" w:styleId="Manh">
    <w:name w:val="Strong"/>
    <w:basedOn w:val="Phngmcinhcuaoanvn"/>
    <w:uiPriority w:val="22"/>
    <w:qFormat/>
    <w:rsid w:val="00F9456C"/>
    <w:rPr>
      <w:b/>
      <w:bCs/>
    </w:rPr>
  </w:style>
  <w:style w:type="character" w:customStyle="1" w:styleId="u4Char">
    <w:name w:val="Đầu đề 4 Char"/>
    <w:basedOn w:val="Phngmcinhcuaoanvn"/>
    <w:link w:val="u4"/>
    <w:uiPriority w:val="9"/>
    <w:rsid w:val="000F414C"/>
    <w:rPr>
      <w:rFonts w:asciiTheme="majorHAnsi" w:eastAsiaTheme="majorEastAsia" w:hAnsiTheme="majorHAnsi" w:cstheme="majorBidi"/>
      <w:i/>
      <w:iCs/>
      <w:color w:val="2F5496" w:themeColor="accent1" w:themeShade="BF"/>
    </w:rPr>
  </w:style>
  <w:style w:type="character" w:styleId="MaHTML">
    <w:name w:val="HTML Code"/>
    <w:basedOn w:val="Phngmcinhcuaoanvn"/>
    <w:uiPriority w:val="99"/>
    <w:semiHidden/>
    <w:unhideWhenUsed/>
    <w:rsid w:val="00723B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6566">
      <w:bodyDiv w:val="1"/>
      <w:marLeft w:val="0"/>
      <w:marRight w:val="0"/>
      <w:marTop w:val="0"/>
      <w:marBottom w:val="0"/>
      <w:divBdr>
        <w:top w:val="none" w:sz="0" w:space="0" w:color="auto"/>
        <w:left w:val="none" w:sz="0" w:space="0" w:color="auto"/>
        <w:bottom w:val="none" w:sz="0" w:space="0" w:color="auto"/>
        <w:right w:val="none" w:sz="0" w:space="0" w:color="auto"/>
      </w:divBdr>
    </w:div>
    <w:div w:id="442576726">
      <w:bodyDiv w:val="1"/>
      <w:marLeft w:val="0"/>
      <w:marRight w:val="0"/>
      <w:marTop w:val="0"/>
      <w:marBottom w:val="0"/>
      <w:divBdr>
        <w:top w:val="none" w:sz="0" w:space="0" w:color="auto"/>
        <w:left w:val="none" w:sz="0" w:space="0" w:color="auto"/>
        <w:bottom w:val="none" w:sz="0" w:space="0" w:color="auto"/>
        <w:right w:val="none" w:sz="0" w:space="0" w:color="auto"/>
      </w:divBdr>
    </w:div>
    <w:div w:id="551160615">
      <w:bodyDiv w:val="1"/>
      <w:marLeft w:val="0"/>
      <w:marRight w:val="0"/>
      <w:marTop w:val="0"/>
      <w:marBottom w:val="0"/>
      <w:divBdr>
        <w:top w:val="none" w:sz="0" w:space="0" w:color="auto"/>
        <w:left w:val="none" w:sz="0" w:space="0" w:color="auto"/>
        <w:bottom w:val="none" w:sz="0" w:space="0" w:color="auto"/>
        <w:right w:val="none" w:sz="0" w:space="0" w:color="auto"/>
      </w:divBdr>
    </w:div>
    <w:div w:id="178168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tlassian.com/cloud/trello/guides/rest-api/authorization/" TargetMode="External"/><Relationship Id="rId13" Type="http://schemas.openxmlformats.org/officeDocument/2006/relationships/image" Target="media/image2.png"/><Relationship Id="rId18" Type="http://schemas.openxmlformats.org/officeDocument/2006/relationships/hyperlink" Target="https://api.slack.com/authentication/basics" TargetMode="Externa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yperlink" Target="https://trello.com/app-key" TargetMode="External"/><Relationship Id="rId17" Type="http://schemas.openxmlformats.org/officeDocument/2006/relationships/hyperlink" Target="https://api.slack.com/bot-users" TargetMode="Externa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trello.com/app-key" TargetMode="External"/><Relationship Id="rId19" Type="http://schemas.openxmlformats.org/officeDocument/2006/relationships/hyperlink" Target="https://api.slack.com/apps" TargetMode="External"/><Relationship Id="rId4" Type="http://schemas.openxmlformats.org/officeDocument/2006/relationships/numbering" Target="numbering.xml"/><Relationship Id="rId9" Type="http://schemas.openxmlformats.org/officeDocument/2006/relationships/hyperlink" Target="https://trello.com/1/authorize?expiration=never&amp;scope=read,write,account&amp;response_type=token&amp;name=Server%20Token&amp;key=c7a6eed6dd294af2536520a37ab4c35e"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3.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760F9B3418BF9F45BBBEBFEE808D7912" ma:contentTypeVersion="2" ma:contentTypeDescription="Tạo tài liệu mới." ma:contentTypeScope="" ma:versionID="9d07455b4c0834a3f5ed58f8bdaabf3a">
  <xsd:schema xmlns:xsd="http://www.w3.org/2001/XMLSchema" xmlns:xs="http://www.w3.org/2001/XMLSchema" xmlns:p="http://schemas.microsoft.com/office/2006/metadata/properties" xmlns:ns3="9b0d7e8e-09e6-4e28-98bb-2f71cfbfdd5e" targetNamespace="http://schemas.microsoft.com/office/2006/metadata/properties" ma:root="true" ma:fieldsID="054e9b0523ba62981c114425bda72656" ns3:_="">
    <xsd:import namespace="9b0d7e8e-09e6-4e28-98bb-2f71cfbfdd5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0d7e8e-09e6-4e28-98bb-2f71cfbfdd5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18AC6F-0B5E-46E0-B4F8-B38A7BABE2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0d7e8e-09e6-4e28-98bb-2f71cfbfdd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A1C7CB-E0B3-42AF-B0CE-F2168BDFAFA6}">
  <ds:schemaRefs>
    <ds:schemaRef ds:uri="http://schemas.microsoft.com/sharepoint/v3/contenttype/forms"/>
  </ds:schemaRefs>
</ds:datastoreItem>
</file>

<file path=customXml/itemProps3.xml><?xml version="1.0" encoding="utf-8"?>
<ds:datastoreItem xmlns:ds="http://schemas.openxmlformats.org/officeDocument/2006/customXml" ds:itemID="{B4EAF77B-0464-411F-BFDD-4973E9FE937D}">
  <ds:schemaRefs>
    <ds:schemaRef ds:uri="http://www.w3.org/XML/1998/namespace"/>
    <ds:schemaRef ds:uri="http://schemas.microsoft.com/office/2006/documentManagement/types"/>
    <ds:schemaRef ds:uri="http://purl.org/dc/dcmitype/"/>
    <ds:schemaRef ds:uri="http://schemas.microsoft.com/office/infopath/2007/PartnerControls"/>
    <ds:schemaRef ds:uri="http://purl.org/dc/elements/1.1/"/>
    <ds:schemaRef ds:uri="http://purl.org/dc/terms/"/>
    <ds:schemaRef ds:uri="http://schemas.microsoft.com/office/2006/metadata/properties"/>
    <ds:schemaRef ds:uri="http://schemas.openxmlformats.org/package/2006/metadata/core-properties"/>
    <ds:schemaRef ds:uri="9b0d7e8e-09e6-4e28-98bb-2f71cfbfdd5e"/>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505</Words>
  <Characters>2880</Characters>
  <Application>Microsoft Office Word</Application>
  <DocSecurity>0</DocSecurity>
  <Lines>24</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Thanh Huy</dc:creator>
  <cp:keywords/>
  <dc:description/>
  <cp:lastModifiedBy>Ha Huy</cp:lastModifiedBy>
  <cp:revision>1</cp:revision>
  <dcterms:created xsi:type="dcterms:W3CDTF">2021-08-15T13:41:00Z</dcterms:created>
  <dcterms:modified xsi:type="dcterms:W3CDTF">2021-08-15T15:00:00Z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0x010100760F9B3418BF9F45BBBEBFEE808D7912</vt:lpwstr>
  </property>
</Properties>
</file>