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 w:hAnsi=""/>
          <w:b/>
          <w:bCs/>
          <w:sz w:val="48"/>
          <w:szCs w:val="48"/>
        </w:rPr>
        <w:t>PhotoFlickr</w:t>
      </w:r>
    </w:p>
    <w:p>
      <w:pPr>
        <w:pStyle w:val="style0"/>
        <w:jc w:val="center"/>
      </w:pPr>
      <w:r>
        <w:rPr>
          <w:rFonts w:ascii="" w:hAnsi=""/>
        </w:rPr>
      </w:r>
    </w:p>
    <w:p>
      <w:pPr>
        <w:pStyle w:val="style0"/>
        <w:numPr>
          <w:ilvl w:val="0"/>
          <w:numId w:val="3"/>
        </w:numPr>
        <w:jc w:val="left"/>
      </w:pPr>
      <w:r>
        <w:rPr>
          <w:rFonts w:ascii="" w:hAnsi=""/>
          <w:b/>
          <w:bCs/>
          <w:sz w:val="28"/>
          <w:szCs w:val="28"/>
        </w:rPr>
        <w:t>Giới thiệu</w:t>
      </w:r>
    </w:p>
    <w:p>
      <w:pPr>
        <w:pStyle w:val="style0"/>
        <w:jc w:val="left"/>
      </w:pPr>
      <w:r>
        <w:rPr>
          <w:rFonts w:ascii="" w:hAnsi=""/>
        </w:rPr>
        <w:t>Application demo tìm kiếm ảnh trên Flickr, sử dụng Flickr API. Yêu cầu tính năng chương trình:</w:t>
      </w:r>
    </w:p>
    <w:p>
      <w:pPr>
        <w:pStyle w:val="style0"/>
        <w:numPr>
          <w:ilvl w:val="0"/>
          <w:numId w:val="1"/>
        </w:numPr>
        <w:jc w:val="left"/>
      </w:pPr>
      <w:r>
        <w:rPr>
          <w:rFonts w:ascii="" w:hAnsi=""/>
        </w:rPr>
        <w:t>Tìm kiếm ảnh trên flickr</w:t>
      </w:r>
    </w:p>
    <w:p>
      <w:pPr>
        <w:pStyle w:val="style0"/>
        <w:numPr>
          <w:ilvl w:val="0"/>
          <w:numId w:val="1"/>
        </w:numPr>
        <w:jc w:val="left"/>
      </w:pPr>
      <w:r>
        <w:rPr>
          <w:rFonts w:ascii="" w:hAnsi=""/>
        </w:rPr>
        <w:t>Hiển thị danh sách tìm kiếm được. Bao gồm các thông tin sau:</w:t>
      </w:r>
    </w:p>
    <w:p>
      <w:pPr>
        <w:pStyle w:val="style0"/>
        <w:numPr>
          <w:ilvl w:val="1"/>
          <w:numId w:val="1"/>
        </w:numPr>
        <w:jc w:val="left"/>
      </w:pPr>
      <w:r>
        <w:rPr>
          <w:rFonts w:ascii="" w:hAnsi=""/>
        </w:rPr>
        <w:t>Ảnh Avatar tài khoản Upload ảnh (30 px)</w:t>
      </w:r>
    </w:p>
    <w:p>
      <w:pPr>
        <w:pStyle w:val="style0"/>
        <w:numPr>
          <w:ilvl w:val="1"/>
          <w:numId w:val="1"/>
        </w:numPr>
        <w:jc w:val="left"/>
      </w:pPr>
      <w:r>
        <w:rPr>
          <w:rFonts w:ascii="" w:hAnsi=""/>
        </w:rPr>
        <w:t>Tên tài khoản, vị trí (Location) tài khoản đăng ký</w:t>
      </w:r>
    </w:p>
    <w:p>
      <w:pPr>
        <w:pStyle w:val="style0"/>
        <w:numPr>
          <w:ilvl w:val="1"/>
          <w:numId w:val="1"/>
        </w:numPr>
        <w:jc w:val="left"/>
      </w:pPr>
      <w:r>
        <w:rPr>
          <w:rFonts w:ascii="" w:hAnsi=""/>
        </w:rPr>
        <w:t>Ngày Upload ảnh</w:t>
      </w:r>
    </w:p>
    <w:p>
      <w:pPr>
        <w:pStyle w:val="style0"/>
        <w:numPr>
          <w:ilvl w:val="1"/>
          <w:numId w:val="1"/>
        </w:numPr>
        <w:jc w:val="left"/>
      </w:pPr>
      <w:r>
        <w:rPr>
          <w:rFonts w:ascii="" w:hAnsi=""/>
        </w:rPr>
        <w:t>Số lượt View ảnh</w:t>
      </w:r>
    </w:p>
    <w:p>
      <w:pPr>
        <w:pStyle w:val="style0"/>
        <w:numPr>
          <w:ilvl w:val="1"/>
          <w:numId w:val="1"/>
        </w:numPr>
        <w:jc w:val="left"/>
      </w:pPr>
      <w:r>
        <w:rPr>
          <w:rFonts w:ascii="" w:hAnsi=""/>
        </w:rPr>
        <w:t>Ảnh minh họa 1 (Thumb 150px)</w:t>
      </w:r>
    </w:p>
    <w:p>
      <w:pPr>
        <w:pStyle w:val="style0"/>
        <w:numPr>
          <w:ilvl w:val="0"/>
          <w:numId w:val="1"/>
        </w:numPr>
        <w:jc w:val="left"/>
      </w:pPr>
      <w:r>
        <w:rPr>
          <w:rFonts w:ascii="" w:hAnsi=""/>
        </w:rPr>
        <w:t>Hiển thị thông tin chi tiết của bức ảnh khi click vào danh sách ảnh đã tìm được. Các thông tin bao gồm</w:t>
      </w:r>
    </w:p>
    <w:p>
      <w:pPr>
        <w:pStyle w:val="style0"/>
        <w:numPr>
          <w:ilvl w:val="1"/>
          <w:numId w:val="1"/>
        </w:numPr>
        <w:jc w:val="left"/>
      </w:pPr>
      <w:r>
        <w:rPr>
          <w:rFonts w:ascii="" w:hAnsi=""/>
        </w:rPr>
        <w:t>Ảnh Avatar tài khoản Upload ảnh (50px)</w:t>
      </w:r>
    </w:p>
    <w:p>
      <w:pPr>
        <w:pStyle w:val="style0"/>
        <w:numPr>
          <w:ilvl w:val="1"/>
          <w:numId w:val="1"/>
        </w:numPr>
        <w:jc w:val="left"/>
      </w:pPr>
      <w:r>
        <w:rPr>
          <w:rFonts w:ascii="" w:hAnsi=""/>
        </w:rPr>
        <w:t>Tên tài khoản, tên đầy đủ, Vị trí (Location) tài khoản</w:t>
      </w:r>
    </w:p>
    <w:p>
      <w:pPr>
        <w:pStyle w:val="style0"/>
        <w:numPr>
          <w:ilvl w:val="1"/>
          <w:numId w:val="1"/>
        </w:numPr>
        <w:jc w:val="left"/>
      </w:pPr>
      <w:r>
        <w:rPr>
          <w:rFonts w:ascii="" w:hAnsi=""/>
        </w:rPr>
        <w:t>Ngày Upload ảnh</w:t>
      </w:r>
    </w:p>
    <w:p>
      <w:pPr>
        <w:pStyle w:val="style0"/>
        <w:numPr>
          <w:ilvl w:val="1"/>
          <w:numId w:val="1"/>
        </w:numPr>
        <w:jc w:val="left"/>
      </w:pPr>
      <w:r>
        <w:rPr>
          <w:rFonts w:ascii="" w:hAnsi=""/>
        </w:rPr>
        <w:t>Số lượng View ảnh</w:t>
      </w:r>
    </w:p>
    <w:p>
      <w:pPr>
        <w:pStyle w:val="style0"/>
        <w:numPr>
          <w:ilvl w:val="1"/>
          <w:numId w:val="1"/>
        </w:numPr>
        <w:jc w:val="left"/>
      </w:pPr>
      <w:r>
        <w:rPr>
          <w:rFonts w:ascii="" w:hAnsi=""/>
        </w:rPr>
        <w:t>Tiêu đề ảnh</w:t>
      </w:r>
    </w:p>
    <w:p>
      <w:pPr>
        <w:pStyle w:val="style0"/>
        <w:numPr>
          <w:ilvl w:val="1"/>
          <w:numId w:val="1"/>
        </w:numPr>
        <w:jc w:val="left"/>
      </w:pPr>
      <w:r>
        <w:rPr>
          <w:rFonts w:ascii="" w:hAnsi=""/>
        </w:rPr>
        <w:t>Diễn giải chi tiết về ảnh</w:t>
      </w:r>
    </w:p>
    <w:p>
      <w:pPr>
        <w:pStyle w:val="style0"/>
        <w:numPr>
          <w:ilvl w:val="1"/>
          <w:numId w:val="1"/>
        </w:numPr>
        <w:jc w:val="left"/>
      </w:pPr>
      <w:r>
        <w:rPr>
          <w:rFonts w:ascii="" w:hAnsi=""/>
        </w:rPr>
        <w:t>Ảnh minh họa 2 (Thumb 240px)</w:t>
      </w:r>
    </w:p>
    <w:p>
      <w:pPr>
        <w:pStyle w:val="style0"/>
        <w:numPr>
          <w:ilvl w:val="1"/>
          <w:numId w:val="1"/>
        </w:numPr>
        <w:jc w:val="left"/>
      </w:pPr>
      <w:r>
        <w:rPr>
          <w:rFonts w:ascii="" w:hAnsi=""/>
        </w:rPr>
        <w:t>Danh sách Comment về ảnh. Liệt kê toàn bộ những lời Comment của ảnh. Một Comment bao gồm các thông tin</w:t>
      </w:r>
    </w:p>
    <w:p>
      <w:pPr>
        <w:pStyle w:val="style0"/>
        <w:numPr>
          <w:ilvl w:val="2"/>
          <w:numId w:val="1"/>
        </w:numPr>
        <w:jc w:val="left"/>
      </w:pPr>
      <w:r>
        <w:rPr>
          <w:rFonts w:ascii="" w:hAnsi=""/>
        </w:rPr>
        <w:t>Ảnh Avatar tài khoản Cooment (30px)</w:t>
      </w:r>
    </w:p>
    <w:p>
      <w:pPr>
        <w:pStyle w:val="style0"/>
        <w:numPr>
          <w:ilvl w:val="2"/>
          <w:numId w:val="1"/>
        </w:numPr>
        <w:jc w:val="left"/>
      </w:pPr>
      <w:r>
        <w:rPr>
          <w:rFonts w:ascii="" w:hAnsi=""/>
        </w:rPr>
        <w:t>Tên tài khoản Comment</w:t>
      </w:r>
    </w:p>
    <w:p>
      <w:pPr>
        <w:pStyle w:val="style0"/>
        <w:numPr>
          <w:ilvl w:val="2"/>
          <w:numId w:val="1"/>
        </w:numPr>
        <w:jc w:val="left"/>
      </w:pPr>
      <w:r>
        <w:rPr>
          <w:rFonts w:ascii="" w:hAnsi=""/>
        </w:rPr>
        <w:t>Nội dung Comment</w:t>
      </w:r>
    </w:p>
    <w:p>
      <w:pPr>
        <w:pStyle w:val="style0"/>
        <w:numPr>
          <w:ilvl w:val="0"/>
          <w:numId w:val="1"/>
        </w:numPr>
        <w:jc w:val="left"/>
      </w:pPr>
      <w:r>
        <w:rPr>
          <w:rFonts w:ascii="" w:hAnsi=""/>
        </w:rPr>
        <w:t>Hiển thị ảnh chất lượng cao (1024px) của ảnh khi click vào ảnh minh họa 2. Cho phép phỏng to, thu nhỏ ảnh khi xem ảnh.</w:t>
      </w:r>
    </w:p>
    <w:p>
      <w:pPr>
        <w:pStyle w:val="style0"/>
        <w:jc w:val="left"/>
      </w:pPr>
      <w:r>
        <w:rPr>
          <w:rFonts w:ascii="" w:hAnsi=""/>
        </w:rPr>
      </w:r>
    </w:p>
    <w:p>
      <w:pPr>
        <w:pStyle w:val="style0"/>
        <w:pageBreakBefore/>
        <w:numPr>
          <w:ilvl w:val="0"/>
          <w:numId w:val="2"/>
        </w:numPr>
        <w:jc w:val="left"/>
      </w:pPr>
      <w:r>
        <w:rPr>
          <w:rFonts w:ascii="" w:hAnsi=""/>
          <w:b/>
          <w:bCs/>
          <w:sz w:val="28"/>
          <w:szCs w:val="28"/>
        </w:rPr>
        <w:t>Chức năng chi tiết</w:t>
      </w:r>
    </w:p>
    <w:p>
      <w:pPr>
        <w:pStyle w:val="style0"/>
        <w:jc w:val="left"/>
      </w:pPr>
      <w:r>
        <w:rPr>
          <w:rFonts w:ascii="" w:hAnsi=""/>
          <w:b/>
          <w:bCs/>
          <w:sz w:val="28"/>
          <w:szCs w:val="28"/>
        </w:rPr>
      </w:r>
    </w:p>
    <w:p>
      <w:pPr>
        <w:pStyle w:val="style0"/>
        <w:numPr>
          <w:ilvl w:val="1"/>
          <w:numId w:val="2"/>
        </w:numPr>
        <w:jc w:val="left"/>
      </w:pPr>
      <w:r>
        <w:rPr>
          <w:rFonts w:ascii="" w:hAnsi=""/>
          <w:b/>
          <w:bCs/>
          <w:u w:val="none"/>
        </w:rPr>
        <w:t>Màn hình chính: Tìm kiếm và hiển thị kết quả</w:t>
      </w:r>
    </w:p>
    <w:p>
      <w:pPr>
        <w:pStyle w:val="style0"/>
        <w:jc w:val="left"/>
      </w:pPr>
      <w:r>
        <w:rPr>
          <w:rFonts w:ascii="" w:hAnsi=""/>
        </w:rPr>
      </w:r>
    </w:p>
    <w:tbl>
      <w:tblPr>
        <w:tblW w:type="dxa" w:w="9972"/>
        <w:jc w:val="left"/>
        <w:tblBorders/>
      </w:tblPr>
      <w:tblGrid>
        <w:gridCol w:w="4986"/>
        <w:gridCol w:w="4986"/>
      </w:tblGrid>
      <w:tr>
        <w:trPr>
          <w:cantSplit w:val="false"/>
        </w:trPr>
        <w:tc>
          <w:tcPr>
            <w:tcW w:type="dxa" w:w="4986"/>
            <w:tcBorders/>
            <w:shd w:fill="auto" w:val="clear"/>
            <w:tcMar>
              <w:top w:type="dxa" w:w="55"/>
              <w:left w:type="dxa" w:w="55"/>
              <w:bottom w:type="dxa" w:w="55"/>
              <w:right w:type="dxa" w:w="55"/>
            </w:tcMar>
          </w:tcPr>
          <w:p>
            <w:pPr>
              <w:pStyle w:val="style22"/>
              <w:jc w:val="left"/>
            </w:pPr>
            <w:r>
              <w:rPr>
                <w:rFonts w:ascii="" w:hAnsi=""/>
              </w:rPr>
              <w:drawing>
                <wp:inline distB="0" distL="0" distR="0" distT="0">
                  <wp:extent cx="3100070" cy="5047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00070" cy="5047615"/>
                          </a:xfrm>
                          <a:prstGeom prst="rect">
                            <a:avLst/>
                          </a:prstGeom>
                          <a:noFill/>
                          <a:ln w="9525">
                            <a:noFill/>
                            <a:miter lim="800000"/>
                            <a:headEnd/>
                            <a:tailEnd/>
                          </a:ln>
                        </pic:spPr>
                      </pic:pic>
                    </a:graphicData>
                  </a:graphic>
                </wp:inline>
              </w:drawing>
            </w:r>
          </w:p>
        </w:tc>
        <w:tc>
          <w:tcPr>
            <w:tcW w:type="dxa" w:w="4986"/>
            <w:tcBorders/>
            <w:shd w:fill="auto" w:val="clear"/>
            <w:tcMar>
              <w:top w:type="dxa" w:w="55"/>
              <w:left w:type="dxa" w:w="55"/>
              <w:bottom w:type="dxa" w:w="55"/>
              <w:right w:type="dxa" w:w="55"/>
            </w:tcMar>
          </w:tcPr>
          <w:p>
            <w:pPr>
              <w:pStyle w:val="style22"/>
              <w:jc w:val="left"/>
            </w:pPr>
            <w:r>
              <w:rPr>
                <w:rFonts w:ascii="" w:hAnsi=""/>
              </w:rPr>
              <w:t>1: Ô nhập liệu tìm kiếm. Gõ từ khóa bạn muốn tìm kiếm ảnh. Chương trình sẽ tìm ảnh với từ khóa khớp với Tiêu đề ảnh, Nội dung ảnh và các Tag của ảnh</w:t>
            </w:r>
          </w:p>
          <w:p>
            <w:pPr>
              <w:pStyle w:val="style22"/>
              <w:jc w:val="left"/>
            </w:pPr>
            <w:r>
              <w:rPr>
                <w:rFonts w:ascii="" w:hAnsi=""/>
              </w:rPr>
              <w:t>2: Khung kết quả tìm kiếm</w:t>
            </w:r>
          </w:p>
          <w:p>
            <w:pPr>
              <w:pStyle w:val="style22"/>
              <w:jc w:val="left"/>
            </w:pPr>
            <w:r>
              <w:rPr>
                <w:rFonts w:ascii="" w:hAnsi=""/>
              </w:rPr>
              <w:t>3: Ảnh minh họa (Thumb 150px)</w:t>
            </w:r>
          </w:p>
          <w:p>
            <w:pPr>
              <w:pStyle w:val="style22"/>
              <w:jc w:val="left"/>
            </w:pPr>
            <w:r>
              <w:rPr>
                <w:rFonts w:ascii="" w:hAnsi=""/>
              </w:rPr>
              <w:t>4: Avatar tài khoản Upload ảnh (30px)</w:t>
            </w:r>
          </w:p>
          <w:p>
            <w:pPr>
              <w:pStyle w:val="style22"/>
              <w:jc w:val="left"/>
            </w:pPr>
            <w:r>
              <w:rPr>
                <w:rFonts w:ascii="" w:hAnsi=""/>
              </w:rPr>
              <w:t>5: Thông tin tài khoản (Tên và Vị trí)</w:t>
            </w:r>
          </w:p>
          <w:p>
            <w:pPr>
              <w:pStyle w:val="style22"/>
              <w:jc w:val="left"/>
            </w:pPr>
            <w:r>
              <w:rPr>
                <w:rFonts w:ascii="" w:hAnsi=""/>
              </w:rPr>
              <w:t>6: Thông tin về ảnh (Ngày giờ Upload ảnh và Số lượt View)</w:t>
            </w:r>
          </w:p>
          <w:p>
            <w:pPr>
              <w:pStyle w:val="style22"/>
              <w:jc w:val="left"/>
            </w:pPr>
            <w:r>
              <w:rPr>
                <w:rFonts w:ascii="" w:hAnsi=""/>
              </w:rPr>
            </w:r>
          </w:p>
          <w:p>
            <w:pPr>
              <w:pStyle w:val="style22"/>
              <w:jc w:val="left"/>
            </w:pPr>
            <w:r>
              <w:rPr>
                <w:rFonts w:ascii="" w:hAnsi=""/>
              </w:rPr>
              <w:t>Lưu ý:</w:t>
            </w:r>
          </w:p>
          <w:p>
            <w:pPr>
              <w:pStyle w:val="style22"/>
              <w:numPr>
                <w:ilvl w:val="0"/>
                <w:numId w:val="4"/>
              </w:numPr>
              <w:jc w:val="left"/>
            </w:pPr>
            <w:r>
              <w:rPr>
                <w:rFonts w:ascii="" w:hAnsi=""/>
              </w:rPr>
              <w:t>Số lượng kết quả hiển thị là 10.</w:t>
            </w:r>
          </w:p>
          <w:p>
            <w:pPr>
              <w:pStyle w:val="style22"/>
              <w:numPr>
                <w:ilvl w:val="0"/>
                <w:numId w:val="4"/>
              </w:numPr>
              <w:jc w:val="left"/>
            </w:pPr>
            <w:r>
              <w:rPr>
                <w:rFonts w:ascii="" w:hAnsi=""/>
              </w:rPr>
              <w:t>Khi kéo đến cuối danh sách, chương trình sẽ tự hiển thị 10 kết quả tiếp theo.</w:t>
            </w:r>
          </w:p>
          <w:p>
            <w:pPr>
              <w:pStyle w:val="style22"/>
              <w:numPr>
                <w:ilvl w:val="0"/>
                <w:numId w:val="4"/>
              </w:numPr>
              <w:jc w:val="left"/>
            </w:pPr>
            <w:r>
              <w:rPr>
                <w:rFonts w:ascii="" w:hAnsi=""/>
              </w:rPr>
              <w:t>Khi hiển thị kết quả, load các Image và nội dung không đồng bộ, tăng performance.</w:t>
            </w:r>
          </w:p>
          <w:p>
            <w:pPr>
              <w:pStyle w:val="style22"/>
              <w:numPr>
                <w:ilvl w:val="0"/>
                <w:numId w:val="4"/>
              </w:numPr>
              <w:jc w:val="left"/>
            </w:pPr>
            <w:r>
              <w:rPr>
                <w:rFonts w:ascii="" w:hAnsi=""/>
              </w:rPr>
              <w:t>Load ảnh và lưu lại trong Cache.</w:t>
            </w:r>
          </w:p>
          <w:p>
            <w:pPr>
              <w:pStyle w:val="style22"/>
              <w:numPr>
                <w:ilvl w:val="0"/>
                <w:numId w:val="4"/>
              </w:numPr>
              <w:jc w:val="left"/>
            </w:pPr>
            <w:r>
              <w:rPr>
                <w:rFonts w:ascii="" w:hAnsi=""/>
              </w:rPr>
              <w:t>Khi scrool nội dung tới đâu, mới Load thông tin tới đó → Tăng performance và tiết kiệm băng thông</w:t>
            </w:r>
          </w:p>
        </w:tc>
      </w:tr>
    </w:tbl>
    <w:p>
      <w:pPr>
        <w:pStyle w:val="style0"/>
        <w:jc w:val="left"/>
      </w:pPr>
      <w:r>
        <w:rPr>
          <w:rFonts w:ascii="" w:hAnsi=""/>
        </w:rPr>
      </w:r>
    </w:p>
    <w:p>
      <w:pPr>
        <w:pStyle w:val="style0"/>
        <w:jc w:val="left"/>
      </w:pPr>
      <w:r>
        <w:rPr>
          <w:rFonts w:ascii="" w:hAnsi=""/>
        </w:rPr>
      </w:r>
    </w:p>
    <w:p>
      <w:pPr>
        <w:pStyle w:val="style0"/>
        <w:pageBreakBefore/>
        <w:numPr>
          <w:ilvl w:val="1"/>
          <w:numId w:val="6"/>
        </w:numPr>
        <w:jc w:val="left"/>
      </w:pPr>
      <w:r>
        <w:rPr>
          <w:rFonts w:ascii="" w:hAnsi=""/>
          <w:b/>
          <w:bCs/>
        </w:rPr>
        <w:t>Màn hình chi tiết</w:t>
      </w:r>
    </w:p>
    <w:p>
      <w:pPr>
        <w:pStyle w:val="style0"/>
        <w:jc w:val="left"/>
      </w:pPr>
      <w:r>
        <w:rPr>
          <w:rFonts w:ascii="" w:hAnsi=""/>
        </w:rPr>
      </w:r>
    </w:p>
    <w:tbl>
      <w:tblPr>
        <w:jc w:val="left"/>
        <w:tblInd w:type="dxa" w:w="-9"/>
        <w:tblBorders/>
      </w:tblPr>
      <w:tblGrid>
        <w:gridCol w:w="4995"/>
        <w:gridCol w:w="4995"/>
      </w:tblGrid>
      <w:tr>
        <w:trPr>
          <w:cantSplit w:val="false"/>
        </w:trPr>
        <w:tc>
          <w:tcPr>
            <w:tcW w:type="dxa" w:w="4995"/>
            <w:tcBorders/>
            <w:shd w:fill="auto" w:val="clear"/>
            <w:tcMar>
              <w:top w:type="dxa" w:w="55"/>
              <w:left w:type="dxa" w:w="55"/>
              <w:bottom w:type="dxa" w:w="55"/>
              <w:right w:type="dxa" w:w="55"/>
            </w:tcMar>
          </w:tcPr>
          <w:p>
            <w:pPr>
              <w:pStyle w:val="style22"/>
              <w:jc w:val="right"/>
            </w:pPr>
            <w:r>
              <w:rPr>
                <w:rFonts w:ascii="" w:hAnsi=""/>
              </w:rPr>
              <w:drawing>
                <wp:inline distB="0" distL="0" distR="0" distT="0">
                  <wp:extent cx="3096260" cy="48088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96260" cy="4808855"/>
                          </a:xfrm>
                          <a:prstGeom prst="rect">
                            <a:avLst/>
                          </a:prstGeom>
                          <a:noFill/>
                          <a:ln w="9525">
                            <a:noFill/>
                            <a:miter lim="800000"/>
                            <a:headEnd/>
                            <a:tailEnd/>
                          </a:ln>
                        </pic:spPr>
                      </pic:pic>
                    </a:graphicData>
                  </a:graphic>
                </wp:inline>
              </w:drawing>
            </w:r>
          </w:p>
          <w:p>
            <w:pPr>
              <w:pStyle w:val="style22"/>
              <w:jc w:val="right"/>
            </w:pPr>
            <w:r>
              <w:rPr>
                <w:rFonts w:ascii="" w:hAnsi=""/>
              </w:rPr>
            </w:r>
          </w:p>
          <w:p>
            <w:pPr>
              <w:pStyle w:val="style22"/>
              <w:jc w:val="right"/>
            </w:pPr>
            <w:r>
              <w:rPr>
                <w:rFonts w:ascii="" w:hAnsi=""/>
              </w:rPr>
              <w:drawing>
                <wp:anchor allowOverlap="1" behindDoc="0" distB="0" distL="0" distR="0" distT="0" layoutInCell="1" locked="0" relativeHeight="0" simplePos="0">
                  <wp:simplePos x="0" y="0"/>
                  <wp:positionH relativeFrom="column">
                    <wp:posOffset>2540</wp:posOffset>
                  </wp:positionH>
                  <wp:positionV relativeFrom="paragraph">
                    <wp:posOffset>0</wp:posOffset>
                  </wp:positionV>
                  <wp:extent cx="3096260" cy="27698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96260" cy="2769870"/>
                          </a:xfrm>
                          <a:prstGeom prst="rect">
                            <a:avLst/>
                          </a:prstGeom>
                          <a:noFill/>
                          <a:ln w="9525">
                            <a:noFill/>
                            <a:miter lim="800000"/>
                            <a:headEnd/>
                            <a:tailEnd/>
                          </a:ln>
                        </pic:spPr>
                      </pic:pic>
                    </a:graphicData>
                  </a:graphic>
                </wp:anchor>
              </w:drawing>
            </w:r>
          </w:p>
        </w:tc>
        <w:tc>
          <w:tcPr>
            <w:tcW w:type="dxa" w:w="4995"/>
            <w:tcBorders/>
            <w:shd w:fill="auto" w:val="clear"/>
            <w:tcMar>
              <w:top w:type="dxa" w:w="55"/>
              <w:left w:type="dxa" w:w="55"/>
              <w:bottom w:type="dxa" w:w="55"/>
              <w:right w:type="dxa" w:w="55"/>
            </w:tcMar>
          </w:tcPr>
          <w:p>
            <w:pPr>
              <w:pStyle w:val="style22"/>
              <w:jc w:val="left"/>
            </w:pPr>
            <w:r>
              <w:rPr>
                <w:rFonts w:ascii="" w:hAnsi=""/>
              </w:rPr>
              <w:t>1: Tiêu đề ảnh</w:t>
            </w:r>
          </w:p>
          <w:p>
            <w:pPr>
              <w:pStyle w:val="style22"/>
              <w:jc w:val="left"/>
            </w:pPr>
            <w:r>
              <w:rPr>
                <w:rFonts w:ascii="" w:hAnsi=""/>
              </w:rPr>
              <w:t>2: Avatar tài khoản Upload ảnh (50px)</w:t>
            </w:r>
          </w:p>
          <w:p>
            <w:pPr>
              <w:pStyle w:val="style22"/>
              <w:jc w:val="left"/>
            </w:pPr>
            <w:r>
              <w:rPr>
                <w:rFonts w:ascii="" w:hAnsi=""/>
              </w:rPr>
              <w:t>3: Thông tin tài khoản (Tên tài khoản, Tên thật, Vị trí)</w:t>
            </w:r>
          </w:p>
          <w:p>
            <w:pPr>
              <w:pStyle w:val="style22"/>
              <w:jc w:val="left"/>
            </w:pPr>
            <w:r>
              <w:rPr>
                <w:rFonts w:ascii="" w:hAnsi=""/>
              </w:rPr>
              <w:t>4: Thông tin ảnh (Ngày giờ Upload ảnh và Số lượt View)</w:t>
            </w:r>
          </w:p>
          <w:p>
            <w:pPr>
              <w:pStyle w:val="style22"/>
              <w:jc w:val="left"/>
            </w:pPr>
            <w:r>
              <w:rPr>
                <w:rFonts w:ascii="" w:hAnsi=""/>
              </w:rPr>
              <w:t>5: Ảnh minh họa (Thumb 240px)</w:t>
            </w:r>
          </w:p>
          <w:p>
            <w:pPr>
              <w:pStyle w:val="style22"/>
              <w:jc w:val="left"/>
            </w:pPr>
            <w:r>
              <w:rPr>
                <w:rFonts w:ascii="" w:hAnsi=""/>
              </w:rPr>
              <w:t>6: Nội dung, diễn giải của ảnh</w:t>
            </w:r>
          </w:p>
          <w:p>
            <w:pPr>
              <w:pStyle w:val="style22"/>
              <w:jc w:val="left"/>
            </w:pPr>
            <w:r>
              <w:rPr>
                <w:rFonts w:ascii="" w:hAnsi=""/>
              </w:rPr>
              <w:t>7: Danh sách Comment</w:t>
            </w:r>
          </w:p>
          <w:p>
            <w:pPr>
              <w:pStyle w:val="style22"/>
              <w:jc w:val="left"/>
            </w:pPr>
            <w:r>
              <w:rPr>
                <w:rFonts w:ascii="" w:hAnsi=""/>
              </w:rPr>
            </w:r>
          </w:p>
          <w:p>
            <w:pPr>
              <w:pStyle w:val="style22"/>
              <w:jc w:val="left"/>
            </w:pPr>
            <w:r>
              <w:rPr>
                <w:rFonts w:ascii="" w:hAnsi=""/>
              </w:rPr>
              <w:t>Lưu ý:</w:t>
            </w:r>
          </w:p>
          <w:p>
            <w:pPr>
              <w:pStyle w:val="style22"/>
              <w:numPr>
                <w:ilvl w:val="0"/>
                <w:numId w:val="7"/>
              </w:numPr>
              <w:jc w:val="left"/>
            </w:pPr>
            <w:r>
              <w:rPr>
                <w:rFonts w:ascii="" w:hAnsi=""/>
              </w:rPr>
              <w:t>Load lại thông tin cơ bản từ trang kết quả. Nếu chưa có thì load mới</w:t>
            </w:r>
          </w:p>
          <w:p>
            <w:pPr>
              <w:pStyle w:val="style22"/>
              <w:numPr>
                <w:ilvl w:val="0"/>
                <w:numId w:val="7"/>
              </w:numPr>
              <w:jc w:val="left"/>
            </w:pPr>
            <w:r>
              <w:rPr>
                <w:rFonts w:ascii="" w:hAnsi=""/>
              </w:rPr>
              <w:t>Hỗ trợ ViewPager khi người dùng Swipe. Khi người dùng kéo màn hình qua trái, chương trình sẽ load kết quả tìm kiếm tiếp theo. Ngược lại, khi người dùng kéo màn hình qua phải, chương trình sẽ load kết quả tìm kiếm trướcđó</w:t>
            </w:r>
          </w:p>
          <w:p>
            <w:pPr>
              <w:pStyle w:val="style22"/>
              <w:numPr>
                <w:ilvl w:val="0"/>
                <w:numId w:val="7"/>
              </w:numPr>
              <w:jc w:val="left"/>
            </w:pPr>
            <w:r>
              <w:rPr>
                <w:rFonts w:ascii="" w:hAnsi=""/>
              </w:rPr>
              <w:t>Nội dung, diễn giải ảnh hiện thị dưới dạng html, dùng WebView</w:t>
            </w:r>
          </w:p>
          <w:p>
            <w:pPr>
              <w:pStyle w:val="style22"/>
              <w:numPr>
                <w:ilvl w:val="0"/>
                <w:numId w:val="7"/>
              </w:numPr>
              <w:jc w:val="left"/>
            </w:pPr>
            <w:r>
              <w:rPr>
                <w:rFonts w:ascii="" w:hAnsi=""/>
              </w:rPr>
              <w:t>Load Comment theo cơ chế không đồng bộ. Thông tin comment bao gồm 3 phần cơ bản: Avatar người comment, tên tài khoản comment và Nội dung comment</w:t>
            </w:r>
          </w:p>
          <w:p>
            <w:pPr>
              <w:pStyle w:val="style22"/>
              <w:numPr>
                <w:ilvl w:val="0"/>
                <w:numId w:val="7"/>
              </w:numPr>
              <w:jc w:val="left"/>
            </w:pPr>
            <w:r>
              <w:rPr>
                <w:rFonts w:ascii="" w:hAnsi=""/>
              </w:rPr>
              <w:t>Khi cuộn danh sách comment tới đâu, mới Load ảnh Avatar của tài khoản comment tới đó.</w:t>
            </w:r>
          </w:p>
          <w:p>
            <w:pPr>
              <w:pStyle w:val="style22"/>
              <w:numPr>
                <w:ilvl w:val="0"/>
                <w:numId w:val="7"/>
              </w:numPr>
              <w:jc w:val="left"/>
            </w:pPr>
            <w:r>
              <w:rPr>
                <w:rFonts w:ascii="" w:hAnsi=""/>
              </w:rPr>
              <w:t>Toàn bộ ảnh Avatar của tài khoản, lưu trong Cache để tái sử dụng.</w:t>
            </w:r>
          </w:p>
        </w:tc>
      </w:tr>
    </w:tbl>
    <w:p>
      <w:pPr>
        <w:pStyle w:val="style0"/>
        <w:jc w:val="left"/>
      </w:pPr>
      <w:r>
        <w:rPr>
          <w:rFonts w:ascii="" w:hAnsi=""/>
        </w:rPr>
      </w:r>
    </w:p>
    <w:p>
      <w:pPr>
        <w:pStyle w:val="style0"/>
        <w:jc w:val="left"/>
      </w:pPr>
      <w:r>
        <w:rPr>
          <w:rFonts w:ascii="" w:hAnsi=""/>
        </w:rPr>
      </w:r>
    </w:p>
    <w:p>
      <w:pPr>
        <w:pStyle w:val="style0"/>
        <w:numPr>
          <w:ilvl w:val="1"/>
          <w:numId w:val="2"/>
        </w:numPr>
        <w:jc w:val="left"/>
      </w:pPr>
      <w:r>
        <w:rPr>
          <w:rFonts w:ascii="" w:hAnsi=""/>
          <w:b/>
          <w:bCs/>
        </w:rPr>
        <w:t>Màn hình Ảnh chất lượng cao</w:t>
      </w:r>
    </w:p>
    <w:p>
      <w:pPr>
        <w:pStyle w:val="style0"/>
        <w:jc w:val="left"/>
      </w:pPr>
      <w:r>
        <w:rPr>
          <w:rFonts w:ascii="" w:hAnsi=""/>
        </w:rPr>
      </w:r>
    </w:p>
    <w:tbl>
      <w:tblPr>
        <w:tblW w:type="dxa" w:w="9972"/>
        <w:jc w:val="left"/>
        <w:tblBorders/>
      </w:tblPr>
      <w:tblGrid>
        <w:gridCol w:w="4986"/>
        <w:gridCol w:w="4986"/>
      </w:tblGrid>
      <w:tr>
        <w:trPr>
          <w:cantSplit w:val="false"/>
        </w:trPr>
        <w:tc>
          <w:tcPr>
            <w:tcW w:type="dxa" w:w="4986"/>
            <w:tcBorders/>
            <w:shd w:fill="auto" w:val="clear"/>
            <w:tcMar>
              <w:top w:type="dxa" w:w="55"/>
              <w:left w:type="dxa" w:w="55"/>
              <w:bottom w:type="dxa" w:w="55"/>
              <w:right w:type="dxa" w:w="55"/>
            </w:tcMar>
          </w:tcPr>
          <w:p>
            <w:pPr>
              <w:pStyle w:val="style22"/>
              <w:jc w:val="left"/>
            </w:pPr>
            <w:r>
              <w:rPr>
                <w:rFonts w:ascii="" w:hAnsi=""/>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096260" cy="48837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096260" cy="4883785"/>
                          </a:xfrm>
                          <a:prstGeom prst="rect">
                            <a:avLst/>
                          </a:prstGeom>
                          <a:noFill/>
                          <a:ln w="9525">
                            <a:noFill/>
                            <a:miter lim="800000"/>
                            <a:headEnd/>
                            <a:tailEnd/>
                          </a:ln>
                        </pic:spPr>
                      </pic:pic>
                    </a:graphicData>
                  </a:graphic>
                </wp:anchor>
              </w:drawing>
            </w:r>
          </w:p>
        </w:tc>
        <w:tc>
          <w:tcPr>
            <w:tcW w:type="dxa" w:w="4986"/>
            <w:tcBorders/>
            <w:shd w:fill="auto" w:val="clear"/>
            <w:tcMar>
              <w:top w:type="dxa" w:w="55"/>
              <w:left w:type="dxa" w:w="55"/>
              <w:bottom w:type="dxa" w:w="55"/>
              <w:right w:type="dxa" w:w="55"/>
            </w:tcMar>
          </w:tcPr>
          <w:p>
            <w:pPr>
              <w:pStyle w:val="style22"/>
              <w:jc w:val="left"/>
            </w:pPr>
            <w:r>
              <w:rPr>
                <w:rFonts w:ascii="" w:hAnsi=""/>
              </w:rPr>
              <w:t>1: Zoom control</w:t>
            </w:r>
          </w:p>
          <w:p>
            <w:pPr>
              <w:pStyle w:val="style22"/>
              <w:jc w:val="left"/>
            </w:pPr>
            <w:r>
              <w:rPr>
                <w:rFonts w:ascii="" w:hAnsi=""/>
              </w:rPr>
            </w:r>
          </w:p>
          <w:p>
            <w:pPr>
              <w:pStyle w:val="style22"/>
              <w:jc w:val="left"/>
            </w:pPr>
            <w:r>
              <w:rPr>
                <w:rFonts w:ascii="" w:hAnsi=""/>
              </w:rPr>
              <w:t>Lưu ý:</w:t>
            </w:r>
          </w:p>
          <w:p>
            <w:pPr>
              <w:pStyle w:val="style22"/>
              <w:numPr>
                <w:ilvl w:val="0"/>
                <w:numId w:val="9"/>
              </w:numPr>
              <w:jc w:val="left"/>
            </w:pPr>
            <w:r>
              <w:rPr>
                <w:rFonts w:ascii="" w:hAnsi=""/>
              </w:rPr>
              <w:t>Load ảnh chất lượng cao 1024px</w:t>
            </w:r>
          </w:p>
          <w:p>
            <w:pPr>
              <w:pStyle w:val="style22"/>
              <w:numPr>
                <w:ilvl w:val="0"/>
                <w:numId w:val="8"/>
              </w:numPr>
              <w:jc w:val="left"/>
            </w:pPr>
            <w:r>
              <w:rPr>
                <w:rFonts w:ascii="" w:hAnsi=""/>
              </w:rPr>
              <w:t>Cho phép người dùng Zoom ảnh và Control hoặc Multi Touch.</w:t>
            </w:r>
          </w:p>
        </w:tc>
      </w:tr>
    </w:tbl>
    <w:p>
      <w:pPr>
        <w:pStyle w:val="style0"/>
        <w:jc w:val="left"/>
      </w:pPr>
      <w:r>
        <w:rPr>
          <w:rFonts w:ascii="" w:hAnsi=""/>
        </w:rPr>
      </w:r>
    </w:p>
    <w:p>
      <w:pPr>
        <w:pStyle w:val="style0"/>
        <w:jc w:val="left"/>
      </w:pPr>
      <w:r>
        <w:rPr>
          <w:rFonts w:ascii="" w:hAnsi=""/>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2"/>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2"/>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2013-05-14T13:47:53.00Z</dcterms:created>
  <dc:creator>cnc </dc:creator>
  <cp:lastModifiedBy>cnc </cp:lastModifiedBy>
  <dcterms:modified xsi:type="dcterms:W3CDTF">2013-05-14T14:07:49.00Z</dcterms:modified>
  <cp:revision>1</cp:revision>
</cp:coreProperties>
</file>