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khóa luận tốt nghiệp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2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Phân tích văn bản tiếng Việt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Vinh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Trần Văn Test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Phát hiện tấn công web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