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hv010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10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giải pháp VoIP ứng dụng trong hội nghị trực tuyến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Xuân Tùng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