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4C9C6" w14:textId="60CC407D" w:rsidR="00227E59" w:rsidRDefault="617560BA" w:rsidP="35D64BEF">
      <w:pPr>
        <w:pStyle w:val="Heading1"/>
      </w:pPr>
      <w:r>
        <w:t>Design summary – Employee Search API</w:t>
      </w:r>
    </w:p>
    <w:p w14:paraId="07A1431A" w14:textId="4D232CD8" w:rsidR="00227E59" w:rsidRDefault="617560BA" w:rsidP="35D64BEF">
      <w:pPr>
        <w:pStyle w:val="Heading2"/>
      </w:pPr>
      <w:r>
        <w:t>Approach</w:t>
      </w:r>
    </w:p>
    <w:p w14:paraId="465076BB" w14:textId="6B4FBCFF" w:rsidR="00227E59" w:rsidRDefault="617560BA" w:rsidP="35D64BEF">
      <w:r>
        <w:t>For designing an employee search API for up to 1M users, I have built a fast</w:t>
      </w:r>
      <w:r w:rsidR="037295AB">
        <w:t>.</w:t>
      </w:r>
      <w:r>
        <w:t>api MVP solution to start with.</w:t>
      </w:r>
      <w:r w:rsidR="6C1053EA">
        <w:t xml:space="preserve"> Everything is written with core Python without any 3rd party dependencies</w:t>
      </w:r>
      <w:r w:rsidR="06E6AEA7">
        <w:t>.</w:t>
      </w:r>
    </w:p>
    <w:p w14:paraId="7D419D52" w14:textId="25FB6BE8" w:rsidR="00227E59" w:rsidRDefault="6C1053EA" w:rsidP="35D64BEF">
      <w:pPr>
        <w:pStyle w:val="ListParagraph"/>
        <w:numPr>
          <w:ilvl w:val="0"/>
          <w:numId w:val="3"/>
        </w:numPr>
      </w:pPr>
      <w:r w:rsidRPr="35D64BEF">
        <w:t xml:space="preserve">I care a lot about teamwork, so I spent some time clearing out the README.md guide with good documentation to </w:t>
      </w:r>
      <w:r w:rsidR="324E5D04" w:rsidRPr="35D64BEF">
        <w:t xml:space="preserve">get started </w:t>
      </w:r>
      <w:r w:rsidRPr="35D64BEF">
        <w:t>for others BE fellow developers.</w:t>
      </w:r>
    </w:p>
    <w:p w14:paraId="3CD4168F" w14:textId="29407A95" w:rsidR="00227E59" w:rsidRDefault="6C1053EA" w:rsidP="35D64BEF">
      <w:pPr>
        <w:pStyle w:val="ListParagraph"/>
        <w:numPr>
          <w:ilvl w:val="0"/>
          <w:numId w:val="3"/>
        </w:numPr>
      </w:pPr>
      <w:r w:rsidRPr="35D64BEF">
        <w:t xml:space="preserve">Also included in is a </w:t>
      </w:r>
      <w:r w:rsidR="1B11C646" w:rsidRPr="35D64BEF">
        <w:t>S</w:t>
      </w:r>
      <w:r w:rsidRPr="35D64BEF">
        <w:t>wagger doc</w:t>
      </w:r>
      <w:r w:rsidR="1B11C646" w:rsidRPr="35D64BEF">
        <w:t xml:space="preserve"> at `/docs</w:t>
      </w:r>
      <w:r w:rsidR="7F290000" w:rsidRPr="35D64BEF">
        <w:t xml:space="preserve">` endpoint </w:t>
      </w:r>
      <w:r w:rsidRPr="35D64BEF">
        <w:t>where FE engineer can find it easily to implement the API</w:t>
      </w:r>
    </w:p>
    <w:p w14:paraId="0AA12849" w14:textId="012BF720" w:rsidR="00227E59" w:rsidRDefault="369182F0" w:rsidP="35D64BEF">
      <w:pPr>
        <w:pStyle w:val="ListParagraph"/>
        <w:numPr>
          <w:ilvl w:val="0"/>
          <w:numId w:val="3"/>
        </w:numPr>
      </w:pPr>
      <w:r w:rsidRPr="35D64BEF">
        <w:t xml:space="preserve">For better readability, I spent time refactoring the code into a well-structured project so that new features can be easily added to the </w:t>
      </w:r>
      <w:r w:rsidR="44509C17" w:rsidRPr="35D64BEF">
        <w:t xml:space="preserve">project in the </w:t>
      </w:r>
      <w:r w:rsidRPr="35D64BEF">
        <w:t>future.</w:t>
      </w:r>
    </w:p>
    <w:p w14:paraId="1BB23977" w14:textId="2554E147" w:rsidR="00227E59" w:rsidRDefault="369182F0" w:rsidP="35D64BEF">
      <w:pPr>
        <w:pStyle w:val="ListParagraph"/>
        <w:numPr>
          <w:ilvl w:val="0"/>
          <w:numId w:val="3"/>
        </w:numPr>
      </w:pPr>
      <w:r w:rsidRPr="35D64BEF">
        <w:t xml:space="preserve">There is also a tests folder where I put some basic test for the search api and the rate-limiting </w:t>
      </w:r>
    </w:p>
    <w:p w14:paraId="0B8B2101" w14:textId="649D01B8" w:rsidR="00227E59" w:rsidRDefault="369182F0" w:rsidP="35D64BEF">
      <w:pPr>
        <w:pStyle w:val="ListParagraph"/>
        <w:numPr>
          <w:ilvl w:val="0"/>
          <w:numId w:val="3"/>
        </w:numPr>
      </w:pPr>
      <w:r w:rsidRPr="35D64BEF">
        <w:t>The project is also well containerized so it can be ready for deployment via either docker-compose /docker-swarm or k8s microservices</w:t>
      </w:r>
    </w:p>
    <w:p w14:paraId="7A83B8D4" w14:textId="68E43C12" w:rsidR="00227E59" w:rsidRDefault="617560BA" w:rsidP="35D64BEF">
      <w:pPr>
        <w:pStyle w:val="Heading2"/>
      </w:pPr>
      <w:r>
        <w:t>Architectural decisions</w:t>
      </w:r>
    </w:p>
    <w:p w14:paraId="1BA76A1F" w14:textId="7FA88E51" w:rsidR="00227E59" w:rsidRDefault="721AD0E6" w:rsidP="35D64BEF">
      <w:pPr>
        <w:pStyle w:val="ListParagraph"/>
        <w:numPr>
          <w:ilvl w:val="0"/>
          <w:numId w:val="2"/>
        </w:numPr>
      </w:pPr>
      <w:r w:rsidRPr="35D64BEF">
        <w:t xml:space="preserve">Type safety and security: we usually use fast-api with </w:t>
      </w:r>
      <w:r w:rsidR="51E0A243" w:rsidRPr="35D64BEF">
        <w:t>P</w:t>
      </w:r>
      <w:r w:rsidRPr="35D64BEF">
        <w:t>ydantic for type-safety checking f</w:t>
      </w:r>
      <w:r w:rsidR="4DB5CA7B" w:rsidRPr="35D64BEF">
        <w:t>or the API endpoint</w:t>
      </w:r>
      <w:r w:rsidR="7D2B6BB5" w:rsidRPr="35D64BEF">
        <w:t xml:space="preserve"> (null exception and code linting inside the python project, which is </w:t>
      </w:r>
      <w:r w:rsidR="1CEED89C" w:rsidRPr="35D64BEF">
        <w:t>very</w:t>
      </w:r>
      <w:r w:rsidR="7D2B6BB5" w:rsidRPr="35D64BEF">
        <w:t xml:space="preserve"> helpful for developers to help debug faster). However, as I could not use 3rd party libs, I have </w:t>
      </w:r>
      <w:r w:rsidR="7EEE7A4E" w:rsidRPr="35D64BEF">
        <w:t>at least</w:t>
      </w:r>
      <w:r w:rsidR="7D2B6BB5" w:rsidRPr="35D64BEF">
        <w:t xml:space="preserve"> i</w:t>
      </w:r>
      <w:r w:rsidR="418F0471" w:rsidRPr="35D64BEF">
        <w:t>mplemented a</w:t>
      </w:r>
      <w:r w:rsidR="198A76A2" w:rsidRPr="35D64BEF">
        <w:t xml:space="preserve"> minimum</w:t>
      </w:r>
      <w:r w:rsidR="418F0471" w:rsidRPr="35D64BEF">
        <w:t xml:space="preserve"> </w:t>
      </w:r>
      <w:r w:rsidR="2268BD56" w:rsidRPr="35D64BEF">
        <w:t>safety</w:t>
      </w:r>
      <w:r w:rsidR="5BDD9567" w:rsidRPr="35D64BEF">
        <w:t xml:space="preserve"> check via models (which u can find in the models.py) and </w:t>
      </w:r>
      <w:r w:rsidR="2C84729D" w:rsidRPr="35D64BEF">
        <w:t>a lot</w:t>
      </w:r>
      <w:r w:rsidR="5882C782" w:rsidRPr="35D64BEF">
        <w:t xml:space="preserve"> of checking on the database service (to avoid sql injection)</w:t>
      </w:r>
    </w:p>
    <w:p w14:paraId="38AC98DF" w14:textId="6ACE3072" w:rsidR="00227E59" w:rsidRDefault="5882C782" w:rsidP="35D64BEF">
      <w:pPr>
        <w:pStyle w:val="ListParagraph"/>
        <w:numPr>
          <w:ilvl w:val="0"/>
          <w:numId w:val="2"/>
        </w:numPr>
      </w:pPr>
      <w:r w:rsidRPr="35D64BEF">
        <w:t>Rate-limit</w:t>
      </w:r>
      <w:r w:rsidR="1FDBF89B" w:rsidRPr="35D64BEF">
        <w:t>:</w:t>
      </w:r>
      <w:r w:rsidRPr="35D64BEF">
        <w:t xml:space="preserve"> </w:t>
      </w:r>
      <w:r w:rsidR="3F72F3F8" w:rsidRPr="35D64BEF">
        <w:t>T</w:t>
      </w:r>
      <w:r w:rsidRPr="35D64BEF">
        <w:t>o protect the API</w:t>
      </w:r>
      <w:r w:rsidR="3CB687D8" w:rsidRPr="35D64BEF">
        <w:t>,</w:t>
      </w:r>
      <w:r w:rsidRPr="35D64BEF">
        <w:t xml:space="preserve"> using fastapi </w:t>
      </w:r>
      <w:r w:rsidR="1978993D" w:rsidRPr="35D64BEF">
        <w:t>middleware,</w:t>
      </w:r>
      <w:r w:rsidR="59D5A484" w:rsidRPr="35D64BEF">
        <w:t xml:space="preserve"> I have implemented a</w:t>
      </w:r>
      <w:r w:rsidR="6F513EB5" w:rsidRPr="35D64BEF">
        <w:t xml:space="preserve"> basic version of </w:t>
      </w:r>
      <w:r w:rsidR="1BFFE738" w:rsidRPr="35D64BEF">
        <w:t>the famous</w:t>
      </w:r>
      <w:r w:rsidR="118DE8AD" w:rsidRPr="35D64BEF">
        <w:t xml:space="preserve"> </w:t>
      </w:r>
      <w:r w:rsidR="118DE8AD" w:rsidRPr="35D64BEF">
        <w:rPr>
          <w:b/>
          <w:bCs/>
        </w:rPr>
        <w:t xml:space="preserve">Sliding </w:t>
      </w:r>
      <w:r w:rsidR="3C17C8CC" w:rsidRPr="35D64BEF">
        <w:rPr>
          <w:b/>
          <w:bCs/>
        </w:rPr>
        <w:t>w</w:t>
      </w:r>
      <w:r w:rsidR="118DE8AD" w:rsidRPr="35D64BEF">
        <w:rPr>
          <w:b/>
          <w:bCs/>
        </w:rPr>
        <w:t xml:space="preserve">indow </w:t>
      </w:r>
      <w:r w:rsidR="118DE8AD" w:rsidRPr="35D64BEF">
        <w:t>algorithm</w:t>
      </w:r>
      <w:r w:rsidR="59F91308" w:rsidRPr="35D64BEF">
        <w:t xml:space="preserve"> to track via IP which receive two parameters: window_size (length of rate</w:t>
      </w:r>
      <w:r w:rsidR="7DE5D9EB" w:rsidRPr="35D64BEF">
        <w:t xml:space="preserve"> limit</w:t>
      </w:r>
      <w:r w:rsidR="59227873" w:rsidRPr="35D64BEF">
        <w:t xml:space="preserve"> in </w:t>
      </w:r>
      <w:r w:rsidR="1375EBCB" w:rsidRPr="35D64BEF">
        <w:t>second</w:t>
      </w:r>
      <w:r w:rsidR="59F91308" w:rsidRPr="35D64BEF">
        <w:t>)</w:t>
      </w:r>
      <w:r w:rsidR="144A416C" w:rsidRPr="35D64BEF">
        <w:t xml:space="preserve"> and max_requests (maximum number of </w:t>
      </w:r>
      <w:r w:rsidR="0FEDB822" w:rsidRPr="35D64BEF">
        <w:t>requests</w:t>
      </w:r>
      <w:r w:rsidR="144A416C" w:rsidRPr="35D64BEF">
        <w:t xml:space="preserve"> within the window_size timebound)</w:t>
      </w:r>
      <w:r w:rsidR="13E90973" w:rsidRPr="35D64BEF">
        <w:t xml:space="preserve"> </w:t>
      </w:r>
    </w:p>
    <w:p w14:paraId="473336E6" w14:textId="1642F47D" w:rsidR="00227E59" w:rsidRDefault="3B2462E4" w:rsidP="35D64BEF">
      <w:pPr>
        <w:rPr>
          <w:rStyle w:val="Heading2Char"/>
        </w:rPr>
      </w:pPr>
      <w:r w:rsidRPr="35D64BEF">
        <w:rPr>
          <w:rStyle w:val="Heading2Char"/>
        </w:rPr>
        <w:t>Idea to improve (</w:t>
      </w:r>
      <w:r w:rsidR="79D8C3AC" w:rsidRPr="35D64BEF">
        <w:rPr>
          <w:rStyle w:val="Heading2Char"/>
        </w:rPr>
        <w:t>with a</w:t>
      </w:r>
      <w:r w:rsidR="617560BA" w:rsidRPr="35D64BEF">
        <w:rPr>
          <w:rStyle w:val="Heading2Char"/>
        </w:rPr>
        <w:t>ssumptions / trade-offs</w:t>
      </w:r>
      <w:r w:rsidR="03FA607A" w:rsidRPr="35D64BEF">
        <w:rPr>
          <w:rStyle w:val="Heading2Char"/>
        </w:rPr>
        <w:t>)</w:t>
      </w:r>
    </w:p>
    <w:p w14:paraId="4093DB4E" w14:textId="7611420F" w:rsidR="00227E59" w:rsidRDefault="53D7DF77" w:rsidP="35D64BEF">
      <w:pPr>
        <w:rPr>
          <w:rStyle w:val="Heading2Char"/>
        </w:rPr>
      </w:pPr>
      <w:r>
        <w:t xml:space="preserve">There are several points that we can consider </w:t>
      </w:r>
      <w:r w:rsidR="4DACC980">
        <w:t>improving</w:t>
      </w:r>
    </w:p>
    <w:p w14:paraId="7E8E98D1" w14:textId="46FDB997" w:rsidR="00227E59" w:rsidRPr="00E67036" w:rsidRDefault="53D7DF77" w:rsidP="00E67036">
      <w:pPr>
        <w:pStyle w:val="ListParagraph"/>
        <w:numPr>
          <w:ilvl w:val="0"/>
          <w:numId w:val="2"/>
        </w:numPr>
      </w:pPr>
      <w:r w:rsidRPr="00E67036">
        <w:t xml:space="preserve">For the searching algorithm, it is now using SQL’s LIKE basic searching, but in the future when the scale up to 1M user, the search will start </w:t>
      </w:r>
      <w:r w:rsidR="4090BB4C" w:rsidRPr="00E67036">
        <w:t>slowing</w:t>
      </w:r>
      <w:r w:rsidRPr="00E67036">
        <w:t xml:space="preserve"> down. We can use other opensource solution to speed up the search like Solr or </w:t>
      </w:r>
      <w:r w:rsidR="6D8A3258" w:rsidRPr="00E67036">
        <w:t xml:space="preserve">ElasticSearch (which search via vector database) -&gt; trade off of this is we have to handle more logic </w:t>
      </w:r>
      <w:r w:rsidR="6D8A3258" w:rsidRPr="00E67036">
        <w:lastRenderedPageBreak/>
        <w:t xml:space="preserve">between two </w:t>
      </w:r>
      <w:proofErr w:type="gramStart"/>
      <w:r w:rsidR="6D8A3258" w:rsidRPr="00E67036">
        <w:t>database</w:t>
      </w:r>
      <w:proofErr w:type="gramEnd"/>
      <w:r w:rsidR="6D8A3258" w:rsidRPr="00E67036">
        <w:t xml:space="preserve"> (SQL database and </w:t>
      </w:r>
      <w:r w:rsidR="5D7A8DD0" w:rsidRPr="00E67036">
        <w:t>vector</w:t>
      </w:r>
      <w:r w:rsidR="6D8A3258" w:rsidRPr="00E67036">
        <w:t xml:space="preserve"> da</w:t>
      </w:r>
      <w:r w:rsidR="263F0CD4" w:rsidRPr="00E67036">
        <w:t>ta</w:t>
      </w:r>
      <w:r w:rsidR="6D8A3258" w:rsidRPr="00E67036">
        <w:t xml:space="preserve">base, which put more effort within </w:t>
      </w:r>
      <w:r w:rsidR="33116B12" w:rsidRPr="00E67036">
        <w:t>writing the database, to trade back the speed of the search</w:t>
      </w:r>
      <w:r w:rsidR="6D8A3258" w:rsidRPr="00E67036">
        <w:t>)</w:t>
      </w:r>
    </w:p>
    <w:p w14:paraId="5C1F19C5" w14:textId="3B919563" w:rsidR="00227E59" w:rsidRPr="00E67036" w:rsidRDefault="02B9618B" w:rsidP="00E67036">
      <w:pPr>
        <w:pStyle w:val="ListParagraph"/>
        <w:numPr>
          <w:ilvl w:val="0"/>
          <w:numId w:val="2"/>
        </w:numPr>
      </w:pPr>
      <w:r w:rsidRPr="00E67036">
        <w:t xml:space="preserve">As the filter can be </w:t>
      </w:r>
      <w:r w:rsidR="76E6542C" w:rsidRPr="00E67036">
        <w:t>duplicated</w:t>
      </w:r>
      <w:r w:rsidRPr="00E67036">
        <w:t xml:space="preserve"> a</w:t>
      </w:r>
      <w:r w:rsidR="5800DD8F" w:rsidRPr="00E67036">
        <w:t xml:space="preserve"> </w:t>
      </w:r>
      <w:r w:rsidRPr="00E67036">
        <w:t xml:space="preserve">lot among user’s request while filter via department, company...therefore we </w:t>
      </w:r>
      <w:r w:rsidR="53D7DF77" w:rsidRPr="00E67036">
        <w:t xml:space="preserve">can implement a caching strategy (ram caching via Redis) </w:t>
      </w:r>
      <w:r w:rsidR="0187897C" w:rsidRPr="00E67036">
        <w:t xml:space="preserve">to cache the database expensive </w:t>
      </w:r>
      <w:r w:rsidR="2A039EAE" w:rsidRPr="00E67036">
        <w:t>search</w:t>
      </w:r>
      <w:r w:rsidR="0187897C" w:rsidRPr="00E67036">
        <w:t xml:space="preserve"> result. </w:t>
      </w:r>
      <w:r w:rsidR="77D36151" w:rsidRPr="00E67036">
        <w:t>Therefore,</w:t>
      </w:r>
      <w:r w:rsidR="0187897C" w:rsidRPr="00E67036">
        <w:t xml:space="preserve"> saving the </w:t>
      </w:r>
      <w:r w:rsidR="5643BE29" w:rsidRPr="00E67036">
        <w:t>resource</w:t>
      </w:r>
      <w:r w:rsidR="0187897C" w:rsidRPr="00E67036">
        <w:t xml:space="preserve"> to run each </w:t>
      </w:r>
      <w:r w:rsidR="557BA35C" w:rsidRPr="00E67036">
        <w:t>SQL's</w:t>
      </w:r>
      <w:r w:rsidR="0187897C" w:rsidRPr="00E67036">
        <w:t xml:space="preserve"> request. -&gt; </w:t>
      </w:r>
      <w:r w:rsidR="051496C9" w:rsidRPr="00E67036">
        <w:t>Tradeoff</w:t>
      </w:r>
      <w:r w:rsidR="0187897C" w:rsidRPr="00E67036">
        <w:t xml:space="preserve"> is we will definitely use more </w:t>
      </w:r>
      <w:r w:rsidR="4A8FC868" w:rsidRPr="00E67036">
        <w:t>RAM resource</w:t>
      </w:r>
      <w:r w:rsidR="0187897C" w:rsidRPr="00E67036">
        <w:t xml:space="preserve"> in the c</w:t>
      </w:r>
      <w:r w:rsidR="5F692E50" w:rsidRPr="00E67036">
        <w:t>luster, ec2</w:t>
      </w:r>
    </w:p>
    <w:p w14:paraId="418898DD" w14:textId="5D6C553B" w:rsidR="00E67036" w:rsidRDefault="7F9310DA" w:rsidP="00E67036">
      <w:pPr>
        <w:pStyle w:val="ListParagraph"/>
        <w:numPr>
          <w:ilvl w:val="0"/>
          <w:numId w:val="2"/>
        </w:numPr>
      </w:pPr>
      <w:r w:rsidRPr="00E67036">
        <w:t xml:space="preserve">Final point, we will need to have a system to </w:t>
      </w:r>
      <w:r w:rsidR="21B98DFA" w:rsidRPr="00E67036">
        <w:t xml:space="preserve">monitoring and tracking: </w:t>
      </w:r>
    </w:p>
    <w:p w14:paraId="7857C070" w14:textId="77777777" w:rsidR="00E67036" w:rsidRDefault="21B98DFA" w:rsidP="00E67036">
      <w:pPr>
        <w:pStyle w:val="ListParagraph"/>
        <w:numPr>
          <w:ilvl w:val="1"/>
          <w:numId w:val="2"/>
        </w:numPr>
      </w:pPr>
      <w:r w:rsidRPr="00E67036">
        <w:t xml:space="preserve">query </w:t>
      </w:r>
      <w:r w:rsidR="58D2C4BA" w:rsidRPr="00E67036">
        <w:t>performance</w:t>
      </w:r>
      <w:r w:rsidRPr="00E67036">
        <w:t xml:space="preserve"> by time</w:t>
      </w:r>
      <w:r w:rsidR="2E2F35CF" w:rsidRPr="00E67036">
        <w:t xml:space="preserve"> (track on the hardware resource w</w:t>
      </w:r>
      <w:r w:rsidR="2E0C7A72" w:rsidRPr="00E67036">
        <w:t>h</w:t>
      </w:r>
      <w:r w:rsidR="2E2F35CF" w:rsidRPr="00E67036">
        <w:t xml:space="preserve">ether we can </w:t>
      </w:r>
      <w:r w:rsidR="028C7011" w:rsidRPr="00E67036">
        <w:t>fulfill</w:t>
      </w:r>
      <w:r w:rsidR="2E2F35CF" w:rsidRPr="00E67036">
        <w:t xml:space="preserve"> the current amount of search daily)</w:t>
      </w:r>
    </w:p>
    <w:p w14:paraId="39611B97" w14:textId="77777777" w:rsidR="00E67036" w:rsidRDefault="21B98DFA" w:rsidP="00E67036">
      <w:pPr>
        <w:pStyle w:val="ListParagraph"/>
        <w:numPr>
          <w:ilvl w:val="1"/>
          <w:numId w:val="2"/>
        </w:numPr>
      </w:pPr>
      <w:r w:rsidRPr="00E67036">
        <w:t>search patterns</w:t>
      </w:r>
      <w:r w:rsidR="47C6343A" w:rsidRPr="00E67036">
        <w:t xml:space="preserve"> (to optimize the search index)</w:t>
      </w:r>
    </w:p>
    <w:p w14:paraId="5AD5D33D" w14:textId="6D3C3243" w:rsidR="00227E59" w:rsidRPr="00E67036" w:rsidRDefault="0F324E44" w:rsidP="00E67036">
      <w:pPr>
        <w:pStyle w:val="ListParagraph"/>
        <w:numPr>
          <w:ilvl w:val="1"/>
          <w:numId w:val="2"/>
        </w:numPr>
      </w:pPr>
      <w:r w:rsidRPr="00E67036">
        <w:t xml:space="preserve">cache hitting rate (caching </w:t>
      </w:r>
      <w:r w:rsidR="15DF3660" w:rsidRPr="00E67036">
        <w:t>effectiveness</w:t>
      </w:r>
      <w:r w:rsidRPr="00E67036">
        <w:t>)</w:t>
      </w:r>
    </w:p>
    <w:p w14:paraId="2C078E63" w14:textId="5AC987CF" w:rsidR="00227E59" w:rsidRDefault="00E67036">
      <w:r>
        <w:t>In my opinion, to have a good observation tool is a good key to understand user’s demand and adapt our system with fastpace</w:t>
      </w:r>
    </w:p>
    <w:sectPr w:rsidR="0022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290AB"/>
    <w:multiLevelType w:val="hybridMultilevel"/>
    <w:tmpl w:val="B552ADEE"/>
    <w:lvl w:ilvl="0" w:tplc="0E2606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BF0D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A1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28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EE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CDC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26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A7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0F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6645"/>
    <w:multiLevelType w:val="hybridMultilevel"/>
    <w:tmpl w:val="E424B894"/>
    <w:lvl w:ilvl="0" w:tplc="8B8614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862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2B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AF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46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40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58B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02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4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121B1"/>
    <w:multiLevelType w:val="hybridMultilevel"/>
    <w:tmpl w:val="5B46DF8A"/>
    <w:lvl w:ilvl="0" w:tplc="55B470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0A4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8D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28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C3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4E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49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0C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87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784548">
    <w:abstractNumId w:val="2"/>
  </w:num>
  <w:num w:numId="2" w16cid:durableId="19859535">
    <w:abstractNumId w:val="1"/>
  </w:num>
  <w:num w:numId="3" w16cid:durableId="204547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8806B3"/>
    <w:rsid w:val="00227E59"/>
    <w:rsid w:val="00381C7A"/>
    <w:rsid w:val="00E67036"/>
    <w:rsid w:val="0110C71A"/>
    <w:rsid w:val="0187897C"/>
    <w:rsid w:val="01B6531E"/>
    <w:rsid w:val="028C7011"/>
    <w:rsid w:val="02B9618B"/>
    <w:rsid w:val="037295AB"/>
    <w:rsid w:val="03DF64E1"/>
    <w:rsid w:val="03FA607A"/>
    <w:rsid w:val="051496C9"/>
    <w:rsid w:val="06E6AEA7"/>
    <w:rsid w:val="0CDE0079"/>
    <w:rsid w:val="0F324E44"/>
    <w:rsid w:val="0FEDB822"/>
    <w:rsid w:val="104869A3"/>
    <w:rsid w:val="108B4D92"/>
    <w:rsid w:val="118DE8AD"/>
    <w:rsid w:val="1375EBCB"/>
    <w:rsid w:val="13C8D122"/>
    <w:rsid w:val="13E90973"/>
    <w:rsid w:val="140D4B80"/>
    <w:rsid w:val="144A416C"/>
    <w:rsid w:val="148806B3"/>
    <w:rsid w:val="15DF3660"/>
    <w:rsid w:val="160802DA"/>
    <w:rsid w:val="1978993D"/>
    <w:rsid w:val="198A76A2"/>
    <w:rsid w:val="1B11C646"/>
    <w:rsid w:val="1BFFE738"/>
    <w:rsid w:val="1CEED89C"/>
    <w:rsid w:val="1E81CA98"/>
    <w:rsid w:val="1FDBF89B"/>
    <w:rsid w:val="21B98DFA"/>
    <w:rsid w:val="2268BD56"/>
    <w:rsid w:val="23FF054F"/>
    <w:rsid w:val="263F0CD4"/>
    <w:rsid w:val="27B3352A"/>
    <w:rsid w:val="28697FBC"/>
    <w:rsid w:val="2A039EAE"/>
    <w:rsid w:val="2A6C180C"/>
    <w:rsid w:val="2C84729D"/>
    <w:rsid w:val="2CEED15F"/>
    <w:rsid w:val="2E0C7A72"/>
    <w:rsid w:val="2E2F35CF"/>
    <w:rsid w:val="324E5D04"/>
    <w:rsid w:val="328D4884"/>
    <w:rsid w:val="33116B12"/>
    <w:rsid w:val="34270ED9"/>
    <w:rsid w:val="343CA82F"/>
    <w:rsid w:val="34EA0884"/>
    <w:rsid w:val="35D64BEF"/>
    <w:rsid w:val="369182F0"/>
    <w:rsid w:val="378ADA0D"/>
    <w:rsid w:val="3B2462E4"/>
    <w:rsid w:val="3C17C8CC"/>
    <w:rsid w:val="3CB687D8"/>
    <w:rsid w:val="3E3488F7"/>
    <w:rsid w:val="3F4EE3B6"/>
    <w:rsid w:val="3F72F3F8"/>
    <w:rsid w:val="4090BB4C"/>
    <w:rsid w:val="418F0471"/>
    <w:rsid w:val="44509C17"/>
    <w:rsid w:val="460FB7A3"/>
    <w:rsid w:val="4638AFB3"/>
    <w:rsid w:val="47C6343A"/>
    <w:rsid w:val="49231FBB"/>
    <w:rsid w:val="4A8FC868"/>
    <w:rsid w:val="4D274A85"/>
    <w:rsid w:val="4DACC980"/>
    <w:rsid w:val="4DB5CA7B"/>
    <w:rsid w:val="4E300222"/>
    <w:rsid w:val="50DB2495"/>
    <w:rsid w:val="51E0A243"/>
    <w:rsid w:val="522E620E"/>
    <w:rsid w:val="531D507A"/>
    <w:rsid w:val="53D7DF77"/>
    <w:rsid w:val="557BA35C"/>
    <w:rsid w:val="55E6A3CA"/>
    <w:rsid w:val="5643BE29"/>
    <w:rsid w:val="5800DD8F"/>
    <w:rsid w:val="582083A0"/>
    <w:rsid w:val="5882C782"/>
    <w:rsid w:val="58D2C4BA"/>
    <w:rsid w:val="59227873"/>
    <w:rsid w:val="59D5A484"/>
    <w:rsid w:val="59F91308"/>
    <w:rsid w:val="5BDD9567"/>
    <w:rsid w:val="5C05298A"/>
    <w:rsid w:val="5D5655D6"/>
    <w:rsid w:val="5D7A8DD0"/>
    <w:rsid w:val="5F692E50"/>
    <w:rsid w:val="617560BA"/>
    <w:rsid w:val="64A23755"/>
    <w:rsid w:val="64FEFC24"/>
    <w:rsid w:val="651A5CA7"/>
    <w:rsid w:val="66BDFB22"/>
    <w:rsid w:val="6AF7F340"/>
    <w:rsid w:val="6BB9B229"/>
    <w:rsid w:val="6BC17A05"/>
    <w:rsid w:val="6C1053EA"/>
    <w:rsid w:val="6D8A3258"/>
    <w:rsid w:val="6F513EB5"/>
    <w:rsid w:val="721AD0E6"/>
    <w:rsid w:val="75BC0937"/>
    <w:rsid w:val="76E6542C"/>
    <w:rsid w:val="77D36151"/>
    <w:rsid w:val="7931A729"/>
    <w:rsid w:val="79C14D07"/>
    <w:rsid w:val="79D8C3AC"/>
    <w:rsid w:val="7D2B6BB5"/>
    <w:rsid w:val="7DE5D9EB"/>
    <w:rsid w:val="7EEE7A4E"/>
    <w:rsid w:val="7F290000"/>
    <w:rsid w:val="7F93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06B3"/>
  <w15:chartTrackingRefBased/>
  <w15:docId w15:val="{0CCB38D5-2CAB-4C53-A2CD-CB0D7026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5D6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Thành Lê ☀︎</cp:lastModifiedBy>
  <cp:revision>2</cp:revision>
  <dcterms:created xsi:type="dcterms:W3CDTF">2025-07-03T04:41:00Z</dcterms:created>
  <dcterms:modified xsi:type="dcterms:W3CDTF">2025-07-03T05:17:00Z</dcterms:modified>
</cp:coreProperties>
</file>