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A657F" w:rsidRPr="003A657F" w:rsidRDefault="003A657F" w:rsidP="003A657F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3A657F">
        <w:rPr>
          <w:rFonts w:ascii="Times New Roman" w:hAnsi="Times New Roman" w:cs="Times New Roman"/>
          <w:b/>
          <w:sz w:val="40"/>
          <w:szCs w:val="40"/>
        </w:rPr>
        <w:t xml:space="preserve">TÀI LIỆU </w:t>
      </w:r>
      <w:r w:rsidR="004D0772" w:rsidRPr="003A657F">
        <w:rPr>
          <w:rFonts w:ascii="Times New Roman" w:hAnsi="Times New Roman" w:cs="Times New Roman"/>
          <w:b/>
          <w:sz w:val="40"/>
          <w:szCs w:val="40"/>
        </w:rPr>
        <w:t>TEST PLAN</w:t>
      </w:r>
    </w:p>
    <w:p w:rsidR="004D0772" w:rsidRPr="003A657F" w:rsidRDefault="004D0772" w:rsidP="003A657F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3A657F">
        <w:rPr>
          <w:rFonts w:ascii="Times New Roman" w:hAnsi="Times New Roman" w:cs="Times New Roman"/>
          <w:b/>
          <w:sz w:val="40"/>
          <w:szCs w:val="40"/>
        </w:rPr>
        <w:t>Online Shopping Store</w:t>
      </w:r>
    </w:p>
    <w:p w:rsidR="004D0772" w:rsidRPr="00B26F58" w:rsidRDefault="004D0772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Phiên bản: v1.0</w:t>
      </w:r>
    </w:p>
    <w:p w:rsidR="004D0772" w:rsidRDefault="004D0772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Ngày lập: 05/08/2026</w:t>
      </w:r>
    </w:p>
    <w:p w:rsidR="003A657F" w:rsidRPr="00B26F58" w:rsidRDefault="003A657F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Người tạo: Lê Hoàng Thanh</w:t>
      </w:r>
    </w:p>
    <w:bookmarkStart w:id="0" w:name="_GoBack" w:displacedByCustomXml="next"/>
    <w:bookmarkEnd w:id="0" w:displacedByCustomXml="next"/>
    <w:sdt>
      <w:sdtPr>
        <w:rPr>
          <w:rFonts w:ascii="Times New Roman" w:hAnsi="Times New Roman" w:cs="Times New Roman"/>
          <w:sz w:val="26"/>
          <w:szCs w:val="26"/>
        </w:rPr>
        <w:id w:val="-1502892608"/>
        <w:docPartObj>
          <w:docPartGallery w:val="Table of Contents"/>
          <w:docPartUnique/>
        </w:docPartObj>
      </w:sdtPr>
      <w:sdtContent>
        <w:p w:rsidR="003E1338" w:rsidRPr="00B26F58" w:rsidRDefault="003E1338" w:rsidP="003E1338">
          <w:pPr>
            <w:jc w:val="center"/>
            <w:rPr>
              <w:rFonts w:ascii="Times New Roman" w:hAnsi="Times New Roman" w:cs="Times New Roman"/>
              <w:b/>
              <w:sz w:val="26"/>
              <w:szCs w:val="26"/>
            </w:rPr>
          </w:pPr>
          <w:r w:rsidRPr="00B26F58">
            <w:rPr>
              <w:rFonts w:ascii="Times New Roman" w:hAnsi="Times New Roman" w:cs="Times New Roman"/>
              <w:b/>
              <w:sz w:val="26"/>
              <w:szCs w:val="26"/>
            </w:rPr>
            <w:t>Mục lục</w:t>
          </w:r>
        </w:p>
        <w:p w:rsidR="00B26F58" w:rsidRDefault="003E133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B26F58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B26F58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B26F58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37091255" w:history="1">
            <w:r w:rsidR="00B26F58" w:rsidRPr="001A3384">
              <w:rPr>
                <w:rStyle w:val="Hyperlink"/>
                <w:noProof/>
              </w:rPr>
              <w:t>1. MỤC TIÊU (Objectives)</w:t>
            </w:r>
            <w:r w:rsidR="00B26F58">
              <w:rPr>
                <w:noProof/>
                <w:webHidden/>
              </w:rPr>
              <w:tab/>
            </w:r>
            <w:r w:rsidR="00B26F58">
              <w:rPr>
                <w:noProof/>
                <w:webHidden/>
              </w:rPr>
              <w:fldChar w:fldCharType="begin"/>
            </w:r>
            <w:r w:rsidR="00B26F58">
              <w:rPr>
                <w:noProof/>
                <w:webHidden/>
              </w:rPr>
              <w:instrText xml:space="preserve"> PAGEREF _Toc237091255 \h </w:instrText>
            </w:r>
            <w:r w:rsidR="00B26F58">
              <w:rPr>
                <w:noProof/>
                <w:webHidden/>
              </w:rPr>
            </w:r>
            <w:r w:rsidR="00B26F58">
              <w:rPr>
                <w:noProof/>
                <w:webHidden/>
              </w:rPr>
              <w:fldChar w:fldCharType="separate"/>
            </w:r>
            <w:r w:rsidR="00B26F58">
              <w:rPr>
                <w:noProof/>
                <w:webHidden/>
              </w:rPr>
              <w:t>2</w:t>
            </w:r>
            <w:r w:rsidR="00B26F58"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56" w:history="1">
            <w:r w:rsidRPr="001A3384">
              <w:rPr>
                <w:rStyle w:val="Hyperlink"/>
                <w:noProof/>
              </w:rPr>
              <w:t>2. PHẠM VI KIỂM THỬ (Test 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57" w:history="1">
            <w:r w:rsidRPr="001A3384">
              <w:rPr>
                <w:rStyle w:val="Hyperlink"/>
                <w:noProof/>
              </w:rPr>
              <w:t>2.1 Phạm vi kiểm thử (In-Scope)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58" w:history="1">
            <w:r w:rsidRPr="001A3384">
              <w:rPr>
                <w:rStyle w:val="Hyperlink"/>
                <w:noProof/>
              </w:rPr>
              <w:t>2.2 Ngoài phạm vi kiểm thử (Out-of-Scope)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59" w:history="1">
            <w:r w:rsidRPr="001A3384">
              <w:rPr>
                <w:rStyle w:val="Hyperlink"/>
                <w:noProof/>
              </w:rPr>
              <w:t>3. CHIẾN LƯỢC KIỂM THỬ (Test Strategy)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60" w:history="1">
            <w:r w:rsidRPr="001A3384">
              <w:rPr>
                <w:rStyle w:val="Hyperlink"/>
                <w:noProof/>
              </w:rPr>
              <w:t>3.1 Tầng 1: Manual Testing trên Frontend (Angular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61" w:history="1">
            <w:r w:rsidRPr="001A3384">
              <w:rPr>
                <w:rStyle w:val="Hyperlink"/>
                <w:noProof/>
              </w:rPr>
              <w:t>3.2 Tầng 2: API Automation Testing (Postman &amp; Newman CLI)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62" w:history="1">
            <w:r w:rsidRPr="001A3384">
              <w:rPr>
                <w:rStyle w:val="Hyperlink"/>
                <w:noProof/>
                <w:highlight w:val="yellow"/>
              </w:rPr>
              <w:t>3.3 Tầng 3: Unit Testing trên Backend Service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63" w:history="1">
            <w:r w:rsidRPr="001A3384">
              <w:rPr>
                <w:rStyle w:val="Hyperlink"/>
                <w:noProof/>
              </w:rPr>
              <w:t>3.4 Security &amp; Authorization Testing (Kiểm thử phân quyền 2 tầng)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64" w:history="1">
            <w:r w:rsidRPr="001A3384">
              <w:rPr>
                <w:rStyle w:val="Hyperlink"/>
                <w:noProof/>
              </w:rPr>
              <w:t>4. MÔI TRƯỜNG KIỂM THỬ &amp; QUY TRÌNH 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65" w:history="1">
            <w:r w:rsidRPr="001A3384">
              <w:rPr>
                <w:rStyle w:val="Hyperlink"/>
                <w:noProof/>
              </w:rPr>
              <w:t>4.1 Môi trường kiểm thử (Test Environment)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66" w:history="1">
            <w:r w:rsidRPr="001A3384">
              <w:rPr>
                <w:rStyle w:val="Hyperlink"/>
                <w:noProof/>
              </w:rPr>
              <w:t>4.2 Quy trình Reset dữ liệu bắt buộc (Data Reset Protocol)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67" w:history="1">
            <w:r w:rsidRPr="001A3384">
              <w:rPr>
                <w:rStyle w:val="Hyperlink"/>
                <w:noProof/>
              </w:rPr>
              <w:t>5. TIÊU CHÍ KIỂM THỬ (Test 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68" w:history="1">
            <w:r w:rsidRPr="001A3384">
              <w:rPr>
                <w:rStyle w:val="Hyperlink"/>
                <w:noProof/>
              </w:rPr>
              <w:t>5.1 Tiêu chí bắt đầu (Entry 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69" w:history="1">
            <w:r w:rsidRPr="001A3384">
              <w:rPr>
                <w:rStyle w:val="Hyperlink"/>
                <w:noProof/>
              </w:rPr>
              <w:t>5.2 Tiêu chí tạm dừng &amp; Bắt đầu lại (Suspension &amp; Resumption 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70" w:history="1">
            <w:r w:rsidRPr="001A3384">
              <w:rPr>
                <w:rStyle w:val="Hyperlink"/>
                <w:noProof/>
              </w:rPr>
              <w:t>5.3 Tiêu chí kết thúc (Exit 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71" w:history="1">
            <w:r w:rsidRPr="001A3384">
              <w:rPr>
                <w:rStyle w:val="Hyperlink"/>
                <w:noProof/>
              </w:rPr>
              <w:t>6. KẾ HOẠCH &amp; LỊCH TRÌNH THỰC THI (Execution Schedule &amp; Allocation)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72" w:history="1">
            <w:r w:rsidRPr="001A3384">
              <w:rPr>
                <w:rStyle w:val="Hyperlink"/>
                <w:noProof/>
              </w:rPr>
              <w:t>6.1 Giai đoạn tiền đề: SPRINT 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73" w:history="1">
            <w:r w:rsidRPr="001A3384">
              <w:rPr>
                <w:rStyle w:val="Hyperlink"/>
                <w:noProof/>
              </w:rPr>
              <w:t>6.2 Lịch trình 3 Tuần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74" w:history="1">
            <w:r w:rsidRPr="001A3384">
              <w:rPr>
                <w:rStyle w:val="Hyperlink"/>
                <w:noProof/>
              </w:rPr>
              <w:t>6.3 Tuần Dự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75" w:history="1">
            <w:r w:rsidRPr="001A3384">
              <w:rPr>
                <w:rStyle w:val="Hyperlink"/>
                <w:noProof/>
              </w:rPr>
              <w:t>7. QUY TRÌNH QUẢN LÝ LỖI (Defect Management Process)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76" w:history="1">
            <w:r w:rsidRPr="001A3384">
              <w:rPr>
                <w:rStyle w:val="Hyperlink"/>
                <w:noProof/>
              </w:rPr>
              <w:t>7.1 Phân loại độ nghiêm trọng của lỗi (Severity Levels)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6F58" w:rsidRDefault="00B26F5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7091277" w:history="1">
            <w:r w:rsidRPr="001A3384">
              <w:rPr>
                <w:rStyle w:val="Hyperlink"/>
                <w:noProof/>
              </w:rPr>
              <w:t>8. ĐÁNH GIÁ RỦI RO &amp; BIỆN PHÁP GIẢM THIỂU (Risk Management)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_Toc237091277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1338" w:rsidRPr="00B26F58" w:rsidRDefault="003E1338" w:rsidP="003E1338">
          <w:pPr>
            <w:jc w:val="both"/>
            <w:rPr>
              <w:rFonts w:ascii="Times New Roman" w:hAnsi="Times New Roman" w:cs="Times New Roman"/>
              <w:sz w:val="26"/>
              <w:szCs w:val="26"/>
            </w:rPr>
          </w:pPr>
          <w:r w:rsidRPr="00B26F58"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</w:sdtContent>
    </w:sdt>
    <w:p w:rsidR="003E1338" w:rsidRPr="00B26F58" w:rsidRDefault="004D0772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lastRenderedPageBreak/>
        <w:t>LỊCH SỬ THAY ĐỔI TÀI LIỆU (Document Revision History)</w:t>
      </w:r>
      <w:r w:rsidR="003E1338" w:rsidRPr="00B26F58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2127"/>
        <w:gridCol w:w="4393"/>
      </w:tblGrid>
      <w:tr w:rsidR="003E1338" w:rsidRPr="00B26F58" w:rsidTr="003E1338">
        <w:tc>
          <w:tcPr>
            <w:tcW w:w="1271" w:type="dxa"/>
            <w:vAlign w:val="center"/>
          </w:tcPr>
          <w:p w:rsidR="003E1338" w:rsidRPr="00B26F58" w:rsidRDefault="003E1338" w:rsidP="003E133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Phiên bản</w:t>
            </w:r>
          </w:p>
        </w:tc>
        <w:tc>
          <w:tcPr>
            <w:tcW w:w="1559" w:type="dxa"/>
            <w:vAlign w:val="center"/>
          </w:tcPr>
          <w:p w:rsidR="003E1338" w:rsidRPr="00B26F58" w:rsidRDefault="003E1338" w:rsidP="003E133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</w:p>
        </w:tc>
        <w:tc>
          <w:tcPr>
            <w:tcW w:w="2127" w:type="dxa"/>
            <w:vAlign w:val="center"/>
          </w:tcPr>
          <w:p w:rsidR="003E1338" w:rsidRPr="00B26F58" w:rsidRDefault="003E1338" w:rsidP="003E133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Người thực hiện</w:t>
            </w:r>
          </w:p>
        </w:tc>
        <w:tc>
          <w:tcPr>
            <w:tcW w:w="4393" w:type="dxa"/>
            <w:vAlign w:val="center"/>
          </w:tcPr>
          <w:p w:rsidR="003E1338" w:rsidRPr="00B26F58" w:rsidRDefault="003E1338" w:rsidP="003E133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Nội dung thay đổi</w:t>
            </w:r>
          </w:p>
        </w:tc>
      </w:tr>
      <w:tr w:rsidR="003E1338" w:rsidRPr="00B26F58" w:rsidTr="003E1338">
        <w:tc>
          <w:tcPr>
            <w:tcW w:w="1271" w:type="dxa"/>
            <w:vAlign w:val="center"/>
          </w:tcPr>
          <w:p w:rsidR="003E1338" w:rsidRPr="00B26F58" w:rsidRDefault="003E1338" w:rsidP="003E133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v1.0</w:t>
            </w:r>
          </w:p>
        </w:tc>
        <w:tc>
          <w:tcPr>
            <w:tcW w:w="1559" w:type="dxa"/>
            <w:vAlign w:val="center"/>
          </w:tcPr>
          <w:p w:rsidR="003E1338" w:rsidRPr="00B26F58" w:rsidRDefault="003E1338" w:rsidP="003E133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05/08/2026</w:t>
            </w:r>
          </w:p>
        </w:tc>
        <w:tc>
          <w:tcPr>
            <w:tcW w:w="2127" w:type="dxa"/>
            <w:vAlign w:val="center"/>
          </w:tcPr>
          <w:p w:rsidR="003E1338" w:rsidRPr="00B26F58" w:rsidRDefault="003E1338" w:rsidP="003E133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Lê Hoàng Thanh</w:t>
            </w:r>
          </w:p>
        </w:tc>
        <w:tc>
          <w:tcPr>
            <w:tcW w:w="4393" w:type="dxa"/>
            <w:vAlign w:val="center"/>
          </w:tcPr>
          <w:p w:rsidR="003E1338" w:rsidRPr="00B26F58" w:rsidRDefault="003E1338" w:rsidP="003E133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Khởi tạo Kế hoạch kiểm thử Test Plan.</w:t>
            </w:r>
          </w:p>
        </w:tc>
      </w:tr>
    </w:tbl>
    <w:p w:rsidR="003E1338" w:rsidRPr="00B26F58" w:rsidRDefault="003E1338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1"/>
        <w:jc w:val="both"/>
        <w:rPr>
          <w:szCs w:val="26"/>
        </w:rPr>
      </w:pPr>
      <w:bookmarkStart w:id="1" w:name="_Toc237091255"/>
      <w:r w:rsidRPr="00B26F58">
        <w:rPr>
          <w:szCs w:val="26"/>
        </w:rPr>
        <w:t>1. MỤC TIÊU (Objectives)</w:t>
      </w:r>
      <w:bookmarkEnd w:id="1"/>
    </w:p>
    <w:p w:rsidR="00D127D9" w:rsidRPr="00B26F58" w:rsidRDefault="004D0772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Tài liệu Kế hoạch Kiểm thử (Test Plan) này nhằm mục đích:</w:t>
      </w:r>
    </w:p>
    <w:p w:rsidR="00D127D9" w:rsidRPr="00B26F58" w:rsidRDefault="00D127D9" w:rsidP="00A4694D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Xác định rõ Phạm vi (In-Scope) và Ngoài phạm vi (Out-of-Scope) kiểm thử cho 3 tuần làm việc còn lại của đồ án môn Kiểm chứng Phần mềm. </w:t>
      </w:r>
    </w:p>
    <w:p w:rsidR="00D127D9" w:rsidRPr="00B26F58" w:rsidRDefault="00D127D9" w:rsidP="00A4694D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Thống nhất Chiến lược kiểm thử (Test Strategy) kết hợp giữa Manual Testing (Giao diện FE), API Automation Testing (Postman/Newman) và Unit Testing (Backend Service Layer). </w:t>
      </w:r>
    </w:p>
    <w:p w:rsidR="00D127D9" w:rsidRPr="00B26F58" w:rsidRDefault="00D127D9" w:rsidP="00A4694D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Thiết lập Môi trường kiểm thử (Test Environment) và quy trình chuẩn quản lý/reset dữ liệu kiểm thử trên PostgreSQL. </w:t>
      </w:r>
    </w:p>
    <w:p w:rsidR="00D127D9" w:rsidRPr="00B26F58" w:rsidRDefault="00D127D9" w:rsidP="00A4694D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+ Phân công công việc cho 4 thành viên lập lịch trình thực thi chi tiết và thiết lập tiêu chí đánh giá chất lượng (Pass/Exit Criteria) thực tế cho hệ thống.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1"/>
        <w:jc w:val="both"/>
        <w:rPr>
          <w:szCs w:val="26"/>
        </w:rPr>
      </w:pPr>
      <w:bookmarkStart w:id="2" w:name="_Toc237091256"/>
      <w:r w:rsidRPr="00B26F58">
        <w:rPr>
          <w:szCs w:val="26"/>
        </w:rPr>
        <w:t>2. PHẠM VI KIỂM THỬ (Test Scope)</w:t>
      </w:r>
      <w:bookmarkEnd w:id="2"/>
    </w:p>
    <w:p w:rsidR="004D0772" w:rsidRPr="00B26F58" w:rsidRDefault="004D0772" w:rsidP="003E1338">
      <w:pPr>
        <w:pStyle w:val="Heading2"/>
        <w:jc w:val="both"/>
        <w:rPr>
          <w:szCs w:val="26"/>
        </w:rPr>
      </w:pPr>
      <w:bookmarkStart w:id="3" w:name="_Toc237091257"/>
      <w:r w:rsidRPr="00B26F58">
        <w:rPr>
          <w:szCs w:val="26"/>
        </w:rPr>
        <w:t>2.1 Phạm vi kiểm thử (In-Scope)</w:t>
      </w:r>
      <w:bookmarkEnd w:id="3"/>
    </w:p>
    <w:p w:rsidR="004D0772" w:rsidRPr="00B26F58" w:rsidRDefault="00D127D9" w:rsidP="00A4694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Kiểm thử toàn bộ các nhóm chức năng chính trên 5 module hệ thống theo ma trận phân quyền 3 Role (ROLE_CUSTOMER, ROLE_EMPLOYEE, ROLE_MANAGER):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3"/>
        <w:gridCol w:w="1170"/>
        <w:gridCol w:w="5271"/>
        <w:gridCol w:w="2206"/>
      </w:tblGrid>
      <w:tr w:rsidR="00ED3D5A" w:rsidRPr="00B26F58" w:rsidTr="003E1338">
        <w:tc>
          <w:tcPr>
            <w:tcW w:w="704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992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Module</w:t>
            </w:r>
          </w:p>
        </w:tc>
        <w:tc>
          <w:tcPr>
            <w:tcW w:w="5387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Phạm vi chi tiết</w:t>
            </w:r>
          </w:p>
        </w:tc>
        <w:tc>
          <w:tcPr>
            <w:tcW w:w="2267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Mức độ kiểm thử</w:t>
            </w:r>
          </w:p>
        </w:tc>
      </w:tr>
      <w:tr w:rsidR="00ED3D5A" w:rsidRPr="00B26F58" w:rsidTr="003E1338">
        <w:tc>
          <w:tcPr>
            <w:tcW w:w="704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92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User &amp; Auth</w:t>
            </w:r>
          </w:p>
        </w:tc>
        <w:tc>
          <w:tcPr>
            <w:tcW w:w="5387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Đăng ký tài khoản mới (/register).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Đăng nhập nhận JWT Token (/login).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Xử lý đăng nhập sai / tài khoản không tồn tại.</w:t>
            </w:r>
          </w:p>
        </w:tc>
        <w:tc>
          <w:tcPr>
            <w:tcW w:w="2267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D3D5A" w:rsidRPr="00B26F58" w:rsidTr="003E1338">
        <w:tc>
          <w:tcPr>
            <w:tcW w:w="704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92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Profile</w:t>
            </w:r>
          </w:p>
        </w:tc>
        <w:tc>
          <w:tcPr>
            <w:tcW w:w="5387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Xem thông tin cá nhân (/profile/{email}).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Cập nhật thông tin cá nhân (/profile).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Ràng buộc bảo mật (chỉ xem/sửa profile chính chủ).</w:t>
            </w:r>
          </w:p>
        </w:tc>
        <w:tc>
          <w:tcPr>
            <w:tcW w:w="2267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D3D5A" w:rsidRPr="00B26F58" w:rsidTr="003E1338">
        <w:tc>
          <w:tcPr>
            <w:tcW w:w="704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992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Product &amp; Category</w:t>
            </w:r>
          </w:p>
        </w:tc>
        <w:tc>
          <w:tcPr>
            <w:tcW w:w="5387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Xem danh sách sản phẩm, phân trang (/product).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Xem chi tiết sản phẩm (/product/{id}).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Xem sản phẩm theo danh mục (/category/{type}).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Cập nhật thông tin sản phẩm (/seller/product/{id}/edit).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Xóa sản phẩm (/seller/product/{id}/delete).</w:t>
            </w:r>
          </w:p>
        </w:tc>
        <w:tc>
          <w:tcPr>
            <w:tcW w:w="2267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D3D5A" w:rsidRPr="00B26F58" w:rsidTr="003E1338">
        <w:tc>
          <w:tcPr>
            <w:tcW w:w="704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92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Cart</w:t>
            </w:r>
          </w:p>
        </w:tc>
        <w:tc>
          <w:tcPr>
            <w:tcW w:w="5387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Xem giỏ hàng (/cart).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Thêm sản phẩm vào giỏ (/cart/add).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Gộp giỏ hàng local vào server (/cart).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Cập nhật số lượng item (/cart/{itemId}).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Xóa sản phẩm khỏi giỏ (/cart/{itemId}).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Đặt hàng / Checkout (/cart/checkout).</w:t>
            </w:r>
          </w:p>
        </w:tc>
        <w:tc>
          <w:tcPr>
            <w:tcW w:w="2267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D3D5A" w:rsidRPr="00B26F58" w:rsidTr="003E1338">
        <w:tc>
          <w:tcPr>
            <w:tcW w:w="704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92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Order</w:t>
            </w:r>
          </w:p>
        </w:tc>
        <w:tc>
          <w:tcPr>
            <w:tcW w:w="5387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Xem danh sách đơn hàng (Customer xem đơn mình, Emp/Mgr xem tất cả).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Xem chi tiết đơn hàng (kiểm tra quyền sở hữu).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Hủy đơn hàng (hoàn lại tồn kho).</w:t>
            </w:r>
          </w:p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- Xác nhận hoàn tất đơn hàng (chỉ Emp/Mgr).</w:t>
            </w:r>
          </w:p>
        </w:tc>
        <w:tc>
          <w:tcPr>
            <w:tcW w:w="2267" w:type="dxa"/>
            <w:vAlign w:val="center"/>
          </w:tcPr>
          <w:p w:rsidR="00ED3D5A" w:rsidRPr="00B26F58" w:rsidRDefault="00ED3D5A" w:rsidP="003E1338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</w:tbl>
    <w:p w:rsidR="00ED3D5A" w:rsidRPr="00B26F58" w:rsidRDefault="00ED3D5A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2"/>
        <w:jc w:val="both"/>
        <w:rPr>
          <w:szCs w:val="26"/>
        </w:rPr>
      </w:pPr>
      <w:bookmarkStart w:id="4" w:name="_Toc237091258"/>
      <w:r w:rsidRPr="00B26F58">
        <w:rPr>
          <w:szCs w:val="26"/>
        </w:rPr>
        <w:t>2.2 Ngoài phạm vi kiểm thử (Out-of-Scope)</w:t>
      </w:r>
      <w:bookmarkEnd w:id="4"/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Các hạng mục sau KHÔNG nằm trong phạm vi kiểm thử của đồ án này: </w:t>
      </w:r>
    </w:p>
    <w:p w:rsidR="00D127D9" w:rsidRPr="00B26F58" w:rsidRDefault="003E1338" w:rsidP="00A4694D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</w:rPr>
        <w:t xml:space="preserve">Chức năng "Thêm sản phẩm mới" phía Frontend (UI): Qua phân tích mã nguồn Angular 7 (F12 Network Log), hệ thống chỉ có API POST /seller/product/new và không triển khai giao diện UI tương ứng. Do đó, chức năng này là API-Only (chỉ test qua Postman/Newman, không tạo Test Case FE Manual). </w:t>
      </w:r>
    </w:p>
    <w:p w:rsidR="00D127D9" w:rsidRPr="00B26F58" w:rsidRDefault="003E1338" w:rsidP="00A4694D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</w:rPr>
        <w:t xml:space="preserve">Kiểm thử hiệu năng &amp; Tải (Performance &amp; Load Testing): Không đo lường khả năng chịu tải nặng hay phản hồi đồng thời hàng nghìn user. </w:t>
      </w:r>
    </w:p>
    <w:p w:rsidR="00D127D9" w:rsidRPr="00B26F58" w:rsidRDefault="003E1338" w:rsidP="00A4694D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</w:rPr>
        <w:t xml:space="preserve">Cổng thanh toán thực tế (Payment Gateway): Không tích hợp VNPay, MoMo, ZaloPay thực tế. </w:t>
      </w:r>
    </w:p>
    <w:p w:rsidR="00D127D9" w:rsidRPr="00B26F58" w:rsidRDefault="003E1338" w:rsidP="00A4694D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</w:rPr>
        <w:t xml:space="preserve">Ứng dụng di động (Mobile Native App): Hệ thống chỉ chạy trên nền tảng Web Browser. </w:t>
      </w:r>
    </w:p>
    <w:p w:rsidR="00D127D9" w:rsidRPr="00B26F58" w:rsidRDefault="003E1338" w:rsidP="00A4694D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</w:rPr>
        <w:t>Bảo mật chuyên sâu (Penetration Testing): Không test các lỗ hổng tầng hạ tầng/máy chủ phức tạp.</w:t>
      </w:r>
    </w:p>
    <w:p w:rsidR="003E1338" w:rsidRPr="00B26F58" w:rsidRDefault="003E1338" w:rsidP="003E1338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1"/>
        <w:jc w:val="both"/>
        <w:rPr>
          <w:szCs w:val="26"/>
        </w:rPr>
      </w:pPr>
      <w:bookmarkStart w:id="5" w:name="_Toc237091259"/>
      <w:r w:rsidRPr="00B26F58">
        <w:rPr>
          <w:szCs w:val="26"/>
        </w:rPr>
        <w:t>3. CHIẾN LƯỢC KIỂM THỬ (Test Strategy)</w:t>
      </w:r>
      <w:bookmarkEnd w:id="5"/>
    </w:p>
    <w:p w:rsidR="003E1338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Chiến lược kiểm thử áp dụng mô hình kết hợp 3 tầng: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E1338" w:rsidRPr="00B26F58" w:rsidTr="00B26F58">
        <w:tc>
          <w:tcPr>
            <w:tcW w:w="3116" w:type="dxa"/>
            <w:vAlign w:val="center"/>
          </w:tcPr>
          <w:p w:rsidR="003E1338" w:rsidRPr="00B26F58" w:rsidRDefault="003E1338" w:rsidP="00A4694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Tầng kiểm thử</w:t>
            </w:r>
          </w:p>
        </w:tc>
        <w:tc>
          <w:tcPr>
            <w:tcW w:w="3117" w:type="dxa"/>
            <w:vAlign w:val="center"/>
          </w:tcPr>
          <w:p w:rsidR="003E1338" w:rsidRPr="00B26F58" w:rsidRDefault="003E1338" w:rsidP="00A4694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Đối tượng / Phương pháp</w:t>
            </w:r>
          </w:p>
        </w:tc>
        <w:tc>
          <w:tcPr>
            <w:tcW w:w="3117" w:type="dxa"/>
            <w:vAlign w:val="center"/>
          </w:tcPr>
          <w:p w:rsidR="003E1338" w:rsidRPr="00B26F58" w:rsidRDefault="003E1338" w:rsidP="00A4694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Công cụ sử dụng</w:t>
            </w:r>
          </w:p>
        </w:tc>
      </w:tr>
      <w:tr w:rsidR="003E1338" w:rsidRPr="00B26F58" w:rsidTr="00B26F58">
        <w:tc>
          <w:tcPr>
            <w:tcW w:w="3116" w:type="dxa"/>
            <w:vAlign w:val="center"/>
          </w:tcPr>
          <w:p w:rsidR="003E1338" w:rsidRPr="00B26F58" w:rsidRDefault="003E1338" w:rsidP="00A4694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Tầng 1: FE Manual Testing</w:t>
            </w:r>
          </w:p>
        </w:tc>
        <w:tc>
          <w:tcPr>
            <w:tcW w:w="3117" w:type="dxa"/>
            <w:vAlign w:val="center"/>
          </w:tcPr>
          <w:p w:rsidR="003E1338" w:rsidRPr="00B26F58" w:rsidRDefault="003E1338" w:rsidP="00A4694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Kiểm thử thủ công giao diện, User Flows, Form Validation, UI Auth. </w:t>
            </w:r>
          </w:p>
        </w:tc>
        <w:tc>
          <w:tcPr>
            <w:tcW w:w="3117" w:type="dxa"/>
            <w:vAlign w:val="center"/>
          </w:tcPr>
          <w:p w:rsidR="003E1338" w:rsidRPr="00B26F58" w:rsidRDefault="003E1338" w:rsidP="00A4694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Chrome, Edge Browser </w:t>
            </w:r>
          </w:p>
        </w:tc>
      </w:tr>
      <w:tr w:rsidR="003E1338" w:rsidRPr="00B26F58" w:rsidTr="00B26F58">
        <w:tc>
          <w:tcPr>
            <w:tcW w:w="3116" w:type="dxa"/>
            <w:vAlign w:val="center"/>
          </w:tcPr>
          <w:p w:rsidR="003E1338" w:rsidRPr="00B26F58" w:rsidRDefault="003E1338" w:rsidP="00A4694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Tầng 2: API Testing</w:t>
            </w:r>
          </w:p>
        </w:tc>
        <w:tc>
          <w:tcPr>
            <w:tcW w:w="3117" w:type="dxa"/>
            <w:vAlign w:val="center"/>
          </w:tcPr>
          <w:p w:rsidR="003E1338" w:rsidRPr="00B26F58" w:rsidRDefault="003E1338" w:rsidP="00A4694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Kiểm thử tự động hóa API, Status Codes, Security, Data Binding Bug. </w:t>
            </w:r>
          </w:p>
        </w:tc>
        <w:tc>
          <w:tcPr>
            <w:tcW w:w="3117" w:type="dxa"/>
            <w:vAlign w:val="center"/>
          </w:tcPr>
          <w:p w:rsidR="003E1338" w:rsidRPr="00B26F58" w:rsidRDefault="003E1338" w:rsidP="00A4694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Postman Collection, Newman CLI </w:t>
            </w:r>
          </w:p>
        </w:tc>
      </w:tr>
      <w:tr w:rsidR="003E1338" w:rsidRPr="00B26F58" w:rsidTr="00B26F58">
        <w:tc>
          <w:tcPr>
            <w:tcW w:w="3116" w:type="dxa"/>
            <w:vAlign w:val="center"/>
          </w:tcPr>
          <w:p w:rsidR="003E1338" w:rsidRPr="00B26F58" w:rsidRDefault="003E1338" w:rsidP="00A4694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Tầng 3: Unit Testing</w:t>
            </w:r>
          </w:p>
        </w:tc>
        <w:tc>
          <w:tcPr>
            <w:tcW w:w="3117" w:type="dxa"/>
            <w:vAlign w:val="center"/>
          </w:tcPr>
          <w:p w:rsidR="003E1338" w:rsidRPr="00B26F58" w:rsidRDefault="003E1338" w:rsidP="00A4694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Kiểm thử đơn vị các lớp nghiệp vụ Service Layer (UserService, CartService...). </w:t>
            </w:r>
          </w:p>
        </w:tc>
        <w:tc>
          <w:tcPr>
            <w:tcW w:w="3117" w:type="dxa"/>
            <w:vAlign w:val="center"/>
          </w:tcPr>
          <w:p w:rsidR="003E1338" w:rsidRPr="00B26F58" w:rsidRDefault="003E1338" w:rsidP="00A4694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JUnit 5, Mockito </w:t>
            </w:r>
          </w:p>
        </w:tc>
      </w:tr>
    </w:tbl>
    <w:p w:rsidR="003E1338" w:rsidRPr="00B26F58" w:rsidRDefault="003E1338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2"/>
        <w:jc w:val="both"/>
        <w:rPr>
          <w:szCs w:val="26"/>
        </w:rPr>
      </w:pPr>
      <w:bookmarkStart w:id="6" w:name="_Toc237091260"/>
      <w:r w:rsidRPr="00B26F58">
        <w:rPr>
          <w:szCs w:val="26"/>
        </w:rPr>
        <w:t>3.1 Tầng 1: Manual Testing trên Frontend (Angular 7)</w:t>
      </w:r>
      <w:bookmarkEnd w:id="6"/>
    </w:p>
    <w:p w:rsidR="00D127D9" w:rsidRPr="00B26F58" w:rsidRDefault="00D127D9" w:rsidP="00A4694D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Phương pháp: Kiểm thử thủ công từng màn hình giao diện.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Mục tiêu:</w:t>
      </w:r>
    </w:p>
    <w:p w:rsidR="00D127D9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</w:rPr>
        <w:t xml:space="preserve">Kiểm tra luồng người dùng (User Flows) trên các trình duyệt Chrome, Edge. </w:t>
      </w:r>
    </w:p>
    <w:p w:rsidR="00D127D9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</w:rPr>
        <w:t xml:space="preserve">Validation các form nhập liệu (Đăng ký, Đăng nhập, Sửa profile, Sửa sản phẩm). </w:t>
      </w:r>
    </w:p>
    <w:p w:rsidR="00D127D9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</w:rPr>
        <w:t xml:space="preserve">Hiển thị thông báo Toast/Alert và phản hồi giao diện khi tương tác. </w:t>
      </w:r>
    </w:p>
    <w:p w:rsidR="00D127D9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</w:rPr>
        <w:t>Phân quyền hiển thị nút/menu theo Role đăng nhập (Customer không thấy trang Admin, Manager thấy nút Sửa/Xóa).</w:t>
      </w:r>
    </w:p>
    <w:p w:rsidR="00A4694D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2"/>
        <w:jc w:val="both"/>
        <w:rPr>
          <w:szCs w:val="26"/>
        </w:rPr>
      </w:pPr>
      <w:bookmarkStart w:id="7" w:name="_Toc237091261"/>
      <w:r w:rsidRPr="00B26F58">
        <w:rPr>
          <w:szCs w:val="26"/>
        </w:rPr>
        <w:t>3.2 Tầng 2: API Automation Testing (Postman &amp; Newman CLI)</w:t>
      </w:r>
      <w:bookmarkEnd w:id="7"/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lastRenderedPageBreak/>
        <w:t xml:space="preserve">Phương pháp: Sử dụng Postman Collection OnlineShoppingStore.postman_collection.json và Environment environment.dev.postman_environment.json.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Mục tiêu:</w:t>
      </w:r>
    </w:p>
    <w:p w:rsidR="00D127D9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</w:rPr>
        <w:t>Kiểm thử tự động hóa toàn bộ 42 request API (bao gồm Positive, Negative và Security Cases).</w:t>
      </w:r>
    </w:p>
    <w:p w:rsidR="00D127D9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</w:rPr>
        <w:t xml:space="preserve">Kiểm tra HTTP Status Codes (200, 400, 401, 403, 500). </w:t>
      </w:r>
    </w:p>
    <w:p w:rsidR="00A4694D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</w:rPr>
        <w:t>Bắt các lỗi Backend kín (như Jackson Serialization BindingResult, Uncaught OrderNotFound Exception).</w:t>
      </w:r>
    </w:p>
    <w:p w:rsidR="00D127D9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</w:rPr>
        <w:t>Tự động xuất báo cáo HTML trực quan bằng gói newman-reporter-htmlextra để làm minh chứng.</w:t>
      </w:r>
    </w:p>
    <w:p w:rsidR="00A4694D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2"/>
        <w:jc w:val="both"/>
        <w:rPr>
          <w:szCs w:val="26"/>
          <w:highlight w:val="yellow"/>
        </w:rPr>
      </w:pPr>
      <w:bookmarkStart w:id="8" w:name="_Toc237091262"/>
      <w:r w:rsidRPr="00B26F58">
        <w:rPr>
          <w:szCs w:val="26"/>
          <w:highlight w:val="yellow"/>
        </w:rPr>
        <w:t>3.3 Tầng 3: Unit Testing trên Backend Service Layer</w:t>
      </w:r>
      <w:bookmarkEnd w:id="8"/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  <w:highlight w:val="yellow"/>
        </w:rPr>
      </w:pPr>
      <w:r w:rsidRPr="00B26F58">
        <w:rPr>
          <w:rFonts w:ascii="Times New Roman" w:hAnsi="Times New Roman" w:cs="Times New Roman"/>
          <w:sz w:val="26"/>
          <w:szCs w:val="26"/>
          <w:highlight w:val="yellow"/>
        </w:rPr>
        <w:t xml:space="preserve">Người thực hiện: Thành viên E đảm nhiệm.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  <w:highlight w:val="yellow"/>
        </w:rPr>
      </w:pPr>
      <w:r w:rsidRPr="00B26F58">
        <w:rPr>
          <w:rFonts w:ascii="Times New Roman" w:hAnsi="Times New Roman" w:cs="Times New Roman"/>
          <w:sz w:val="26"/>
          <w:szCs w:val="26"/>
          <w:highlight w:val="yellow"/>
        </w:rPr>
        <w:t xml:space="preserve">Phạm vi: Kiểm thử các class trong gói me.zhulin.shopapi.service (UserService, ProductService, CartService, OrderService).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  <w:highlight w:val="yellow"/>
        </w:rPr>
      </w:pPr>
      <w:r w:rsidRPr="00B26F58">
        <w:rPr>
          <w:rFonts w:ascii="Times New Roman" w:hAnsi="Times New Roman" w:cs="Times New Roman"/>
          <w:sz w:val="26"/>
          <w:szCs w:val="26"/>
          <w:highlight w:val="yellow"/>
        </w:rPr>
        <w:t xml:space="preserve">Công cụ: JUnit 5, Mockito.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  <w:highlight w:val="yellow"/>
        </w:rPr>
      </w:pPr>
      <w:r w:rsidRPr="00B26F58">
        <w:rPr>
          <w:rFonts w:ascii="Times New Roman" w:hAnsi="Times New Roman" w:cs="Times New Roman"/>
          <w:sz w:val="26"/>
          <w:szCs w:val="26"/>
          <w:highlight w:val="yellow"/>
        </w:rPr>
        <w:t>Mục tiêu:</w:t>
      </w:r>
    </w:p>
    <w:p w:rsidR="00D127D9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  <w:highlight w:val="yellow"/>
        </w:rPr>
      </w:pPr>
      <w:r w:rsidRPr="00B26F58">
        <w:rPr>
          <w:rFonts w:ascii="Times New Roman" w:hAnsi="Times New Roman" w:cs="Times New Roman"/>
          <w:sz w:val="26"/>
          <w:szCs w:val="26"/>
          <w:highlight w:val="yellow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  <w:highlight w:val="yellow"/>
        </w:rPr>
        <w:t xml:space="preserve">Đảm bảo bao phủ (Coverage) các nhánh logic phức tạp (ví dụ: tính tổng tiền giỏ hàng, trừ tồn kho khi checkout, cộng lại tồn kho khi hủy đơn). </w:t>
      </w:r>
    </w:p>
    <w:p w:rsidR="00D127D9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  <w:highlight w:val="yellow"/>
        </w:rPr>
        <w:t xml:space="preserve">+ </w:t>
      </w:r>
      <w:r w:rsidR="00D127D9" w:rsidRPr="00B26F58">
        <w:rPr>
          <w:rFonts w:ascii="Times New Roman" w:hAnsi="Times New Roman" w:cs="Times New Roman"/>
          <w:sz w:val="26"/>
          <w:szCs w:val="26"/>
          <w:highlight w:val="yellow"/>
        </w:rPr>
        <w:t>Đảm bảo tính toàn vẹn của Transaction (Rollback khi có lỗi xảy ra trong quá trình checkout).</w:t>
      </w:r>
    </w:p>
    <w:p w:rsidR="00A4694D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2"/>
        <w:jc w:val="both"/>
        <w:rPr>
          <w:szCs w:val="26"/>
        </w:rPr>
      </w:pPr>
      <w:bookmarkStart w:id="9" w:name="_Toc237091263"/>
      <w:r w:rsidRPr="00B26F58">
        <w:rPr>
          <w:szCs w:val="26"/>
        </w:rPr>
        <w:t>3.4 Security &amp; Authorization Testing (Kiểm thử phân quyền 2 tầng)</w:t>
      </w:r>
      <w:bookmarkEnd w:id="9"/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Tầng 1 (Spring Security Filter): Kiểm tra các đường dẫn bị chặn bằng 401 Unauthorized (chưa token) hoặc 403 Forbidden (sai Role).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Tầng 2 (Logic Controller): Kiểm tra các trường hợp vi phạm quyền sở hữu dữ liệu (Customer A cố truy cập/hủy đơn của Customer B </w:t>
      </w:r>
      <w:r w:rsidR="00A4694D" w:rsidRPr="00B26F58">
        <w:rPr>
          <w:rFonts w:ascii="Times New Roman" w:hAnsi="Times New Roman" w:cs="Times New Roman"/>
          <w:sz w:val="26"/>
          <w:szCs w:val="26"/>
        </w:rPr>
        <w:t>-&gt;</w:t>
      </w:r>
      <w:r w:rsidRPr="00B26F58">
        <w:rPr>
          <w:rFonts w:ascii="Times New Roman" w:hAnsi="Times New Roman" w:cs="Times New Roman"/>
          <w:sz w:val="26"/>
          <w:szCs w:val="26"/>
        </w:rPr>
        <w:t xml:space="preserve"> kỳ vọng 401 Unauthorized; Sửa profile khác email token </w:t>
      </w:r>
      <w:r w:rsidR="00A4694D" w:rsidRPr="00B26F58">
        <w:rPr>
          <w:rFonts w:ascii="Times New Roman" w:hAnsi="Times New Roman" w:cs="Times New Roman"/>
          <w:sz w:val="26"/>
          <w:szCs w:val="26"/>
        </w:rPr>
        <w:t>-&gt;</w:t>
      </w:r>
      <w:r w:rsidRPr="00B26F58">
        <w:rPr>
          <w:rFonts w:ascii="Times New Roman" w:hAnsi="Times New Roman" w:cs="Times New Roman"/>
          <w:sz w:val="26"/>
          <w:szCs w:val="26"/>
        </w:rPr>
        <w:t xml:space="preserve"> kỳ vọng 400 Bad Request).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lastRenderedPageBreak/>
        <w:t xml:space="preserve">Lỗ hổng bảo mật đặc biệt (Security Flaw): Kiểm thử case cố tình đăng ký tài khoản mang role: "ROLE_MANAGER" qua API /register để xác nhận và ghi nhận lỗi hệ thống cho phép chiếm quyền Manager. </w:t>
      </w:r>
    </w:p>
    <w:p w:rsidR="00A4694D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1"/>
        <w:jc w:val="both"/>
        <w:rPr>
          <w:szCs w:val="26"/>
        </w:rPr>
      </w:pPr>
      <w:bookmarkStart w:id="10" w:name="_Toc237091264"/>
      <w:r w:rsidRPr="00B26F58">
        <w:rPr>
          <w:szCs w:val="26"/>
        </w:rPr>
        <w:t>4. MÔI TRƯỜNG KIỂM THỬ &amp; QUY TRÌNH XỬ LÝ DỮ LIỆU</w:t>
      </w:r>
      <w:bookmarkEnd w:id="10"/>
    </w:p>
    <w:p w:rsidR="004D0772" w:rsidRPr="00B26F58" w:rsidRDefault="004D0772" w:rsidP="003E1338">
      <w:pPr>
        <w:pStyle w:val="Heading2"/>
        <w:jc w:val="both"/>
        <w:rPr>
          <w:szCs w:val="26"/>
        </w:rPr>
      </w:pPr>
      <w:bookmarkStart w:id="11" w:name="_Toc237091265"/>
      <w:r w:rsidRPr="00B26F58">
        <w:rPr>
          <w:szCs w:val="26"/>
        </w:rPr>
        <w:t>4.1 Môi trường kiểm thử (Test Environment)</w:t>
      </w:r>
      <w:bookmarkEnd w:id="11"/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Frontend: Angular 7 chạy tại http://localhost:4200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Backend: Spring Boot 2.x (Java 8/11) chạy tại http://localhost:8080/api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Database: PostgreSQL chạy cục bộ (Port 5432, Database Name: shopping_store) </w:t>
      </w:r>
    </w:p>
    <w:p w:rsidR="00A4694D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2"/>
        <w:jc w:val="both"/>
        <w:rPr>
          <w:szCs w:val="26"/>
        </w:rPr>
      </w:pPr>
      <w:bookmarkStart w:id="12" w:name="_Toc237091266"/>
      <w:r w:rsidRPr="00B26F58">
        <w:rPr>
          <w:szCs w:val="26"/>
        </w:rPr>
        <w:t>4.2 Quy trình Reset dữ liệu bắt buộc (Data Reset Protocol)</w:t>
      </w:r>
      <w:bookmarkEnd w:id="12"/>
    </w:p>
    <w:p w:rsidR="00A4694D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Do Backend cấu hình Hibernate dạng spring.jpa.hibernate.ddl-auto=create, mỗi khi ứng dụng Spring Boot khởi động lại, Database sẽ bị xóa toàn bộ và tự động nạp lại dữ liệu khởi tạo từ file import.sql.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QUY TRÌNH QUAN TRỌNG KHI TEST ORDER: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Các thao tác Hủy đơn (PATCH /order/cancel/{id}) và Xác nhận đơn (PATCH /order/finish/{id}) làm thay đổi vĩnh viễn trạng thái đơn hàng từ 0 (New) sang 1 (Completed) hoặc 2 (Canceled).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Yêu cầu đối với Tester: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Trước MỖI VÒNG CHẠY TEST SUITE (bằng Postman Runner, Newman, hoặc Manual Test luồng Order), Tester BẮT BUỘC phải Stop và Re-run (Restart) Server Backend trong IntelliJ.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Việc này đảm bảo các orderId mẫu (2147483643, 2147483645, 2147483649...) được khôi phục về trạng thái ban đầu (orderStatus = 0), tránh việc test case bị FAIL hãnh tiến do dữ liệu đã bị biến đổi ở lần test trước.</w:t>
      </w:r>
    </w:p>
    <w:p w:rsidR="00A4694D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1"/>
        <w:jc w:val="both"/>
        <w:rPr>
          <w:szCs w:val="26"/>
        </w:rPr>
      </w:pPr>
      <w:bookmarkStart w:id="13" w:name="_Toc237091267"/>
      <w:r w:rsidRPr="00B26F58">
        <w:rPr>
          <w:szCs w:val="26"/>
        </w:rPr>
        <w:t>5. TIÊU CHÍ KIỂM THỬ (Test Criteria)</w:t>
      </w:r>
      <w:bookmarkEnd w:id="13"/>
    </w:p>
    <w:p w:rsidR="004D0772" w:rsidRPr="00B26F58" w:rsidRDefault="004D0772" w:rsidP="003E1338">
      <w:pPr>
        <w:pStyle w:val="Heading2"/>
        <w:jc w:val="both"/>
        <w:rPr>
          <w:szCs w:val="26"/>
        </w:rPr>
      </w:pPr>
      <w:bookmarkStart w:id="14" w:name="_Toc237091268"/>
      <w:r w:rsidRPr="00B26F58">
        <w:rPr>
          <w:szCs w:val="26"/>
        </w:rPr>
        <w:t>5.1 Tiêu chí bắt đầu (Entry Criteria)</w:t>
      </w:r>
      <w:bookmarkEnd w:id="14"/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lastRenderedPageBreak/>
        <w:t xml:space="preserve">Source code Backend và Frontend build thành công trên máy local, không có lỗi biên dịch.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Database PostgreSQL khởi chạy ổn định và nạp thành công dữ liệu từ import.sql.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Bộ tài liệu API_Spec.md và Postman Collection đã sẵn sàng.</w:t>
      </w:r>
    </w:p>
    <w:p w:rsidR="00A4694D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2"/>
        <w:jc w:val="both"/>
        <w:rPr>
          <w:szCs w:val="26"/>
        </w:rPr>
      </w:pPr>
      <w:bookmarkStart w:id="15" w:name="_Toc237091269"/>
      <w:r w:rsidRPr="00B26F58">
        <w:rPr>
          <w:szCs w:val="26"/>
        </w:rPr>
        <w:t>5.2 Tiêu chí tạm dừng &amp; Bắt đầu lại (Suspension &amp; Resumption Criteria)</w:t>
      </w:r>
      <w:bookmarkEnd w:id="15"/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Tạm dừng: Khi xuất hiện lỗi Blocker (máy chủ Backend không thể khởi động, Database bị nổ kết nối, hoặc API /login bị lỗi 500 toàn bộ).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Bắt đầu lại: Khi khắc phục xong sự cố môi trường/Blocker bug và hệ thống sẵn sàng test tiếp. </w:t>
      </w:r>
    </w:p>
    <w:p w:rsidR="00A4694D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2"/>
        <w:jc w:val="both"/>
        <w:rPr>
          <w:szCs w:val="26"/>
        </w:rPr>
      </w:pPr>
      <w:bookmarkStart w:id="16" w:name="_Toc237091270"/>
      <w:r w:rsidRPr="00B26F58">
        <w:rPr>
          <w:szCs w:val="26"/>
        </w:rPr>
        <w:t>5.3 Tiêu chí kết thúc (Exit Criteria)</w:t>
      </w:r>
      <w:bookmarkEnd w:id="16"/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100% các Test Case trong kế hoạch (FE Manual + API Automation + Unit Test) được thực thi đầy đủ.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100% các lỗi phát hiện (bao gồm lỗi Critical / Blocker) được ghi nhận đầy đủ vào Bug_Report.xlsx / Jira kèm phân tích nguyên nhân và đề xuất hướng xử lý (không bắt buộc khắc phục mã nguồn trong phạm vi kiểm thử của đồ án).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Tỷ lệ thực thi và ghi nhận kết quả Test Case đạt 100%.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Mọi bug tìm thấy đều được phân loại độ nghiêm trọng, log đầy đủ thông tin và dán vết vào ma trận RTM.xlsx.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Unit Test phần Service layer do E đảm nhiệm đạt độ bao phủ (Code Coverage) &gt;=70%</w:t>
      </w:r>
    </w:p>
    <w:p w:rsidR="00A4694D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B26F58" w:rsidRPr="00B26F58" w:rsidRDefault="00B26F58" w:rsidP="00B26F58">
      <w:pPr>
        <w:pStyle w:val="Heading1"/>
      </w:pPr>
      <w:bookmarkStart w:id="17" w:name="_Toc237091271"/>
      <w:r w:rsidRPr="00B26F58">
        <w:t>6. KẾ HOẠCH &amp; LỊCH TRÌNH THỰC THI (Execution Schedule &amp; Allocation)</w:t>
      </w:r>
      <w:bookmarkEnd w:id="17"/>
    </w:p>
    <w:p w:rsidR="00B26F58" w:rsidRDefault="00B26F58" w:rsidP="00B26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B26F58">
        <w:rPr>
          <w:rFonts w:ascii="Times New Roman" w:eastAsia="Times New Roman" w:hAnsi="Times New Roman" w:cs="Times New Roman"/>
          <w:sz w:val="26"/>
          <w:szCs w:val="26"/>
        </w:rPr>
        <w:t xml:space="preserve">Lịch trình kiểm thử được triển khai theo mô hình Agile/Scrum. Nhóm gồm 4 thành. Dự án chia làm 4 giai đoạn chính (1 Sprint 0 chuẩn bị, 3 Sprint thực thi và 1 Tuần dự phòng). </w:t>
      </w:r>
    </w:p>
    <w:p w:rsidR="00B26F58" w:rsidRPr="00B26F58" w:rsidRDefault="00B26F58" w:rsidP="00B26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B26F58" w:rsidRPr="00B26F58" w:rsidRDefault="00B26F58" w:rsidP="00B26F58">
      <w:pPr>
        <w:pStyle w:val="Heading2"/>
        <w:rPr>
          <w:szCs w:val="26"/>
        </w:rPr>
      </w:pPr>
      <w:bookmarkStart w:id="18" w:name="_Toc237091272"/>
      <w:r w:rsidRPr="00B26F58">
        <w:rPr>
          <w:szCs w:val="26"/>
        </w:rPr>
        <w:t>6.1 Giai đoạn tiền đề: SPRINT 0</w:t>
      </w:r>
      <w:bookmarkEnd w:id="18"/>
    </w:p>
    <w:p w:rsidR="00B26F58" w:rsidRPr="00B26F58" w:rsidRDefault="00B26F58" w:rsidP="00B26F58">
      <w:pPr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lastRenderedPageBreak/>
        <w:t>Giai đoạn khẩn cấp chuẩn bị nền tảng công cụ và API trước khi bước vào 3 tuần kiểm thử chính thức. Các hạng mục sau đã hoàn tất 100%:</w:t>
      </w:r>
    </w:p>
    <w:p w:rsidR="00B26F58" w:rsidRPr="00B26F58" w:rsidRDefault="00B26F58" w:rsidP="00B26F58">
      <w:pPr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Quản lý dự án: Tạo Jira project, mời thành viên, kết nối Jira ↔ GitHub.</w:t>
      </w:r>
    </w:p>
    <w:p w:rsidR="00B26F58" w:rsidRPr="00B26F58" w:rsidRDefault="00B26F58" w:rsidP="00B26F58">
      <w:pPr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Source Code: Thiết lập cấu trúc thư mục repository chuẩn (Online-Store).</w:t>
      </w:r>
    </w:p>
    <w:p w:rsidR="00B26F58" w:rsidRPr="00B26F58" w:rsidRDefault="00B26F58" w:rsidP="00B26F58">
      <w:pPr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API &amp; Tự động hóa: Xây dựng hoàn chỉnh Postman Collection, hoàn thiện toàn bộ Request &amp; Test Script (Status code, response, negative, authorization), cấu hình chạy tự động bằng Newman và xuất HTML Report.</w:t>
      </w:r>
    </w:p>
    <w:p w:rsidR="00B26F58" w:rsidRDefault="00B26F58" w:rsidP="00B26F58">
      <w:pPr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>CI/CD Pipeline: Thiết lập GitHub Actions chạy ổn định (Build &amp; Test tự động, CD Deploy to Production khi merge vào main).</w:t>
      </w:r>
    </w:p>
    <w:p w:rsidR="00B26F58" w:rsidRPr="00B26F58" w:rsidRDefault="00B26F58" w:rsidP="00B26F58">
      <w:pPr>
        <w:rPr>
          <w:rFonts w:ascii="Times New Roman" w:hAnsi="Times New Roman" w:cs="Times New Roman"/>
          <w:sz w:val="26"/>
          <w:szCs w:val="26"/>
        </w:rPr>
      </w:pPr>
    </w:p>
    <w:p w:rsidR="00B26F58" w:rsidRPr="00B26F58" w:rsidRDefault="00B26F58" w:rsidP="00B26F58">
      <w:pPr>
        <w:pStyle w:val="Heading2"/>
        <w:rPr>
          <w:b w:val="0"/>
          <w:bCs w:val="0"/>
          <w:szCs w:val="26"/>
        </w:rPr>
      </w:pPr>
      <w:bookmarkStart w:id="19" w:name="_Toc237091273"/>
      <w:r w:rsidRPr="00B26F58">
        <w:rPr>
          <w:szCs w:val="26"/>
        </w:rPr>
        <w:t>6.2 Lịch trình 3 Tuần Kiểm thử</w:t>
      </w:r>
      <w:bookmarkEnd w:id="1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4394"/>
        <w:gridCol w:w="3401"/>
      </w:tblGrid>
      <w:tr w:rsidR="00B26F58" w:rsidRPr="00B26F58" w:rsidTr="003A657F">
        <w:tc>
          <w:tcPr>
            <w:tcW w:w="1555" w:type="dxa"/>
            <w:vAlign w:val="center"/>
          </w:tcPr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Giai đoạn</w:t>
            </w:r>
          </w:p>
        </w:tc>
        <w:tc>
          <w:tcPr>
            <w:tcW w:w="4394" w:type="dxa"/>
            <w:vAlign w:val="center"/>
          </w:tcPr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Công việc từng tuần</w:t>
            </w:r>
          </w:p>
        </w:tc>
        <w:tc>
          <w:tcPr>
            <w:tcW w:w="3401" w:type="dxa"/>
            <w:vAlign w:val="center"/>
          </w:tcPr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Mục tiêu / Output đầu ra</w:t>
            </w:r>
          </w:p>
        </w:tc>
      </w:tr>
      <w:tr w:rsidR="00B26F58" w:rsidRPr="00B26F58" w:rsidTr="003A657F">
        <w:tc>
          <w:tcPr>
            <w:tcW w:w="1555" w:type="dxa"/>
            <w:vAlign w:val="center"/>
          </w:tcPr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TUẦN 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Viết Test Case &amp; SRS</w:t>
            </w:r>
          </w:p>
        </w:tc>
        <w:tc>
          <w:tcPr>
            <w:tcW w:w="4394" w:type="dxa"/>
            <w:vAlign w:val="center"/>
          </w:tcPr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Chốt SRS v1.0 trong 3 ngày đầu, vẽ Use Case, lập khung RTM. </w:t>
            </w:r>
          </w:p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Chốt Test Plan, viết Test Case FE (Employee/Manager). </w:t>
            </w:r>
          </w:p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Viết Test Case FE (Customer Register/Login/Cart/Checkout). </w:t>
            </w:r>
          </w:p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Viết Test Case Auth từ Postman; code Unit Test Service (User, Product). </w:t>
            </w:r>
          </w:p>
        </w:tc>
        <w:tc>
          <w:tcPr>
            <w:tcW w:w="3401" w:type="dxa"/>
            <w:vAlign w:val="center"/>
          </w:tcPr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SRS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.docx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 hoàn chỉnh</w:t>
            </w:r>
          </w:p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Test_Plan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.docx</w:t>
            </w:r>
          </w:p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Khởi tạo toàn bộ Test_Case.xlsx</w:t>
            </w:r>
          </w:p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Bắt đầu Unit Test</w:t>
            </w:r>
          </w:p>
        </w:tc>
      </w:tr>
      <w:tr w:rsidR="00B26F58" w:rsidRPr="00B26F58" w:rsidTr="003A657F">
        <w:tc>
          <w:tcPr>
            <w:tcW w:w="1555" w:type="dxa"/>
            <w:vAlign w:val="center"/>
          </w:tcPr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TUẦN 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Execute Test &amp; Log Bug</w:t>
            </w:r>
          </w:p>
        </w:tc>
        <w:tc>
          <w:tcPr>
            <w:tcW w:w="4394" w:type="dxa"/>
            <w:vAlign w:val="center"/>
          </w:tcPr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Execute Test Case Customer FE; log Bug giao diện lên Jira. </w:t>
            </w:r>
          </w:p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Execute FE (Emp/Mgr); log 8 Bug hệ thống (từ API_Spec) lên Jira. </w:t>
            </w:r>
          </w:p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Chạy Newman Automation; hoàn thiện Unit Test Service (Cart, Order). </w:t>
            </w:r>
          </w:p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Cập nhật RTM.xlsx, ánh xạ 100% Requirement ID ↔ Test Case ID. </w:t>
            </w:r>
          </w:p>
        </w:tc>
        <w:tc>
          <w:tcPr>
            <w:tcW w:w="3401" w:type="dxa"/>
            <w:vAlign w:val="center"/>
          </w:tcPr>
          <w:p w:rsidR="003A657F" w:rsidRDefault="003A657F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B26F58" w:rsidRPr="00B26F58">
              <w:rPr>
                <w:rFonts w:ascii="Times New Roman" w:hAnsi="Times New Roman" w:cs="Times New Roman"/>
                <w:sz w:val="26"/>
                <w:szCs w:val="26"/>
              </w:rPr>
              <w:t>Test_Execution_Report.xlsx</w:t>
            </w:r>
          </w:p>
          <w:p w:rsidR="00B26F58" w:rsidRPr="00B26F58" w:rsidRDefault="003A657F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B26F58" w:rsidRPr="00B26F58">
              <w:rPr>
                <w:rFonts w:ascii="Times New Roman" w:hAnsi="Times New Roman" w:cs="Times New Roman"/>
                <w:sz w:val="26"/>
                <w:szCs w:val="26"/>
              </w:rPr>
              <w:t>8+ Bug Tickets chuẩn trên Jira</w:t>
            </w:r>
          </w:p>
          <w:p w:rsidR="00B26F58" w:rsidRPr="00B26F58" w:rsidRDefault="003A657F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B26F58" w:rsidRPr="00B26F58">
              <w:rPr>
                <w:rFonts w:ascii="Times New Roman" w:hAnsi="Times New Roman" w:cs="Times New Roman"/>
                <w:sz w:val="26"/>
                <w:szCs w:val="26"/>
              </w:rPr>
              <w:t>RTM.xlsx map hoàn tất</w:t>
            </w:r>
          </w:p>
          <w:p w:rsidR="00B26F58" w:rsidRPr="00B26F58" w:rsidRDefault="003A657F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B26F58" w:rsidRPr="00B26F58">
              <w:rPr>
                <w:rFonts w:ascii="Times New Roman" w:hAnsi="Times New Roman" w:cs="Times New Roman"/>
                <w:sz w:val="26"/>
                <w:szCs w:val="26"/>
              </w:rPr>
              <w:t>Unit test pass CI/CD</w:t>
            </w:r>
          </w:p>
        </w:tc>
      </w:tr>
      <w:tr w:rsidR="00B26F58" w:rsidRPr="00B26F58" w:rsidTr="003A657F">
        <w:tc>
          <w:tcPr>
            <w:tcW w:w="1555" w:type="dxa"/>
            <w:vAlign w:val="center"/>
          </w:tcPr>
          <w:p w:rsidR="00B26F58" w:rsidRPr="00B26F58" w:rsidRDefault="00B26F58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TUẦN 3</w:t>
            </w:r>
            <w:r w:rsidR="003A657F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Retest &amp; Đóng gói nộp bài</w:t>
            </w:r>
          </w:p>
        </w:tc>
        <w:tc>
          <w:tcPr>
            <w:tcW w:w="4394" w:type="dxa"/>
            <w:vAlign w:val="center"/>
          </w:tcPr>
          <w:p w:rsidR="00B26F58" w:rsidRPr="00B26F58" w:rsidRDefault="003A657F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B26F58"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Retest các Bug đã log trên FE (Cập nhật thành "Known Issue" nếu không có người fix) và Regression Test. </w:t>
            </w:r>
          </w:p>
          <w:p w:rsidR="00B26F58" w:rsidRPr="00B26F58" w:rsidRDefault="003A657F" w:rsidP="003A657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B26F58"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Retest API (Newman) và rà soát độ ổn định CI/CD. </w:t>
            </w:r>
          </w:p>
          <w:p w:rsidR="00B26F58" w:rsidRPr="00B26F58" w:rsidRDefault="003A657F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B26F58"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Viết Test_Summary_Report.md và xuất Sprint Report từ Jira. </w:t>
            </w:r>
          </w:p>
          <w:p w:rsidR="00B26F58" w:rsidRPr="00B26F58" w:rsidRDefault="003A657F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B26F58"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Rà soát khớp nối toàn bộ tài liệu SRS, RTM và Test Plan lần cuối. </w:t>
            </w:r>
          </w:p>
        </w:tc>
        <w:tc>
          <w:tcPr>
            <w:tcW w:w="3401" w:type="dxa"/>
            <w:vAlign w:val="center"/>
          </w:tcPr>
          <w:p w:rsidR="00B26F58" w:rsidRPr="00B26F58" w:rsidRDefault="003A657F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B26F58" w:rsidRPr="00B26F58">
              <w:rPr>
                <w:rFonts w:ascii="Times New Roman" w:hAnsi="Times New Roman" w:cs="Times New Roman"/>
                <w:sz w:val="26"/>
                <w:szCs w:val="26"/>
              </w:rPr>
              <w:t>Test_Summary_Report.md</w:t>
            </w:r>
          </w:p>
          <w:p w:rsidR="00B26F58" w:rsidRPr="00B26F58" w:rsidRDefault="003A657F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B26F58" w:rsidRPr="00B26F58">
              <w:rPr>
                <w:rFonts w:ascii="Times New Roman" w:hAnsi="Times New Roman" w:cs="Times New Roman"/>
                <w:sz w:val="26"/>
                <w:szCs w:val="26"/>
              </w:rPr>
              <w:t>Jira Sprint Report / Burndown</w:t>
            </w:r>
          </w:p>
          <w:p w:rsidR="00B26F58" w:rsidRPr="00B26F58" w:rsidRDefault="003A657F" w:rsidP="00B26F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B26F58" w:rsidRPr="00B26F58">
              <w:rPr>
                <w:rFonts w:ascii="Times New Roman" w:hAnsi="Times New Roman" w:cs="Times New Roman"/>
                <w:sz w:val="26"/>
                <w:szCs w:val="26"/>
              </w:rPr>
              <w:t>Đóng gói trọn bộ thư mục Docs/</w:t>
            </w:r>
          </w:p>
        </w:tc>
      </w:tr>
    </w:tbl>
    <w:p w:rsidR="00B26F58" w:rsidRPr="00B26F58" w:rsidRDefault="00B26F58" w:rsidP="00B26F58">
      <w:pPr>
        <w:rPr>
          <w:rFonts w:ascii="Times New Roman" w:hAnsi="Times New Roman" w:cs="Times New Roman"/>
          <w:sz w:val="26"/>
          <w:szCs w:val="26"/>
        </w:rPr>
      </w:pPr>
    </w:p>
    <w:p w:rsidR="00B26F58" w:rsidRPr="00B26F58" w:rsidRDefault="00B26F58" w:rsidP="00B26F58">
      <w:pPr>
        <w:pStyle w:val="Heading2"/>
        <w:rPr>
          <w:szCs w:val="26"/>
        </w:rPr>
      </w:pPr>
      <w:bookmarkStart w:id="20" w:name="_Toc237091274"/>
      <w:r w:rsidRPr="00B26F58">
        <w:rPr>
          <w:szCs w:val="26"/>
        </w:rPr>
        <w:t>6.3 Tuần Dự Phòng</w:t>
      </w:r>
      <w:bookmarkEnd w:id="20"/>
      <w:r w:rsidRPr="00B26F58">
        <w:rPr>
          <w:szCs w:val="26"/>
        </w:rPr>
        <w:t xml:space="preserve"> </w:t>
      </w:r>
    </w:p>
    <w:p w:rsidR="00B26F58" w:rsidRPr="00B26F58" w:rsidRDefault="00B26F58" w:rsidP="00B26F58">
      <w:pPr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Không giao task cố định. </w:t>
      </w:r>
    </w:p>
    <w:p w:rsidR="00B26F58" w:rsidRPr="00B26F58" w:rsidRDefault="00B26F58" w:rsidP="00B26F58">
      <w:pPr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Mục đích: Xử lý các task tồn đọng nếu Tuần 3 chậm tiến độ, tinh chỉnh format tài liệu, hoặc thực hiện bổ sung Test Case/Unit Test nếu Giảng viên yêu cầu thêm sau đợt review giữa kỳ. </w:t>
      </w:r>
    </w:p>
    <w:p w:rsidR="00A4694D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4D0772" w:rsidRPr="00B26F58" w:rsidRDefault="004D0772" w:rsidP="003E1338">
      <w:pPr>
        <w:pStyle w:val="Heading1"/>
        <w:jc w:val="both"/>
        <w:rPr>
          <w:szCs w:val="26"/>
        </w:rPr>
      </w:pPr>
      <w:bookmarkStart w:id="21" w:name="_Toc237091275"/>
      <w:r w:rsidRPr="00B26F58">
        <w:rPr>
          <w:szCs w:val="26"/>
        </w:rPr>
        <w:t>7. QUY TRÌNH QUẢN LÝ LỖI (Defect Management Process)</w:t>
      </w:r>
      <w:bookmarkEnd w:id="21"/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Mọi lỗi (Bug) phát hiện trong quá trình kiểm thử sẽ được xử lý theo quy trình sau: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Phát hiện lỗi: Tester phát hiện sự cố trên FE hoặc API.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Xác minh lỗi: Kiểm tra log Backend, Network tab, hoặc Postman response để xác định nguyên nhân.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Ghi nhận (Log Bug): Tạo Bug Ticket trên Jira / điền vào Bug_Report.xlsx kèm đầy đủ ảnh chụp, Response Body và đề xuất hướng xử lý.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Cập nhật trạng thái: Nếu lỗi không được fix do hạn chế nhân sự, ghi nhận trạng thái Known Issue phục vụ báo cáo nghiệm thu. </w:t>
      </w:r>
    </w:p>
    <w:p w:rsidR="00A4694D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D127D9" w:rsidRPr="00B26F58" w:rsidRDefault="00D127D9" w:rsidP="003E1338">
      <w:pPr>
        <w:pStyle w:val="Heading2"/>
        <w:jc w:val="both"/>
        <w:rPr>
          <w:szCs w:val="26"/>
        </w:rPr>
      </w:pPr>
      <w:bookmarkStart w:id="22" w:name="_Toc237091276"/>
      <w:r w:rsidRPr="00B26F58">
        <w:rPr>
          <w:szCs w:val="26"/>
        </w:rPr>
        <w:t>7.1 Phân loại độ nghiêm trọng của lỗi (Severity Levels)</w:t>
      </w:r>
      <w:bookmarkEnd w:id="22"/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Blocker / Critical: Hệ thống sập, nổ lỗi 500 không bắt được exception, không thể đăng nhập, không thể checkout.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Major: Tính năng sai logic nghiệp vụ (ví dụ: hủy đơn nhưng không hoàn tồn kho, giá sản phẩm bị sai).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Medium: Lỗi phân quyền nhẹ, lỗi hiển thị thông báo không rõ ràng trên FE, thiếu validate form. </w:t>
      </w:r>
    </w:p>
    <w:p w:rsidR="00D127D9" w:rsidRPr="00B26F58" w:rsidRDefault="00D127D9" w:rsidP="003E1338">
      <w:pPr>
        <w:jc w:val="both"/>
        <w:rPr>
          <w:rFonts w:ascii="Times New Roman" w:hAnsi="Times New Roman" w:cs="Times New Roman"/>
          <w:sz w:val="26"/>
          <w:szCs w:val="26"/>
        </w:rPr>
      </w:pPr>
      <w:r w:rsidRPr="00B26F58">
        <w:rPr>
          <w:rFonts w:ascii="Times New Roman" w:hAnsi="Times New Roman" w:cs="Times New Roman"/>
          <w:sz w:val="26"/>
          <w:szCs w:val="26"/>
        </w:rPr>
        <w:t xml:space="preserve">Low: Lỗi giao diện, lệch font, sai lỗi chính tả. </w:t>
      </w:r>
    </w:p>
    <w:p w:rsidR="00A4694D" w:rsidRPr="00B26F58" w:rsidRDefault="00A4694D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D3D5A" w:rsidRPr="00B26F58" w:rsidRDefault="00D127D9" w:rsidP="003E1338">
      <w:pPr>
        <w:pStyle w:val="Heading1"/>
        <w:jc w:val="both"/>
        <w:rPr>
          <w:szCs w:val="26"/>
        </w:rPr>
      </w:pPr>
      <w:bookmarkStart w:id="23" w:name="_Toc237091277"/>
      <w:r w:rsidRPr="00B26F58">
        <w:rPr>
          <w:szCs w:val="26"/>
        </w:rPr>
        <w:t>8. ĐÁNH GIÁ RỦI RO &amp; BIỆN PHÁP GIẢM THIỂU (Risk Management)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E1338" w:rsidRPr="00B26F58" w:rsidTr="00B26F58">
        <w:tc>
          <w:tcPr>
            <w:tcW w:w="2337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STT</w:t>
            </w:r>
          </w:p>
        </w:tc>
        <w:tc>
          <w:tcPr>
            <w:tcW w:w="2337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Rủi ro tiềm ẩn</w:t>
            </w:r>
          </w:p>
        </w:tc>
        <w:tc>
          <w:tcPr>
            <w:tcW w:w="2338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Mức độ</w:t>
            </w:r>
          </w:p>
        </w:tc>
        <w:tc>
          <w:tcPr>
            <w:tcW w:w="2338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Biện pháp giảm thiểu</w:t>
            </w:r>
          </w:p>
        </w:tc>
      </w:tr>
      <w:tr w:rsidR="003E1338" w:rsidRPr="00B26F58" w:rsidTr="00B26F58">
        <w:tc>
          <w:tcPr>
            <w:tcW w:w="2337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37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Dữ liệu bị biến đổi sau các test case Hủy/Xác nhận đơn khiến kết quả test phía sau bị sai lệch. </w:t>
            </w:r>
          </w:p>
        </w:tc>
        <w:tc>
          <w:tcPr>
            <w:tcW w:w="2338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2338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Bắt buộc thực hiện quy trình Restart Backend trong IntelliJ trước mỗi vòng chạy test để reset DB về import.sql. </w:t>
            </w:r>
          </w:p>
        </w:tc>
      </w:tr>
      <w:tr w:rsidR="003E1338" w:rsidRPr="00B26F58" w:rsidTr="00B26F58">
        <w:tc>
          <w:tcPr>
            <w:tcW w:w="2337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37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Bug Jackson Serialization (BindingResult) gây lỗi 500 che mất phản hồi validation 400. </w:t>
            </w:r>
          </w:p>
        </w:tc>
        <w:tc>
          <w:tcPr>
            <w:tcW w:w="2338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2338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Tester kiểm tra logs Backend để phân biệt rõ lỗi 500 do code hay 500 do môi trường, ghi nhận đúng bản chất bug vào Bug_Report.xlsx. </w:t>
            </w:r>
          </w:p>
        </w:tc>
      </w:tr>
      <w:tr w:rsidR="003E1338" w:rsidRPr="00B26F58" w:rsidTr="00B26F58">
        <w:tc>
          <w:tcPr>
            <w:tcW w:w="2337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Không có màn hình UI "Thêm sản phẩm mới". </w:t>
            </w:r>
          </w:p>
        </w:tc>
        <w:tc>
          <w:tcPr>
            <w:tcW w:w="2338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2338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Xác nhận rõ trong Scope là API-Only, loại bỏ kỳ vọng test case FE cho chức năng này để tránh lãng phí thời gian. </w:t>
            </w:r>
          </w:p>
        </w:tc>
      </w:tr>
      <w:tr w:rsidR="003E1338" w:rsidRPr="00B26F58" w:rsidTr="00B26F58">
        <w:tc>
          <w:tcPr>
            <w:tcW w:w="2337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337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 xml:space="preserve">Lỗi Critical/Blocker không có Dev khắc phục do thiếu nhân sự. </w:t>
            </w:r>
          </w:p>
        </w:tc>
        <w:tc>
          <w:tcPr>
            <w:tcW w:w="2338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2338" w:type="dxa"/>
            <w:vAlign w:val="center"/>
          </w:tcPr>
          <w:p w:rsidR="003E1338" w:rsidRPr="00B26F58" w:rsidRDefault="003E1338" w:rsidP="003E133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26F58">
              <w:rPr>
                <w:rFonts w:ascii="Times New Roman" w:hAnsi="Times New Roman" w:cs="Times New Roman"/>
                <w:sz w:val="26"/>
                <w:szCs w:val="26"/>
              </w:rPr>
              <w:t>Ghi nhận đầy đủ thông tin lỗi, nguyên nhân kỹ thuật và hướng khắc phục vào Bug_Report.xlsx / Jira; đánh dấu trạng thái "Known Issue" trong báo cáo tổng kết.</w:t>
            </w:r>
          </w:p>
        </w:tc>
      </w:tr>
    </w:tbl>
    <w:p w:rsidR="003E1338" w:rsidRPr="00B26F58" w:rsidRDefault="003E1338" w:rsidP="003E1338">
      <w:pPr>
        <w:jc w:val="both"/>
        <w:rPr>
          <w:rFonts w:ascii="Times New Roman" w:hAnsi="Times New Roman" w:cs="Times New Roman"/>
          <w:sz w:val="26"/>
          <w:szCs w:val="26"/>
        </w:rPr>
      </w:pPr>
    </w:p>
    <w:sectPr w:rsidR="003E1338" w:rsidRPr="00B26F5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D7F74" w:rsidRDefault="001D7F74" w:rsidP="003A657F">
      <w:pPr>
        <w:spacing w:after="0" w:line="240" w:lineRule="auto"/>
      </w:pPr>
      <w:r>
        <w:separator/>
      </w:r>
    </w:p>
  </w:endnote>
  <w:endnote w:type="continuationSeparator" w:id="0">
    <w:p w:rsidR="001D7F74" w:rsidRDefault="001D7F74" w:rsidP="003A65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25592163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3A657F" w:rsidRDefault="003A657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3A657F" w:rsidRDefault="003A65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D7F74" w:rsidRDefault="001D7F74" w:rsidP="003A657F">
      <w:pPr>
        <w:spacing w:after="0" w:line="240" w:lineRule="auto"/>
      </w:pPr>
      <w:r>
        <w:separator/>
      </w:r>
    </w:p>
  </w:footnote>
  <w:footnote w:type="continuationSeparator" w:id="0">
    <w:p w:rsidR="001D7F74" w:rsidRDefault="001D7F74" w:rsidP="003A65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E6855"/>
    <w:multiLevelType w:val="multilevel"/>
    <w:tmpl w:val="A5C27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E09E7"/>
    <w:multiLevelType w:val="multilevel"/>
    <w:tmpl w:val="33105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90A73"/>
    <w:multiLevelType w:val="multilevel"/>
    <w:tmpl w:val="2468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F1205F"/>
    <w:multiLevelType w:val="multilevel"/>
    <w:tmpl w:val="0DD4B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9B0C66"/>
    <w:multiLevelType w:val="multilevel"/>
    <w:tmpl w:val="C4FC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511C41"/>
    <w:multiLevelType w:val="multilevel"/>
    <w:tmpl w:val="4632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81658"/>
    <w:multiLevelType w:val="multilevel"/>
    <w:tmpl w:val="E40E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C73B42"/>
    <w:multiLevelType w:val="multilevel"/>
    <w:tmpl w:val="22521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F119B1"/>
    <w:multiLevelType w:val="multilevel"/>
    <w:tmpl w:val="857C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F7EA1"/>
    <w:multiLevelType w:val="multilevel"/>
    <w:tmpl w:val="707C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885871"/>
    <w:multiLevelType w:val="multilevel"/>
    <w:tmpl w:val="79B6B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C61E87"/>
    <w:multiLevelType w:val="multilevel"/>
    <w:tmpl w:val="B1FEF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796D2B"/>
    <w:multiLevelType w:val="multilevel"/>
    <w:tmpl w:val="9992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7B1653"/>
    <w:multiLevelType w:val="multilevel"/>
    <w:tmpl w:val="2030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C6152A"/>
    <w:multiLevelType w:val="multilevel"/>
    <w:tmpl w:val="3D6E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D11178"/>
    <w:multiLevelType w:val="hybridMultilevel"/>
    <w:tmpl w:val="A55C517C"/>
    <w:lvl w:ilvl="0" w:tplc="61126150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AB34B5"/>
    <w:multiLevelType w:val="multilevel"/>
    <w:tmpl w:val="88581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EA75B4"/>
    <w:multiLevelType w:val="multilevel"/>
    <w:tmpl w:val="8BFCD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173018"/>
    <w:multiLevelType w:val="multilevel"/>
    <w:tmpl w:val="8C4E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ED4C0E"/>
    <w:multiLevelType w:val="multilevel"/>
    <w:tmpl w:val="D52A6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D93D3E"/>
    <w:multiLevelType w:val="multilevel"/>
    <w:tmpl w:val="4866C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D1321CC"/>
    <w:multiLevelType w:val="multilevel"/>
    <w:tmpl w:val="82B6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3F7894"/>
    <w:multiLevelType w:val="multilevel"/>
    <w:tmpl w:val="101E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C55F38"/>
    <w:multiLevelType w:val="multilevel"/>
    <w:tmpl w:val="6AFCC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D956E7"/>
    <w:multiLevelType w:val="multilevel"/>
    <w:tmpl w:val="42E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0F7CD1"/>
    <w:multiLevelType w:val="multilevel"/>
    <w:tmpl w:val="3E0C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637D46"/>
    <w:multiLevelType w:val="multilevel"/>
    <w:tmpl w:val="70B8B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4361D1"/>
    <w:multiLevelType w:val="multilevel"/>
    <w:tmpl w:val="A8CE7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0149DD"/>
    <w:multiLevelType w:val="multilevel"/>
    <w:tmpl w:val="E7B48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2758E7"/>
    <w:multiLevelType w:val="multilevel"/>
    <w:tmpl w:val="DCB8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CE4591"/>
    <w:multiLevelType w:val="multilevel"/>
    <w:tmpl w:val="1322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847F8C"/>
    <w:multiLevelType w:val="multilevel"/>
    <w:tmpl w:val="C756B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DC211F"/>
    <w:multiLevelType w:val="multilevel"/>
    <w:tmpl w:val="AED6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3028CE"/>
    <w:multiLevelType w:val="multilevel"/>
    <w:tmpl w:val="25D4B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17"/>
  </w:num>
  <w:num w:numId="3">
    <w:abstractNumId w:val="2"/>
  </w:num>
  <w:num w:numId="4">
    <w:abstractNumId w:val="5"/>
  </w:num>
  <w:num w:numId="5">
    <w:abstractNumId w:val="13"/>
  </w:num>
  <w:num w:numId="6">
    <w:abstractNumId w:val="24"/>
  </w:num>
  <w:num w:numId="7">
    <w:abstractNumId w:val="7"/>
  </w:num>
  <w:num w:numId="8">
    <w:abstractNumId w:val="33"/>
  </w:num>
  <w:num w:numId="9">
    <w:abstractNumId w:val="4"/>
  </w:num>
  <w:num w:numId="10">
    <w:abstractNumId w:val="22"/>
  </w:num>
  <w:num w:numId="11">
    <w:abstractNumId w:val="10"/>
  </w:num>
  <w:num w:numId="12">
    <w:abstractNumId w:val="6"/>
  </w:num>
  <w:num w:numId="13">
    <w:abstractNumId w:val="28"/>
  </w:num>
  <w:num w:numId="14">
    <w:abstractNumId w:val="1"/>
  </w:num>
  <w:num w:numId="15">
    <w:abstractNumId w:val="27"/>
  </w:num>
  <w:num w:numId="16">
    <w:abstractNumId w:val="8"/>
  </w:num>
  <w:num w:numId="17">
    <w:abstractNumId w:val="11"/>
  </w:num>
  <w:num w:numId="18">
    <w:abstractNumId w:val="32"/>
  </w:num>
  <w:num w:numId="19">
    <w:abstractNumId w:val="31"/>
  </w:num>
  <w:num w:numId="20">
    <w:abstractNumId w:val="3"/>
  </w:num>
  <w:num w:numId="21">
    <w:abstractNumId w:val="21"/>
  </w:num>
  <w:num w:numId="22">
    <w:abstractNumId w:val="14"/>
  </w:num>
  <w:num w:numId="23">
    <w:abstractNumId w:val="23"/>
  </w:num>
  <w:num w:numId="24">
    <w:abstractNumId w:val="12"/>
  </w:num>
  <w:num w:numId="25">
    <w:abstractNumId w:val="29"/>
  </w:num>
  <w:num w:numId="26">
    <w:abstractNumId w:val="30"/>
  </w:num>
  <w:num w:numId="27">
    <w:abstractNumId w:val="18"/>
  </w:num>
  <w:num w:numId="28">
    <w:abstractNumId w:val="26"/>
  </w:num>
  <w:num w:numId="29">
    <w:abstractNumId w:val="25"/>
  </w:num>
  <w:num w:numId="30">
    <w:abstractNumId w:val="9"/>
  </w:num>
  <w:num w:numId="31">
    <w:abstractNumId w:val="20"/>
  </w:num>
  <w:num w:numId="32">
    <w:abstractNumId w:val="0"/>
  </w:num>
  <w:num w:numId="33">
    <w:abstractNumId w:val="19"/>
  </w:num>
  <w:num w:numId="3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772"/>
    <w:rsid w:val="001D7F74"/>
    <w:rsid w:val="00396A02"/>
    <w:rsid w:val="003A657F"/>
    <w:rsid w:val="003E1338"/>
    <w:rsid w:val="00446DA5"/>
    <w:rsid w:val="004D0772"/>
    <w:rsid w:val="00570839"/>
    <w:rsid w:val="00697963"/>
    <w:rsid w:val="00840B53"/>
    <w:rsid w:val="00A23E4B"/>
    <w:rsid w:val="00A4694D"/>
    <w:rsid w:val="00B26F58"/>
    <w:rsid w:val="00D127D9"/>
    <w:rsid w:val="00ED3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244D39"/>
  <w15:chartTrackingRefBased/>
  <w15:docId w15:val="{78E6AB68-C1E8-4606-897C-FD27C5FEA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E13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paragraph" w:styleId="Heading2">
    <w:name w:val="heading 2"/>
    <w:basedOn w:val="Normal"/>
    <w:link w:val="Heading2Char"/>
    <w:uiPriority w:val="9"/>
    <w:qFormat/>
    <w:rsid w:val="003E13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6"/>
      <w:szCs w:val="36"/>
    </w:rPr>
  </w:style>
  <w:style w:type="paragraph" w:styleId="Heading3">
    <w:name w:val="heading 3"/>
    <w:basedOn w:val="Normal"/>
    <w:link w:val="Heading3Char"/>
    <w:uiPriority w:val="9"/>
    <w:qFormat/>
    <w:rsid w:val="004D077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7D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7D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1338"/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E1338"/>
    <w:rPr>
      <w:rFonts w:ascii="Times New Roman" w:eastAsia="Times New Roman" w:hAnsi="Times New Roman" w:cs="Times New Roman"/>
      <w:b/>
      <w:bCs/>
      <w:sz w:val="2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D077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4D07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D077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D077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D07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D0772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4D0772"/>
  </w:style>
  <w:style w:type="table" w:styleId="TableGrid">
    <w:name w:val="Table Grid"/>
    <w:basedOn w:val="TableNormal"/>
    <w:uiPriority w:val="39"/>
    <w:rsid w:val="00ED3D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D127D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7D9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3E1338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3E133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E133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E1338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E1338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B26F5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B26F5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A65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657F"/>
  </w:style>
  <w:style w:type="paragraph" w:styleId="Footer">
    <w:name w:val="footer"/>
    <w:basedOn w:val="Normal"/>
    <w:link w:val="FooterChar"/>
    <w:uiPriority w:val="99"/>
    <w:unhideWhenUsed/>
    <w:rsid w:val="003A65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65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9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989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987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3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863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6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6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6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1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111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867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3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5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11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5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30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2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87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1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0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3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ADD709-3720-4761-85A7-FF446FCB0F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10</Pages>
  <Words>2261</Words>
  <Characters>12891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Lê Hoàng</dc:creator>
  <cp:keywords/>
  <dc:description/>
  <cp:lastModifiedBy>Thanh Lê Hoàng</cp:lastModifiedBy>
  <cp:revision>6</cp:revision>
  <dcterms:created xsi:type="dcterms:W3CDTF">2026-08-05T13:57:00Z</dcterms:created>
  <dcterms:modified xsi:type="dcterms:W3CDTF">2026-08-08T07:28:00Z</dcterms:modified>
</cp:coreProperties>
</file>