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5679CEB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 xml:space="preserve">MÔN: </w:t>
      </w:r>
      <w:r w:rsidR="00821130">
        <w:rPr>
          <w:sz w:val="54"/>
        </w:rPr>
        <w:t>KHÓA LUẬN TỐT NGHIỆP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39ED70C6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</w:t>
      </w:r>
      <w:r w:rsidR="00821130">
        <w:rPr>
          <w:sz w:val="38"/>
        </w:rPr>
        <w:t xml:space="preserve"> 2</w:t>
      </w:r>
      <w:r w:rsidRPr="00E530F3">
        <w:rPr>
          <w:sz w:val="38"/>
        </w:rPr>
        <w:t xml:space="preserve">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10AC9791" w:rsidR="0000579A" w:rsidRDefault="0000579A" w:rsidP="0000579A">
      <w:r>
        <w:t>THÀNH VIÊN NHÓM</w:t>
      </w:r>
    </w:p>
    <w:p w14:paraId="3B239D4B" w14:textId="77777777" w:rsidR="00F50428" w:rsidRDefault="00F50428" w:rsidP="0000579A"/>
    <w:p w14:paraId="540696AF" w14:textId="685F06C0" w:rsidR="0000579A" w:rsidRDefault="002077D0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 xml:space="preserve">Nguyễn Thanh Liêm </w:t>
      </w:r>
      <w:r w:rsidR="0083380E">
        <w:t>–</w:t>
      </w:r>
      <w:r>
        <w:t xml:space="preserve"> 18029181</w:t>
      </w:r>
      <w:r w:rsidR="00821130">
        <w:t xml:space="preserve"> </w:t>
      </w:r>
      <w:r w:rsidR="0000579A">
        <w:tab/>
      </w:r>
    </w:p>
    <w:p w14:paraId="749B4D15" w14:textId="340202E0" w:rsidR="002077D0" w:rsidRDefault="007C324B" w:rsidP="002077D0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 xml:space="preserve">Đoàn Văn Vĩnh </w:t>
      </w:r>
      <w:r w:rsidR="002077D0">
        <w:t>- 180</w:t>
      </w:r>
      <w:r>
        <w:t>24491</w:t>
      </w:r>
      <w:r w:rsidR="002077D0">
        <w:tab/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39A83EA" w14:textId="6319C130" w:rsidR="00F002CE" w:rsidRDefault="00F002CE" w:rsidP="007F723A">
            <w:pPr>
              <w:spacing w:line="360" w:lineRule="auto"/>
            </w:pPr>
            <w:r>
              <w:t xml:space="preserve">Tuần 01. </w:t>
            </w:r>
          </w:p>
        </w:tc>
        <w:tc>
          <w:tcPr>
            <w:tcW w:w="4252" w:type="pct"/>
          </w:tcPr>
          <w:p w14:paraId="056FCEE5" w14:textId="0574BD00" w:rsidR="00F002CE" w:rsidRPr="007C324B" w:rsidRDefault="007C324B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5370B">
              <w:rPr>
                <w:rFonts w:cs="Times New Roman"/>
                <w:bCs/>
                <w:szCs w:val="26"/>
              </w:rPr>
              <w:t xml:space="preserve">Đăng ký nhóm, </w:t>
            </w:r>
            <w:r>
              <w:rPr>
                <w:rFonts w:cs="Times New Roman"/>
                <w:bCs/>
                <w:szCs w:val="26"/>
              </w:rPr>
              <w:t>chọn đề tài</w:t>
            </w:r>
          </w:p>
          <w:p w14:paraId="30CBD259" w14:textId="77777777" w:rsidR="007C324B" w:rsidRP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Tìm hiểu các ứng dụng liên quan đề tài</w:t>
            </w:r>
            <w:bookmarkStart w:id="0" w:name="_GoBack"/>
            <w:bookmarkEnd w:id="0"/>
          </w:p>
          <w:p w14:paraId="04F72A28" w14:textId="77777777" w:rsidR="00821130" w:rsidRP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Phân tích yêu cầu nghiệp vụ</w:t>
            </w:r>
          </w:p>
          <w:p w14:paraId="08A3C0C3" w14:textId="0AFC08BF" w:rsid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Tổng quát chức năng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77777777" w:rsidR="00F002CE" w:rsidRDefault="00F002CE" w:rsidP="001223AC"/>
        </w:tc>
        <w:tc>
          <w:tcPr>
            <w:tcW w:w="4252" w:type="pct"/>
          </w:tcPr>
          <w:p w14:paraId="1A1E3C80" w14:textId="16C590A9" w:rsidR="00821130" w:rsidRDefault="00821130" w:rsidP="007C32AF">
            <w:pPr>
              <w:pStyle w:val="ListParagraph"/>
              <w:numPr>
                <w:ilvl w:val="0"/>
                <w:numId w:val="9"/>
              </w:numPr>
            </w:pPr>
            <w:r>
              <w:t>Phân tích, thiết kế Use case</w:t>
            </w:r>
          </w:p>
          <w:p w14:paraId="344B4E68" w14:textId="16A5E88C" w:rsidR="008E387A" w:rsidRDefault="008E387A" w:rsidP="007C32AF">
            <w:pPr>
              <w:pStyle w:val="ListParagraph"/>
              <w:numPr>
                <w:ilvl w:val="0"/>
                <w:numId w:val="9"/>
              </w:numPr>
            </w:pPr>
            <w:r>
              <w:t>Tìm hiểu ngôn ngữ lập trình, công nghệ sử dụng phát triển dự án</w:t>
            </w:r>
          </w:p>
          <w:p w14:paraId="4F725A3E" w14:textId="6EFB8225" w:rsidR="007C32AF" w:rsidRDefault="00821130" w:rsidP="00821130">
            <w:pPr>
              <w:pStyle w:val="ListParagraph"/>
              <w:numPr>
                <w:ilvl w:val="0"/>
                <w:numId w:val="9"/>
              </w:numPr>
            </w:pPr>
            <w:r>
              <w:t>Phân tích, thiết kế class diagram, database diagram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77777777" w:rsidR="00F002CE" w:rsidRDefault="00F002CE" w:rsidP="001223AC"/>
        </w:tc>
        <w:tc>
          <w:tcPr>
            <w:tcW w:w="4252" w:type="pct"/>
          </w:tcPr>
          <w:p w14:paraId="4B216398" w14:textId="77777777" w:rsidR="007C32AF" w:rsidRDefault="00CB1774" w:rsidP="007C32A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Đặc tả các chức năng</w:t>
            </w:r>
          </w:p>
          <w:p w14:paraId="336145F7" w14:textId="77777777" w:rsidR="00CB1774" w:rsidRDefault="00CB1774" w:rsidP="007C32A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Thiết kế activity, sequence</w:t>
            </w:r>
          </w:p>
          <w:p w14:paraId="1445CA43" w14:textId="0F356EBD" w:rsidR="008E387A" w:rsidRDefault="008E387A" w:rsidP="008E387A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Tìm hiểu ngôn ngữ lập trình, công nghệ sử dụng phát triển dự án</w:t>
            </w:r>
          </w:p>
        </w:tc>
      </w:tr>
      <w:tr w:rsidR="00CB1774" w14:paraId="329D34DA" w14:textId="77777777" w:rsidTr="00A93007">
        <w:tc>
          <w:tcPr>
            <w:tcW w:w="748" w:type="pct"/>
          </w:tcPr>
          <w:p w14:paraId="7C7E0329" w14:textId="77777777" w:rsidR="00CB1774" w:rsidRDefault="00CB1774" w:rsidP="00CB1774">
            <w:pPr>
              <w:spacing w:line="360" w:lineRule="auto"/>
              <w:jc w:val="both"/>
            </w:pPr>
            <w:r>
              <w:t>Tuần 04.</w:t>
            </w:r>
          </w:p>
          <w:p w14:paraId="4A1AFA51" w14:textId="77777777" w:rsidR="00CB1774" w:rsidRDefault="00CB1774" w:rsidP="00CB1774"/>
        </w:tc>
        <w:tc>
          <w:tcPr>
            <w:tcW w:w="4252" w:type="pct"/>
          </w:tcPr>
          <w:p w14:paraId="0E045F1F" w14:textId="77777777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Đặc tả các chức năng</w:t>
            </w:r>
          </w:p>
          <w:p w14:paraId="744A176B" w14:textId="77777777" w:rsidR="00CB1774" w:rsidRDefault="00CB1774" w:rsidP="001D16C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Thiết kế activity, sequence</w:t>
            </w:r>
          </w:p>
          <w:p w14:paraId="676BEE2D" w14:textId="6CF63139" w:rsidR="008E387A" w:rsidRDefault="008E387A" w:rsidP="008E387A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Tìm hiểu ngôn ngữ lập trình, công nghệ sử dụng phát triển dự án</w:t>
            </w:r>
          </w:p>
        </w:tc>
      </w:tr>
      <w:tr w:rsidR="00CB1774" w14:paraId="5C52E76C" w14:textId="77777777" w:rsidTr="00A93007">
        <w:tc>
          <w:tcPr>
            <w:tcW w:w="748" w:type="pct"/>
          </w:tcPr>
          <w:p w14:paraId="54015660" w14:textId="77777777" w:rsidR="00CB1774" w:rsidRDefault="00CB1774" w:rsidP="00CB1774">
            <w:pPr>
              <w:spacing w:line="360" w:lineRule="auto"/>
              <w:jc w:val="both"/>
            </w:pPr>
            <w:r>
              <w:t>Tuần 05.</w:t>
            </w:r>
          </w:p>
          <w:p w14:paraId="525B9025" w14:textId="0C30160E" w:rsidR="00CB1774" w:rsidRDefault="00CB1774" w:rsidP="00CB1774">
            <w:pPr>
              <w:spacing w:line="360" w:lineRule="auto"/>
            </w:pPr>
          </w:p>
          <w:p w14:paraId="1DB5AB2B" w14:textId="77777777" w:rsidR="00CB1774" w:rsidRDefault="00CB1774" w:rsidP="00CB1774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7A95B8E3" w14:textId="77777777" w:rsidR="00CB1774" w:rsidRPr="008E387A" w:rsidRDefault="00CB1774" w:rsidP="00CB177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rPr>
                <w:rFonts w:cs="Times New Roman"/>
                <w:szCs w:val="26"/>
              </w:rPr>
              <w:t xml:space="preserve">Thiết kế UI </w:t>
            </w:r>
          </w:p>
          <w:p w14:paraId="1C3CEFEB" w14:textId="77777777" w:rsidR="008E387A" w:rsidRDefault="008E387A" w:rsidP="008E387A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Tìm hiểu ngôn ngữ lập trình, công nghệ sử dụng phát triển dự án</w:t>
            </w:r>
          </w:p>
          <w:p w14:paraId="20B8604B" w14:textId="2B230C25" w:rsidR="008E387A" w:rsidRDefault="008E387A" w:rsidP="008E387A">
            <w:pPr>
              <w:pStyle w:val="ListParagraph"/>
              <w:spacing w:after="160" w:line="259" w:lineRule="auto"/>
            </w:pPr>
          </w:p>
        </w:tc>
      </w:tr>
      <w:tr w:rsidR="00CB1774" w14:paraId="206027D1" w14:textId="77777777" w:rsidTr="00A93007">
        <w:tc>
          <w:tcPr>
            <w:tcW w:w="748" w:type="pct"/>
          </w:tcPr>
          <w:p w14:paraId="738513B1" w14:textId="77777777" w:rsidR="00CB1774" w:rsidRDefault="00CB1774" w:rsidP="00CB1774">
            <w:pPr>
              <w:spacing w:line="360" w:lineRule="auto"/>
              <w:jc w:val="both"/>
            </w:pPr>
            <w:r>
              <w:t>Tuần 06.</w:t>
            </w:r>
          </w:p>
          <w:p w14:paraId="535157FF" w14:textId="2BCAD1FB" w:rsidR="00CB1774" w:rsidRDefault="00CB1774" w:rsidP="00CB1774">
            <w:pPr>
              <w:spacing w:line="360" w:lineRule="auto"/>
            </w:pPr>
          </w:p>
          <w:p w14:paraId="72A9C4A6" w14:textId="77777777" w:rsidR="00CB1774" w:rsidRDefault="00CB1774" w:rsidP="00CB1774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6F0BD22A" w14:textId="77777777" w:rsidR="00A21186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T</w:t>
            </w:r>
            <w:r w:rsidR="00A21186">
              <w:t>hiết kế UI</w:t>
            </w:r>
            <w:r>
              <w:t xml:space="preserve"> </w:t>
            </w:r>
          </w:p>
          <w:p w14:paraId="6D4F9A36" w14:textId="77777777" w:rsidR="008E387A" w:rsidRDefault="008E387A" w:rsidP="008E387A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Tìm hiểu ngôn ngữ lập trình, công nghệ sử dụng phát triển dự án</w:t>
            </w:r>
          </w:p>
          <w:p w14:paraId="2CC1C2EF" w14:textId="6132A5B4" w:rsidR="008E387A" w:rsidRDefault="008E387A" w:rsidP="008E387A">
            <w:pPr>
              <w:pStyle w:val="ListParagraph"/>
              <w:spacing w:line="360" w:lineRule="auto"/>
              <w:jc w:val="both"/>
            </w:pPr>
          </w:p>
        </w:tc>
      </w:tr>
      <w:tr w:rsidR="00CB1774" w14:paraId="41955651" w14:textId="77777777" w:rsidTr="00A93007">
        <w:tc>
          <w:tcPr>
            <w:tcW w:w="748" w:type="pct"/>
          </w:tcPr>
          <w:p w14:paraId="23E43101" w14:textId="77777777" w:rsidR="00CB1774" w:rsidRDefault="00CB1774" w:rsidP="00CB1774">
            <w:pPr>
              <w:spacing w:line="360" w:lineRule="auto"/>
              <w:jc w:val="both"/>
            </w:pPr>
            <w:r>
              <w:t>Tuần 07.</w:t>
            </w:r>
          </w:p>
          <w:p w14:paraId="0DC6E7E0" w14:textId="77777777" w:rsidR="00CB1774" w:rsidRDefault="00CB1774" w:rsidP="00CB1774"/>
        </w:tc>
        <w:tc>
          <w:tcPr>
            <w:tcW w:w="4252" w:type="pct"/>
          </w:tcPr>
          <w:p w14:paraId="0947A014" w14:textId="77777777" w:rsidR="00CB1774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Code Backend Resful API</w:t>
            </w:r>
          </w:p>
          <w:p w14:paraId="2698738B" w14:textId="329E7672" w:rsidR="001D16C6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Cập nhật tài liệu</w:t>
            </w:r>
          </w:p>
        </w:tc>
      </w:tr>
      <w:tr w:rsidR="00CB1774" w14:paraId="57F88A5B" w14:textId="77777777" w:rsidTr="00A93007">
        <w:tc>
          <w:tcPr>
            <w:tcW w:w="748" w:type="pct"/>
          </w:tcPr>
          <w:p w14:paraId="191D2B75" w14:textId="77777777" w:rsidR="00CB1774" w:rsidRDefault="00CB1774" w:rsidP="00CB1774">
            <w:pPr>
              <w:spacing w:line="360" w:lineRule="auto"/>
              <w:jc w:val="both"/>
            </w:pPr>
            <w:r>
              <w:t>Tuần 08.</w:t>
            </w:r>
          </w:p>
          <w:p w14:paraId="4A3C0256" w14:textId="77777777" w:rsidR="00CB1774" w:rsidRDefault="00CB1774" w:rsidP="00CB1774"/>
        </w:tc>
        <w:tc>
          <w:tcPr>
            <w:tcW w:w="4252" w:type="pct"/>
          </w:tcPr>
          <w:p w14:paraId="489CB04E" w14:textId="77777777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Hiện thực các chức năng</w:t>
            </w:r>
          </w:p>
          <w:p w14:paraId="7B326924" w14:textId="36BDABA9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3DE3F059" w14:textId="77777777" w:rsidTr="00A93007">
        <w:tc>
          <w:tcPr>
            <w:tcW w:w="748" w:type="pct"/>
          </w:tcPr>
          <w:p w14:paraId="74E09DB2" w14:textId="77777777" w:rsidR="00CB1774" w:rsidRDefault="00CB1774" w:rsidP="00CB1774">
            <w:pPr>
              <w:spacing w:line="360" w:lineRule="auto"/>
              <w:jc w:val="both"/>
            </w:pPr>
            <w:r>
              <w:t>Tuần 09.</w:t>
            </w:r>
          </w:p>
          <w:p w14:paraId="16B47F5D" w14:textId="77777777" w:rsidR="00CB1774" w:rsidRDefault="00CB1774" w:rsidP="00CB1774"/>
        </w:tc>
        <w:tc>
          <w:tcPr>
            <w:tcW w:w="4252" w:type="pct"/>
          </w:tcPr>
          <w:p w14:paraId="4F87D368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2586C297" w14:textId="28C60B75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1B2F771D" w14:textId="77777777" w:rsidTr="00A93007">
        <w:tc>
          <w:tcPr>
            <w:tcW w:w="748" w:type="pct"/>
          </w:tcPr>
          <w:p w14:paraId="6C8869D6" w14:textId="77777777" w:rsidR="00CB1774" w:rsidRDefault="00CB1774" w:rsidP="00CB1774">
            <w:pPr>
              <w:spacing w:line="360" w:lineRule="auto"/>
              <w:jc w:val="both"/>
            </w:pPr>
            <w:r>
              <w:t>Tuần 10.</w:t>
            </w:r>
          </w:p>
          <w:p w14:paraId="6A37E764" w14:textId="77777777" w:rsidR="00CB1774" w:rsidRDefault="00CB1774" w:rsidP="00CB1774"/>
        </w:tc>
        <w:tc>
          <w:tcPr>
            <w:tcW w:w="4252" w:type="pct"/>
          </w:tcPr>
          <w:p w14:paraId="20D98670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7DB4C67C" w14:textId="54073B40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56F30630" w14:textId="77777777" w:rsidTr="00A93007">
        <w:tc>
          <w:tcPr>
            <w:tcW w:w="748" w:type="pct"/>
          </w:tcPr>
          <w:p w14:paraId="1969B8E9" w14:textId="731D5301" w:rsidR="00CB1774" w:rsidRDefault="00CB1774" w:rsidP="00CB1774">
            <w:pPr>
              <w:jc w:val="both"/>
            </w:pPr>
            <w:r>
              <w:t>Tuần 11</w:t>
            </w:r>
          </w:p>
        </w:tc>
        <w:tc>
          <w:tcPr>
            <w:tcW w:w="4252" w:type="pct"/>
          </w:tcPr>
          <w:p w14:paraId="617EE413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07E77EAA" w14:textId="5C008E3C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CB1774" w14:paraId="73C12617" w14:textId="77777777" w:rsidTr="00A93007">
        <w:tc>
          <w:tcPr>
            <w:tcW w:w="748" w:type="pct"/>
          </w:tcPr>
          <w:p w14:paraId="24438973" w14:textId="12157D89" w:rsidR="00CB1774" w:rsidRDefault="00CB1774" w:rsidP="00CB1774">
            <w:pPr>
              <w:jc w:val="both"/>
            </w:pPr>
            <w:r>
              <w:t>Tuần 12</w:t>
            </w:r>
          </w:p>
        </w:tc>
        <w:tc>
          <w:tcPr>
            <w:tcW w:w="4252" w:type="pct"/>
          </w:tcPr>
          <w:p w14:paraId="04DA6B14" w14:textId="77777777" w:rsidR="00E8076F" w:rsidRPr="00CB1774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rPr>
                <w:rFonts w:cs="Times New Roman"/>
                <w:szCs w:val="26"/>
              </w:rPr>
              <w:t>Kiểm thử và fix bug các chức năng</w:t>
            </w:r>
          </w:p>
          <w:p w14:paraId="4DFCBBE5" w14:textId="4A4A8A06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E8076F" w14:paraId="022FA219" w14:textId="77777777" w:rsidTr="00A93007">
        <w:tc>
          <w:tcPr>
            <w:tcW w:w="748" w:type="pct"/>
          </w:tcPr>
          <w:p w14:paraId="733098F2" w14:textId="31BE320C" w:rsidR="00E8076F" w:rsidRDefault="00E8076F" w:rsidP="00E8076F">
            <w:pPr>
              <w:jc w:val="both"/>
            </w:pPr>
            <w:r>
              <w:t>Tuần 13</w:t>
            </w:r>
          </w:p>
        </w:tc>
        <w:tc>
          <w:tcPr>
            <w:tcW w:w="4252" w:type="pct"/>
          </w:tcPr>
          <w:p w14:paraId="3B97E898" w14:textId="77777777" w:rsidR="00E8076F" w:rsidRP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Kiểm thử và fix bug các chức năng</w:t>
            </w:r>
          </w:p>
          <w:p w14:paraId="2A686677" w14:textId="4DC2E8D5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E8076F" w14:paraId="19BFA942" w14:textId="77777777" w:rsidTr="00A93007">
        <w:tc>
          <w:tcPr>
            <w:tcW w:w="748" w:type="pct"/>
          </w:tcPr>
          <w:p w14:paraId="47CDB7C7" w14:textId="63385D8E" w:rsidR="00E8076F" w:rsidRDefault="00E8076F" w:rsidP="00E8076F">
            <w:pPr>
              <w:jc w:val="both"/>
            </w:pPr>
            <w:r>
              <w:t>Tuần 14</w:t>
            </w:r>
          </w:p>
        </w:tc>
        <w:tc>
          <w:tcPr>
            <w:tcW w:w="4252" w:type="pct"/>
          </w:tcPr>
          <w:p w14:paraId="496B1682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Deploy Server và kiểm tra hiệu suất</w:t>
            </w:r>
          </w:p>
          <w:p w14:paraId="2C4B5EFB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Cập nhật tài liệu</w:t>
            </w:r>
          </w:p>
          <w:p w14:paraId="3A102DF3" w14:textId="62879048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Kiểm thử và fix bug</w:t>
            </w:r>
          </w:p>
        </w:tc>
      </w:tr>
      <w:tr w:rsidR="00E8076F" w14:paraId="208C8F10" w14:textId="77777777" w:rsidTr="00A93007">
        <w:tc>
          <w:tcPr>
            <w:tcW w:w="748" w:type="pct"/>
          </w:tcPr>
          <w:p w14:paraId="376C0766" w14:textId="6332D089" w:rsidR="00E8076F" w:rsidRDefault="00E8076F" w:rsidP="00E8076F">
            <w:pPr>
              <w:jc w:val="both"/>
            </w:pPr>
            <w:r>
              <w:lastRenderedPageBreak/>
              <w:t>Tuần 15</w:t>
            </w:r>
          </w:p>
        </w:tc>
        <w:tc>
          <w:tcPr>
            <w:tcW w:w="4252" w:type="pct"/>
          </w:tcPr>
          <w:p w14:paraId="05B716D7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sản phẩm</w:t>
            </w:r>
          </w:p>
          <w:p w14:paraId="5BF3F32C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Đóng các chức năng gây bug</w:t>
            </w:r>
          </w:p>
          <w:p w14:paraId="4664B550" w14:textId="38C4BA3F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Chuẩn bị file báo cáo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3C5914" w14:paraId="0ABFE979" w14:textId="77777777" w:rsidTr="00D241D4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3C5914" w:rsidRDefault="003C5914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3C5914" w:rsidRPr="00A93007" w:rsidRDefault="003C5914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218E2A0B" w:rsidR="003C5914" w:rsidRPr="009338DD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Xác nhận đề tài</w:t>
            </w:r>
          </w:p>
        </w:tc>
        <w:tc>
          <w:tcPr>
            <w:tcW w:w="9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91F0D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CE99D70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7F3C934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3CE823" w14:textId="1EC67232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Thanh Liêm</w:t>
            </w:r>
          </w:p>
          <w:p w14:paraId="3E17AB4D" w14:textId="39292A98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B53E5AD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A0DB6B4" w14:textId="69A23E62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Đoàn Văn Vĩnh</w:t>
            </w:r>
          </w:p>
        </w:tc>
        <w:tc>
          <w:tcPr>
            <w:tcW w:w="10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1D19B3" w14:textId="77777777" w:rsidR="003C5914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F6E610D" w14:textId="77777777" w:rsidR="003C5914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40A0D5B" w14:textId="77777777" w:rsidR="003C5914" w:rsidRDefault="003C5914" w:rsidP="003C5914">
            <w:pPr>
              <w:widowControl w:val="0"/>
              <w:tabs>
                <w:tab w:val="left" w:pos="360"/>
              </w:tabs>
              <w:ind w:right="29"/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18/01/2022</w:t>
            </w:r>
          </w:p>
          <w:p w14:paraId="6BB5DE66" w14:textId="77777777" w:rsidR="003C5914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4AE5F815" w14:textId="2B3EC2DB" w:rsidR="003C5914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21C60ABA" w14:textId="77777777" w:rsidR="003C5914" w:rsidRDefault="003C5914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5BC935A" w14:textId="6867FCC5" w:rsidR="003C5914" w:rsidRPr="009338DD" w:rsidRDefault="003C5914" w:rsidP="003C5914">
            <w:pPr>
              <w:widowControl w:val="0"/>
              <w:tabs>
                <w:tab w:val="left" w:pos="360"/>
              </w:tabs>
              <w:ind w:right="29"/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22/01/2022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2A96C97D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C5914" w14:paraId="733E1E1C" w14:textId="77777777" w:rsidTr="00D241D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3C5914" w:rsidRDefault="003C5914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54573402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Nắm thông tin về quy trình, kế hoạch thực hiện khóa luận</w:t>
            </w:r>
          </w:p>
        </w:tc>
        <w:tc>
          <w:tcPr>
            <w:tcW w:w="9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304967" w14:textId="791DC5DF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FC5DE" w14:textId="3F393FAC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C5914" w14:paraId="5A763DA0" w14:textId="77777777" w:rsidTr="00D241D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3C5914" w:rsidRDefault="003C5914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56D04FA6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Lập kế hoạch </w:t>
            </w:r>
          </w:p>
        </w:tc>
        <w:tc>
          <w:tcPr>
            <w:tcW w:w="9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085D2" w14:textId="77777777" w:rsidR="003C5914" w:rsidRDefault="003C591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3B7DE8" w14:textId="77777777" w:rsidR="003C5914" w:rsidRDefault="003C591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3C5914" w:rsidRDefault="003C591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3C5914" w14:paraId="1DC8F471" w14:textId="77777777" w:rsidTr="00D241D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3C5914" w:rsidRDefault="003C5914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4CE83ABD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Tìm hiểu các ứng dụng tương tự</w:t>
            </w:r>
          </w:p>
        </w:tc>
        <w:tc>
          <w:tcPr>
            <w:tcW w:w="9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EC6AFE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54DC98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C5914" w14:paraId="301F5591" w14:textId="77777777" w:rsidTr="00D241D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3C5914" w:rsidRDefault="003C5914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1A07EC23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hợp, phân tích ưu nhược điểm các ứng dụng tìm hiểu</w:t>
            </w:r>
          </w:p>
        </w:tc>
        <w:tc>
          <w:tcPr>
            <w:tcW w:w="9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E119E2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ACF91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C5914" w14:paraId="732C927C" w14:textId="77777777" w:rsidTr="00D241D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3C5914" w:rsidRDefault="003C5914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3C5914" w:rsidRDefault="003C591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3DD417C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400C959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61BD8E65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16373093" w:rsidR="001E241E" w:rsidRDefault="001E241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0CA0F72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1D6C341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5E4F25D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21BE79A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0DB2DC6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5B169DD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lastRenderedPageBreak/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590FDF0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10DBBDDF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234E6093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3AF728B6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32058AF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50EB6F79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08E1401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36E1A0C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621DD7E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446497B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36D4705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1AC947CE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2DF13D4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4402F0E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0EE6B6E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3AD55CB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3FE121A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54750418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53B51770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6B87CC4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26537A4E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lastRenderedPageBreak/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474FA3F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6DC2053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6550F48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3A9EDC1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6E728680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55530EF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43F41389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619C4AF2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B6EB82B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9AC1BBA" w14:textId="77777777" w:rsidTr="00A01EF6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8066C3" w14:textId="6F2D4DD7" w:rsidR="00A01EF6" w:rsidRDefault="00A01EF6" w:rsidP="00374D93">
            <w:r>
              <w:t>Tuần 11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31C4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8FEC8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7143F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8532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1FAB2B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06663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54F087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9C61F4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66B19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B7F9E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4AAA0F7C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5E460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3719E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EA9E3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C5A81C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CF101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79226ADD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20F7E9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D3AD1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A51AF5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0818A7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A66FF8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6E7F9E6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6A8BBC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7F710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21040C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511A8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A336F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60DAA888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88480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B011EB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AC420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6E08B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505BB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4604FFD8" w14:textId="77777777" w:rsidTr="00A01EF6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D3503A" w14:textId="75218ED6" w:rsidR="00A01EF6" w:rsidRDefault="00A01EF6" w:rsidP="00374D93">
            <w:r>
              <w:lastRenderedPageBreak/>
              <w:t>Tuần 12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B99404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703A3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F7624E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71779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05C2AFD7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7D936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4BAF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767BF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7E767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9394D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58064E0A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E07E82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620BE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7086FA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F6CC5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8C1F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0C788ED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ECCBA6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4D560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E92EC5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B3FD3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05923A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462CA4A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DC9502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D4E5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C20BB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804E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F01BA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77C4D2AE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14EAC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440C8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A0798B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63AAA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79F3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54C5B00C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8BCB4AF" w14:textId="639491C4" w:rsidR="00B93A72" w:rsidRDefault="00B93A72" w:rsidP="00374D93">
            <w:r>
              <w:t>Tuần 13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87D2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A372D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7A272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3CFD1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0C9D718E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FF96A6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3336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189D4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55E3E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145F6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611B1597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A0B5D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299C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42E4A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9ACE8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B37D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6CD9AE9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DEF74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C8375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00DF4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8351C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E44F92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430648E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4C8661" w14:textId="54209313" w:rsidR="00B93A72" w:rsidRDefault="00B93A72" w:rsidP="00374D93">
            <w:r>
              <w:t>Tuần 14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CC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3D2B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F69F9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AAF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11393A5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E81B7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13130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CF0E8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6D0FF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0B003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2D9B0873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40918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ADB14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6457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548056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CC385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B8C8810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13A7B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FD3A3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AFB01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03473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CFA8D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6EAD2256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5E6574" w14:textId="7CAF0351" w:rsidR="00B93A72" w:rsidRDefault="00B93A72" w:rsidP="00374D93">
            <w:r>
              <w:t>Tuần 15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66F20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5EC23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4CA39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2DF21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35C9DBF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0B301C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1672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2034B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933BA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635FB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9C24724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1C51D2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7BD049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F2690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B4B3B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607DA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563CA8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D8C4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99A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ED0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9FA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898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AB5FE" w14:textId="77777777" w:rsidR="009622D7" w:rsidRDefault="009622D7" w:rsidP="00E530F3">
      <w:pPr>
        <w:spacing w:line="240" w:lineRule="auto"/>
      </w:pPr>
      <w:r>
        <w:separator/>
      </w:r>
    </w:p>
  </w:endnote>
  <w:endnote w:type="continuationSeparator" w:id="0">
    <w:p w14:paraId="01C24228" w14:textId="77777777" w:rsidR="009622D7" w:rsidRDefault="009622D7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75B5F0B9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8E387A">
          <w:rPr>
            <w:i/>
            <w:noProof/>
          </w:rPr>
          <w:t>6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8CAF1" w14:textId="77777777" w:rsidR="009622D7" w:rsidRDefault="009622D7" w:rsidP="00E530F3">
      <w:pPr>
        <w:spacing w:line="240" w:lineRule="auto"/>
      </w:pPr>
      <w:r>
        <w:separator/>
      </w:r>
    </w:p>
  </w:footnote>
  <w:footnote w:type="continuationSeparator" w:id="0">
    <w:p w14:paraId="3BF5A9CB" w14:textId="77777777" w:rsidR="009622D7" w:rsidRDefault="009622D7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040FC"/>
    <w:multiLevelType w:val="hybridMultilevel"/>
    <w:tmpl w:val="B8F42266"/>
    <w:lvl w:ilvl="0" w:tplc="DF08BD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1062F"/>
    <w:multiLevelType w:val="hybridMultilevel"/>
    <w:tmpl w:val="BD4A6E26"/>
    <w:lvl w:ilvl="0" w:tplc="ECA4FB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54A22"/>
    <w:rsid w:val="00056248"/>
    <w:rsid w:val="000753F4"/>
    <w:rsid w:val="000917DF"/>
    <w:rsid w:val="000B6524"/>
    <w:rsid w:val="001223AC"/>
    <w:rsid w:val="001C5FA6"/>
    <w:rsid w:val="001D16C6"/>
    <w:rsid w:val="001E241E"/>
    <w:rsid w:val="002077D0"/>
    <w:rsid w:val="002162D9"/>
    <w:rsid w:val="0021702E"/>
    <w:rsid w:val="00243227"/>
    <w:rsid w:val="0034259D"/>
    <w:rsid w:val="003A540D"/>
    <w:rsid w:val="003C1F9C"/>
    <w:rsid w:val="003C5914"/>
    <w:rsid w:val="0040793B"/>
    <w:rsid w:val="00436022"/>
    <w:rsid w:val="00466FC7"/>
    <w:rsid w:val="00475E28"/>
    <w:rsid w:val="004C53B2"/>
    <w:rsid w:val="005049E8"/>
    <w:rsid w:val="00563EB8"/>
    <w:rsid w:val="0056744D"/>
    <w:rsid w:val="005E303A"/>
    <w:rsid w:val="006065D0"/>
    <w:rsid w:val="0062027D"/>
    <w:rsid w:val="006366CA"/>
    <w:rsid w:val="006729B8"/>
    <w:rsid w:val="006830D9"/>
    <w:rsid w:val="006E2020"/>
    <w:rsid w:val="00717B31"/>
    <w:rsid w:val="00787C7D"/>
    <w:rsid w:val="007C324B"/>
    <w:rsid w:val="007C32AF"/>
    <w:rsid w:val="007F723A"/>
    <w:rsid w:val="00821130"/>
    <w:rsid w:val="0083380E"/>
    <w:rsid w:val="008409D7"/>
    <w:rsid w:val="00850086"/>
    <w:rsid w:val="00887211"/>
    <w:rsid w:val="008E387A"/>
    <w:rsid w:val="008E7F18"/>
    <w:rsid w:val="00916EED"/>
    <w:rsid w:val="0093061E"/>
    <w:rsid w:val="009338DD"/>
    <w:rsid w:val="009622D7"/>
    <w:rsid w:val="009C6F01"/>
    <w:rsid w:val="00A01EF6"/>
    <w:rsid w:val="00A21186"/>
    <w:rsid w:val="00A669D4"/>
    <w:rsid w:val="00A93007"/>
    <w:rsid w:val="00AC159A"/>
    <w:rsid w:val="00B077C6"/>
    <w:rsid w:val="00B8197F"/>
    <w:rsid w:val="00B93A72"/>
    <w:rsid w:val="00C843D3"/>
    <w:rsid w:val="00CB1774"/>
    <w:rsid w:val="00D01732"/>
    <w:rsid w:val="00D02F65"/>
    <w:rsid w:val="00D40D95"/>
    <w:rsid w:val="00DA04BD"/>
    <w:rsid w:val="00DE2AA4"/>
    <w:rsid w:val="00DF08F8"/>
    <w:rsid w:val="00E530F3"/>
    <w:rsid w:val="00E8076F"/>
    <w:rsid w:val="00F002CE"/>
    <w:rsid w:val="00F24B46"/>
    <w:rsid w:val="00F50428"/>
    <w:rsid w:val="00F510EA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2A7D-4211-4B79-8E6B-BF83D411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33</cp:revision>
  <dcterms:created xsi:type="dcterms:W3CDTF">2019-07-21T00:42:00Z</dcterms:created>
  <dcterms:modified xsi:type="dcterms:W3CDTF">2022-01-23T14:19:00Z</dcterms:modified>
</cp:coreProperties>
</file>