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03250467" w:rsidR="00BA5001" w:rsidRDefault="00A6135C" w:rsidP="00F45C1B">
            <w:pPr>
              <w:spacing w:before="240" w:after="240" w:line="360" w:lineRule="auto"/>
            </w:pPr>
            <w:r>
              <w:t>Hibernate</w:t>
            </w:r>
          </w:p>
        </w:tc>
        <w:tc>
          <w:tcPr>
            <w:tcW w:w="6750" w:type="dxa"/>
          </w:tcPr>
          <w:p w14:paraId="1CCA4ACA" w14:textId="77777777" w:rsidR="00BA5001" w:rsidRDefault="00A6135C" w:rsidP="00A6135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Là 1 ORM framework</w:t>
            </w:r>
          </w:p>
          <w:p w14:paraId="4DCEC205" w14:textId="77777777" w:rsidR="00A6135C" w:rsidRDefault="00A6135C" w:rsidP="00A6135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Jpa là 1 tập hợp các interface đc định nghĩa theo tiêu chuẩn thì hibernate sẽ là người triển khai các interface đó</w:t>
            </w:r>
          </w:p>
          <w:p w14:paraId="34CF6E29" w14:textId="10A2BA38" w:rsidR="00A6135C" w:rsidRDefault="00A6135C" w:rsidP="00A6135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779EC3BD" w:rsidR="00BA5001" w:rsidRDefault="00417C8F" w:rsidP="00F45C1B">
            <w:pPr>
              <w:spacing w:before="240" w:after="240" w:line="360" w:lineRule="auto"/>
            </w:pPr>
            <w:r>
              <w:t>Spring Data JPA</w:t>
            </w:r>
          </w:p>
        </w:tc>
        <w:tc>
          <w:tcPr>
            <w:tcW w:w="6750" w:type="dxa"/>
          </w:tcPr>
          <w:p w14:paraId="6A782978" w14:textId="77777777" w:rsidR="00BA5001" w:rsidRDefault="00357470" w:rsidP="00417C8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Spring Data JPA có thể sử dụng với các framework ORM như hibernate, openJPA, eclipselink…</w:t>
            </w:r>
          </w:p>
          <w:p w14:paraId="00D5C880" w14:textId="0F5C4E16" w:rsidR="00357470" w:rsidRDefault="00357470" w:rsidP="00417C8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=&gt; Spring Data JPA giúp cải tiến JPA tiêu chuẩn, đơn giản hóa để sử dụng trong Spring</w:t>
            </w:r>
            <w:r w:rsidR="00174557">
              <w:t xml:space="preserve"> (dgh truy xuất dữ liệu, tự tạo repository, tạo các câu truy vấn JPA thông qua tên phương thức,…)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79370DB0" w:rsidR="00BA5001" w:rsidRDefault="00174557" w:rsidP="00F45C1B">
            <w:pPr>
              <w:spacing w:before="240" w:after="240" w:line="360" w:lineRule="auto"/>
            </w:pPr>
            <w:r>
              <w:t>Các interface trong Spring Data JPA</w:t>
            </w:r>
          </w:p>
        </w:tc>
        <w:tc>
          <w:tcPr>
            <w:tcW w:w="6750" w:type="dxa"/>
          </w:tcPr>
          <w:p w14:paraId="475EF767" w14:textId="77777777" w:rsidR="005D4EA9" w:rsidRDefault="00174557" w:rsidP="00174557">
            <w:pPr>
              <w:spacing w:before="240" w:after="240" w:line="360" w:lineRule="auto"/>
            </w:pPr>
            <w:r>
              <w:t>4 loại chính:</w:t>
            </w:r>
          </w:p>
          <w:p w14:paraId="5D6A9A3F" w14:textId="77777777" w:rsidR="00174557" w:rsidRDefault="00174557" w:rsidP="00174557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Repository</w:t>
            </w:r>
          </w:p>
          <w:p w14:paraId="102A7FC4" w14:textId="77777777" w:rsidR="00174557" w:rsidRDefault="00174557" w:rsidP="00174557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CrudRepository</w:t>
            </w:r>
          </w:p>
          <w:p w14:paraId="7143C4F7" w14:textId="77777777" w:rsidR="00174557" w:rsidRDefault="00174557" w:rsidP="00174557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PaginAndSortingRepository</w:t>
            </w:r>
          </w:p>
          <w:p w14:paraId="2DB1ACAD" w14:textId="2A1B9847" w:rsidR="00174557" w:rsidRDefault="00174557" w:rsidP="00174557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JpaRepository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42519459" w14:textId="77777777" w:rsidR="00F45C1B" w:rsidRDefault="00F45C1B" w:rsidP="00224DBD">
            <w:pPr>
              <w:spacing w:before="240" w:after="240" w:line="360" w:lineRule="auto"/>
            </w:pP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D71AF74" w14:textId="77777777" w:rsidR="00F45C1B" w:rsidRDefault="00F45C1B" w:rsidP="00224DBD">
            <w:pPr>
              <w:spacing w:before="240" w:after="240" w:line="360" w:lineRule="auto"/>
            </w:pP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CEA"/>
    <w:multiLevelType w:val="hybridMultilevel"/>
    <w:tmpl w:val="0F2E9382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9D2"/>
    <w:multiLevelType w:val="hybridMultilevel"/>
    <w:tmpl w:val="BDE0F014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14AE"/>
    <w:multiLevelType w:val="hybridMultilevel"/>
    <w:tmpl w:val="F5F44838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453AE"/>
    <w:multiLevelType w:val="hybridMultilevel"/>
    <w:tmpl w:val="EA3CB1CE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D36DF"/>
    <w:rsid w:val="000D3C57"/>
    <w:rsid w:val="00174557"/>
    <w:rsid w:val="00224DBD"/>
    <w:rsid w:val="00357470"/>
    <w:rsid w:val="00417C8F"/>
    <w:rsid w:val="005D4EA9"/>
    <w:rsid w:val="00820B8A"/>
    <w:rsid w:val="0093227C"/>
    <w:rsid w:val="00A6135C"/>
    <w:rsid w:val="00A66CD6"/>
    <w:rsid w:val="00BA5001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5</cp:revision>
  <dcterms:created xsi:type="dcterms:W3CDTF">2021-10-08T10:57:00Z</dcterms:created>
  <dcterms:modified xsi:type="dcterms:W3CDTF">2021-11-22T14:39:00Z</dcterms:modified>
</cp:coreProperties>
</file>