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7B3" w:rsidRDefault="00BD27B3" w:rsidP="00BD27B3">
      <w:pPr>
        <w:pStyle w:val="Heading1"/>
        <w:spacing w:before="240"/>
        <w:rPr>
          <w:rFonts w:eastAsiaTheme="minorEastAsia"/>
        </w:rPr>
      </w:pPr>
      <w:bookmarkStart w:id="0" w:name="_Toc448654094"/>
      <w:r>
        <w:rPr>
          <w:rFonts w:eastAsiaTheme="minorEastAsia"/>
        </w:rPr>
        <w:t xml:space="preserve">19. Mở rộng thành phố (P19.*) - </w:t>
      </w:r>
      <w:hyperlink r:id="rId5" w:history="1">
        <w:r w:rsidRPr="00577DE8">
          <w:rPr>
            <w:rStyle w:val="Hyperlink"/>
            <w:rFonts w:eastAsiaTheme="minorEastAsia"/>
          </w:rPr>
          <w:t>424B</w:t>
        </w:r>
        <w:bookmarkEnd w:id="0"/>
      </w:hyperlink>
      <w:r>
        <w:rPr>
          <w:rFonts w:eastAsiaTheme="minorEastAsia"/>
        </w:rPr>
        <w:t xml:space="preserve"> </w:t>
      </w:r>
    </w:p>
    <w:p w:rsidR="00BD27B3" w:rsidRDefault="00BD27B3" w:rsidP="00BD27B3">
      <w:pPr>
        <w:jc w:val="both"/>
        <w:rPr>
          <w:rFonts w:eastAsiaTheme="minorEastAsia"/>
        </w:rPr>
      </w:pPr>
      <w:r>
        <w:rPr>
          <w:rFonts w:eastAsiaTheme="minorEastAsia"/>
        </w:rPr>
        <w:t>Các nhà lãnh đạo của thành phố Tomsk tin tưởng rằng trong thời gian tới thành phố này sẽ trở thành siêu đô thị (có dân số từ 1 triệu người trở lên). Tuy nhiên thay vì đợi dân cư phát triển một cách tự nhiên, ban lãnh đạo lại quyết định gom các điểm dân cư nằm rải rác trong vùng vào thành phố để tạo ra một siêu đô thị ngay lập tức.</w:t>
      </w:r>
    </w:p>
    <w:p w:rsidR="00BD27B3" w:rsidRDefault="00BD27B3" w:rsidP="00BD27B3">
      <w:pPr>
        <w:jc w:val="both"/>
        <w:rPr>
          <w:rFonts w:eastAsiaTheme="minorEastAsia"/>
        </w:rPr>
      </w:pPr>
      <w:r>
        <w:rPr>
          <w:rFonts w:eastAsiaTheme="minorEastAsia"/>
        </w:rPr>
        <w:t xml:space="preserve">Vị trí thành phố Tomsk đặt tại (0,0). Có </w:t>
      </w:r>
      <m:oMath>
        <m:r>
          <w:rPr>
            <w:rFonts w:ascii="Cambria Math" w:eastAsiaTheme="minorEastAsia" w:hAnsi="Cambria Math"/>
          </w:rPr>
          <m:t>n</m:t>
        </m:r>
      </m:oMath>
      <w:r>
        <w:rPr>
          <w:rFonts w:eastAsiaTheme="minorEastAsia"/>
        </w:rPr>
        <w:t xml:space="preserve"> điểm dân cư xung quanh, điểm dân cư thứ </w:t>
      </w:r>
      <m:oMath>
        <m:r>
          <w:rPr>
            <w:rFonts w:ascii="Cambria Math" w:eastAsiaTheme="minorEastAsia" w:hAnsi="Cambria Math"/>
          </w:rPr>
          <m:t>i</m:t>
        </m:r>
      </m:oMath>
      <w:r>
        <w:rPr>
          <w:rFonts w:eastAsiaTheme="minorEastAsia"/>
        </w:rPr>
        <w:t xml:space="preserve"> có thể được mô tả như là một điểm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Pr>
          <w:rFonts w:eastAsiaTheme="minorEastAsia"/>
        </w:rPr>
        <w:t xml:space="preserve"> trên mặt phẳng tọa độ với dân số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Theo quyết định, tất cả các điểm dân cư nằm cách (0,0) không quá </w:t>
      </w:r>
      <m:oMath>
        <m:r>
          <w:rPr>
            <w:rFonts w:ascii="Cambria Math" w:eastAsiaTheme="minorEastAsia" w:hAnsi="Cambria Math"/>
          </w:rPr>
          <m:t>r</m:t>
        </m:r>
      </m:oMath>
      <w:r>
        <w:rPr>
          <w:rFonts w:eastAsiaTheme="minorEastAsia"/>
        </w:rPr>
        <w:t xml:space="preserve"> sẽ được nhập vào Tomsk.</w:t>
      </w:r>
    </w:p>
    <w:p w:rsidR="00BD27B3" w:rsidRDefault="00BD27B3" w:rsidP="00BD27B3">
      <w:pPr>
        <w:jc w:val="both"/>
        <w:rPr>
          <w:rFonts w:eastAsiaTheme="minorEastAsia"/>
        </w:rPr>
      </w:pPr>
      <w:r>
        <w:rPr>
          <w:rFonts w:eastAsiaTheme="minorEastAsia"/>
        </w:rPr>
        <w:t xml:space="preserve">Hãy xác định bán kính </w:t>
      </w:r>
      <m:oMath>
        <m:r>
          <w:rPr>
            <w:rFonts w:ascii="Cambria Math" w:eastAsiaTheme="minorEastAsia" w:hAnsi="Cambria Math"/>
          </w:rPr>
          <m:t>r</m:t>
        </m:r>
      </m:oMath>
      <w:r>
        <w:rPr>
          <w:rFonts w:eastAsiaTheme="minorEastAsia"/>
        </w:rPr>
        <w:t xml:space="preserve"> nhỏ nhất để nếu gom các điểm dân cư theo qui tắc nói trên thu được một siêu đô thị.</w:t>
      </w:r>
    </w:p>
    <w:p w:rsidR="00BD27B3" w:rsidRDefault="00BD27B3" w:rsidP="00BD27B3">
      <w:pPr>
        <w:jc w:val="both"/>
        <w:rPr>
          <w:rFonts w:eastAsiaTheme="minorEastAsia"/>
        </w:rPr>
      </w:pPr>
      <w:r>
        <w:rPr>
          <w:rFonts w:eastAsiaTheme="minorEastAsia"/>
          <w:i/>
        </w:rPr>
        <w:t>Input:</w:t>
      </w:r>
    </w:p>
    <w:p w:rsidR="00BD27B3" w:rsidRDefault="00BD27B3" w:rsidP="00BD27B3">
      <w:pPr>
        <w:pStyle w:val="ListParagraph"/>
        <w:numPr>
          <w:ilvl w:val="0"/>
          <w:numId w:val="1"/>
        </w:numPr>
        <w:jc w:val="both"/>
        <w:rPr>
          <w:rFonts w:eastAsiaTheme="minorEastAsia"/>
        </w:rPr>
      </w:pPr>
      <w:r>
        <w:rPr>
          <w:rFonts w:eastAsiaTheme="minorEastAsia"/>
        </w:rPr>
        <w:t xml:space="preserve">Dòng thứ nhất ghi hai số nguyên dương </w:t>
      </w:r>
      <m:oMath>
        <m:r>
          <w:rPr>
            <w:rFonts w:ascii="Cambria Math" w:eastAsiaTheme="minorEastAsia" w:hAnsi="Cambria Math"/>
          </w:rPr>
          <m:t>n, S</m:t>
        </m:r>
      </m:oMath>
      <w:r>
        <w:rPr>
          <w:rFonts w:eastAsiaTheme="minorEastAsia"/>
        </w:rPr>
        <w:t xml:space="preserve"> (</w:t>
      </w:r>
      <m:oMath>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1≤S&lt;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r>
        <w:rPr>
          <w:rFonts w:eastAsiaTheme="minorEastAsia"/>
        </w:rPr>
        <w:t xml:space="preserve"> là số điểm dân cư xung quanh và dân só hiện thời của Tomsk</w:t>
      </w:r>
    </w:p>
    <w:p w:rsidR="00BD27B3" w:rsidRDefault="00BD27B3" w:rsidP="00BD27B3">
      <w:pPr>
        <w:pStyle w:val="ListParagraph"/>
        <w:numPr>
          <w:ilvl w:val="0"/>
          <w:numId w:val="1"/>
        </w:numPr>
        <w:jc w:val="both"/>
        <w:rPr>
          <w:rFonts w:eastAsiaTheme="minorEastAsia"/>
        </w:rPr>
      </w:pPr>
      <m:oMath>
        <m:r>
          <w:rPr>
            <w:rFonts w:ascii="Cambria Math" w:eastAsiaTheme="minorEastAsia" w:hAnsi="Cambria Math"/>
          </w:rPr>
          <m:t>n</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ghi ba số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r>
        <w:rPr>
          <w:rFonts w:eastAsiaTheme="minorEastAsia"/>
        </w:rPr>
        <w:t>, các tọa độ có giá trị tuyệt đối không vượt quá 10</w:t>
      </w:r>
      <w:r>
        <w:rPr>
          <w:rFonts w:eastAsiaTheme="minorEastAsia"/>
          <w:vertAlign w:val="superscript"/>
        </w:rPr>
        <w:t>4</w:t>
      </w:r>
      <w:r>
        <w:rPr>
          <w:rFonts w:eastAsiaTheme="minorEastAsia"/>
        </w:rPr>
        <w:t>. Giả thiết rằng không có điểm dân cư nào đặt tại (0,0).</w:t>
      </w:r>
    </w:p>
    <w:p w:rsidR="00BD27B3" w:rsidRPr="00257DEC" w:rsidRDefault="00BD27B3" w:rsidP="00BD27B3">
      <w:pPr>
        <w:jc w:val="both"/>
        <w:rPr>
          <w:rFonts w:eastAsiaTheme="minorEastAsia"/>
        </w:rPr>
      </w:pPr>
      <w:r>
        <w:rPr>
          <w:rFonts w:eastAsiaTheme="minorEastAsia"/>
          <w:i/>
        </w:rPr>
        <w:t>Output:</w:t>
      </w:r>
      <w:r>
        <w:rPr>
          <w:rFonts w:eastAsiaTheme="minorEastAsia"/>
        </w:rPr>
        <w:t xml:space="preserve"> Ghi -1 nếu như không lập đươc siêu đô thị. Trường hợp ngược lại, ghi bán kính </w:t>
      </w:r>
      <m:oMath>
        <m:r>
          <w:rPr>
            <w:rFonts w:ascii="Cambria Math" w:eastAsiaTheme="minorEastAsia" w:hAnsi="Cambria Math"/>
          </w:rPr>
          <m:t>r</m:t>
        </m:r>
      </m:oMath>
      <w:r>
        <w:rPr>
          <w:rFonts w:eastAsiaTheme="minorEastAsia"/>
        </w:rPr>
        <w:t xml:space="preserve"> tối thiểu để mở rộng thành phố với độ chính xác đến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w:t>
      </w:r>
    </w:p>
    <w:p w:rsidR="00BD27B3" w:rsidRDefault="00BD27B3" w:rsidP="00BD27B3">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BD27B3" w:rsidTr="007D691F">
        <w:tc>
          <w:tcPr>
            <w:tcW w:w="269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c>
          <w:tcPr>
            <w:tcW w:w="2692" w:type="dxa"/>
          </w:tcPr>
          <w:p w:rsidR="00BD27B3" w:rsidRPr="00577DE8" w:rsidRDefault="00BD27B3" w:rsidP="007D691F">
            <w:pPr>
              <w:rPr>
                <w:rFonts w:ascii="Courier New" w:eastAsiaTheme="minorEastAsia" w:hAnsi="Courier New" w:cs="Courier New"/>
                <w:b/>
                <w:sz w:val="20"/>
              </w:rPr>
            </w:pPr>
            <w:r w:rsidRPr="00577DE8">
              <w:rPr>
                <w:rFonts w:ascii="Courier New" w:eastAsiaTheme="minorEastAsia" w:hAnsi="Courier New" w:cs="Courier New"/>
                <w:b/>
                <w:sz w:val="20"/>
              </w:rPr>
              <w:t>4 999998</w:t>
            </w:r>
          </w:p>
          <w:p w:rsidR="00BD27B3" w:rsidRPr="00577DE8" w:rsidRDefault="00BD27B3" w:rsidP="007D691F">
            <w:pPr>
              <w:rPr>
                <w:rFonts w:ascii="Courier New" w:eastAsiaTheme="minorEastAsia" w:hAnsi="Courier New" w:cs="Courier New"/>
                <w:b/>
                <w:sz w:val="20"/>
              </w:rPr>
            </w:pPr>
            <w:r w:rsidRPr="00577DE8">
              <w:rPr>
                <w:rFonts w:ascii="Courier New" w:eastAsiaTheme="minorEastAsia" w:hAnsi="Courier New" w:cs="Courier New"/>
                <w:b/>
                <w:sz w:val="20"/>
              </w:rPr>
              <w:t>1 1 1</w:t>
            </w:r>
          </w:p>
          <w:p w:rsidR="00BD27B3" w:rsidRPr="00577DE8" w:rsidRDefault="00BD27B3" w:rsidP="007D691F">
            <w:pPr>
              <w:rPr>
                <w:rFonts w:ascii="Courier New" w:eastAsiaTheme="minorEastAsia" w:hAnsi="Courier New" w:cs="Courier New"/>
                <w:b/>
                <w:sz w:val="20"/>
              </w:rPr>
            </w:pPr>
            <w:r w:rsidRPr="00577DE8">
              <w:rPr>
                <w:rFonts w:ascii="Courier New" w:eastAsiaTheme="minorEastAsia" w:hAnsi="Courier New" w:cs="Courier New"/>
                <w:b/>
                <w:sz w:val="20"/>
              </w:rPr>
              <w:t>2 2 1</w:t>
            </w:r>
          </w:p>
          <w:p w:rsidR="00BD27B3" w:rsidRPr="00577DE8" w:rsidRDefault="00BD27B3" w:rsidP="007D691F">
            <w:pPr>
              <w:rPr>
                <w:rFonts w:ascii="Courier New" w:eastAsiaTheme="minorEastAsia" w:hAnsi="Courier New" w:cs="Courier New"/>
                <w:b/>
                <w:sz w:val="20"/>
              </w:rPr>
            </w:pPr>
            <w:r w:rsidRPr="00577DE8">
              <w:rPr>
                <w:rFonts w:ascii="Courier New" w:eastAsiaTheme="minorEastAsia" w:hAnsi="Courier New" w:cs="Courier New"/>
                <w:b/>
                <w:sz w:val="20"/>
              </w:rPr>
              <w:t>3 3 1</w:t>
            </w:r>
          </w:p>
          <w:p w:rsidR="00BD27B3" w:rsidRPr="00F57A87" w:rsidRDefault="00BD27B3" w:rsidP="007D691F">
            <w:pPr>
              <w:rPr>
                <w:rFonts w:ascii="Courier New" w:eastAsiaTheme="minorEastAsia" w:hAnsi="Courier New" w:cs="Courier New"/>
                <w:b/>
                <w:sz w:val="20"/>
              </w:rPr>
            </w:pPr>
            <w:r w:rsidRPr="00577DE8">
              <w:rPr>
                <w:rFonts w:ascii="Courier New" w:eastAsiaTheme="minorEastAsia" w:hAnsi="Courier New" w:cs="Courier New"/>
                <w:b/>
                <w:sz w:val="20"/>
              </w:rPr>
              <w:t>2 -2 1</w:t>
            </w:r>
          </w:p>
        </w:tc>
        <w:tc>
          <w:tcPr>
            <w:tcW w:w="2552" w:type="dxa"/>
          </w:tcPr>
          <w:p w:rsidR="00BD27B3" w:rsidRPr="00F57A87" w:rsidRDefault="00BD27B3" w:rsidP="007D691F">
            <w:pPr>
              <w:rPr>
                <w:rFonts w:ascii="Courier New" w:eastAsiaTheme="minorEastAsia" w:hAnsi="Courier New" w:cs="Courier New"/>
                <w:b/>
                <w:sz w:val="20"/>
              </w:rPr>
            </w:pPr>
            <w:r w:rsidRPr="00577DE8">
              <w:rPr>
                <w:rFonts w:ascii="Courier New" w:eastAsiaTheme="minorEastAsia" w:hAnsi="Courier New" w:cs="Courier New"/>
                <w:b/>
                <w:sz w:val="20"/>
              </w:rPr>
              <w:t>2.8284271</w:t>
            </w:r>
          </w:p>
        </w:tc>
      </w:tr>
    </w:tbl>
    <w:p w:rsidR="00BD27B3" w:rsidRDefault="00BD27B3" w:rsidP="00BD27B3">
      <w:pPr>
        <w:pStyle w:val="Heading1"/>
        <w:spacing w:before="240"/>
        <w:rPr>
          <w:rFonts w:eastAsiaTheme="minorEastAsia"/>
        </w:rPr>
      </w:pPr>
      <w:bookmarkStart w:id="1" w:name="_Toc448654095"/>
      <w:r>
        <w:rPr>
          <w:rFonts w:eastAsiaTheme="minorEastAsia"/>
        </w:rPr>
        <w:t xml:space="preserve">20. Rót nước (P20.*) - </w:t>
      </w:r>
      <w:hyperlink r:id="rId6" w:history="1">
        <w:r w:rsidRPr="00231F0B">
          <w:rPr>
            <w:rStyle w:val="Hyperlink"/>
            <w:rFonts w:eastAsiaTheme="minorEastAsia"/>
          </w:rPr>
          <w:t>426A</w:t>
        </w:r>
        <w:bookmarkEnd w:id="1"/>
      </w:hyperlink>
    </w:p>
    <w:p w:rsidR="00BD27B3" w:rsidRDefault="00BD27B3" w:rsidP="00BD27B3">
      <w:pPr>
        <w:jc w:val="both"/>
        <w:rPr>
          <w:rFonts w:eastAsiaTheme="minorEastAsia"/>
        </w:rPr>
      </w:pPr>
      <w:r>
        <w:rPr>
          <w:rFonts w:eastAsiaTheme="minorEastAsia"/>
        </w:rPr>
        <w:t xml:space="preserve">Sereja có một cái bình rỗng và </w:t>
      </w:r>
      <m:oMath>
        <m:r>
          <w:rPr>
            <w:rFonts w:ascii="Cambria Math" w:eastAsiaTheme="minorEastAsia" w:hAnsi="Cambria Math"/>
          </w:rPr>
          <m:t>n</m:t>
        </m:r>
      </m:oMath>
      <w:r>
        <w:rPr>
          <w:rFonts w:eastAsiaTheme="minorEastAsia"/>
        </w:rPr>
        <w:t xml:space="preserve"> cốc nước đầy. </w:t>
      </w:r>
      <w:r w:rsidRPr="00231F0B">
        <w:rPr>
          <w:rFonts w:eastAsiaTheme="minorEastAsia"/>
        </w:rPr>
        <w:t xml:space="preserve">Anh ta muốn có </w:t>
      </w:r>
      <m:oMath>
        <m:r>
          <w:rPr>
            <w:rFonts w:ascii="Cambria Math" w:eastAsiaTheme="minorEastAsia" w:hAnsi="Cambria Math"/>
          </w:rPr>
          <m:t>n-1</m:t>
        </m:r>
      </m:oMath>
      <w:r w:rsidRPr="00231F0B">
        <w:rPr>
          <w:rFonts w:eastAsiaTheme="minorEastAsia"/>
        </w:rPr>
        <w:t xml:space="preserve"> cốc nước rỗng để dùng vào việc khác.</w:t>
      </w:r>
      <w:r>
        <w:rPr>
          <w:rFonts w:eastAsiaTheme="minorEastAsia"/>
        </w:rPr>
        <w:t xml:space="preserve"> Để làm điều này Sereja sẽ thực hiện </w:t>
      </w:r>
      <m:oMath>
        <m:r>
          <w:rPr>
            <w:rFonts w:ascii="Cambria Math" w:eastAsiaTheme="minorEastAsia" w:hAnsi="Cambria Math"/>
          </w:rPr>
          <m:t>n-1</m:t>
        </m:r>
      </m:oMath>
      <w:r>
        <w:rPr>
          <w:rFonts w:eastAsiaTheme="minorEastAsia"/>
        </w:rPr>
        <w:t xml:space="preserve"> lần thao tác sau: lấy một cốc nước đầy và rót toàn bộ số nước trong đó vào bình. Sereja muốn rằng bình không bị tràn nước ra ngoài. Hỏi rằng có thể làm được điều đó hay không?</w:t>
      </w:r>
    </w:p>
    <w:p w:rsidR="00BD27B3" w:rsidRPr="00231F0B" w:rsidRDefault="00BD27B3" w:rsidP="00BD27B3">
      <w:pPr>
        <w:jc w:val="both"/>
        <w:rPr>
          <w:rFonts w:eastAsiaTheme="minorEastAsia"/>
        </w:rPr>
      </w:pPr>
      <w:r>
        <w:rPr>
          <w:rFonts w:eastAsiaTheme="minorEastAsia"/>
          <w:i/>
        </w:rPr>
        <w:t>Input:</w:t>
      </w:r>
      <w:r>
        <w:rPr>
          <w:rFonts w:eastAsiaTheme="minorEastAsia"/>
        </w:rPr>
        <w:t xml:space="preserve"> Gồm nhiều bộ dữ liệu. Mỗi bộ dữ liệu gồm hai dòng theo qui cách sau</w:t>
      </w:r>
    </w:p>
    <w:p w:rsidR="00BD27B3" w:rsidRDefault="00BD27B3" w:rsidP="00BD27B3">
      <w:pPr>
        <w:pStyle w:val="ListParagraph"/>
        <w:numPr>
          <w:ilvl w:val="0"/>
          <w:numId w:val="2"/>
        </w:numPr>
        <w:jc w:val="both"/>
        <w:rPr>
          <w:rFonts w:eastAsiaTheme="minorEastAsia"/>
        </w:rPr>
      </w:pPr>
      <w:r>
        <w:rPr>
          <w:rFonts w:eastAsiaTheme="minorEastAsia"/>
        </w:rPr>
        <w:t xml:space="preserve">Dòng đầu tiên ghi hai số nguyên dương </w:t>
      </w:r>
      <m:oMath>
        <m:r>
          <w:rPr>
            <w:rFonts w:ascii="Cambria Math" w:eastAsiaTheme="minorEastAsia" w:hAnsi="Cambria Math"/>
          </w:rPr>
          <m:t>n, s</m:t>
        </m:r>
      </m:oMath>
      <w:r>
        <w:rPr>
          <w:rFonts w:eastAsiaTheme="minorEastAsia"/>
        </w:rPr>
        <w:t xml:space="preserve"> - số cốc nước đầy và dung tích của bình nước (</w:t>
      </w:r>
      <m:oMath>
        <m:r>
          <w:rPr>
            <w:rFonts w:ascii="Cambria Math" w:eastAsiaTheme="minorEastAsia" w:hAnsi="Cambria Math"/>
          </w:rPr>
          <m:t>2≤n≤100, 1≤s≤1000)</m:t>
        </m:r>
      </m:oMath>
    </w:p>
    <w:p w:rsidR="00BD27B3" w:rsidRDefault="00BD27B3" w:rsidP="00BD27B3">
      <w:pPr>
        <w:pStyle w:val="ListParagraph"/>
        <w:numPr>
          <w:ilvl w:val="0"/>
          <w:numId w:val="2"/>
        </w:numPr>
        <w:jc w:val="both"/>
        <w:rPr>
          <w:rFonts w:eastAsiaTheme="minorEastAsia"/>
        </w:rPr>
      </w:pPr>
      <w:r>
        <w:rPr>
          <w:rFonts w:eastAsiaTheme="minorEastAsia"/>
        </w:rPr>
        <w:t xml:space="preserve">Dòng thứ hai chứa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≤10)</m:t>
        </m:r>
      </m:oMath>
      <w:r>
        <w:rPr>
          <w:rFonts w:eastAsiaTheme="minorEastAsia"/>
        </w:rPr>
        <w:t xml:space="preserve"> dung tích của các cốc nước</w:t>
      </w:r>
    </w:p>
    <w:p w:rsidR="00BD27B3" w:rsidRPr="00231F0B" w:rsidRDefault="00BD27B3" w:rsidP="00BD27B3">
      <w:pPr>
        <w:jc w:val="both"/>
        <w:rPr>
          <w:rFonts w:eastAsiaTheme="minorEastAsia"/>
        </w:rPr>
      </w:pPr>
      <w:r>
        <w:rPr>
          <w:rFonts w:eastAsiaTheme="minorEastAsia"/>
          <w:i/>
        </w:rPr>
        <w:t>Output:</w:t>
      </w:r>
      <w:r>
        <w:rPr>
          <w:rFonts w:eastAsiaTheme="minorEastAsia"/>
        </w:rPr>
        <w:t xml:space="preserve"> Với mỗi bộ dữ liệu, in ra 'YES' hoặc 'NO' nếu có thể/không thể có được </w:t>
      </w:r>
      <m:oMath>
        <m:r>
          <w:rPr>
            <w:rFonts w:ascii="Cambria Math" w:eastAsiaTheme="minorEastAsia" w:hAnsi="Cambria Math"/>
          </w:rPr>
          <m:t>n-1</m:t>
        </m:r>
      </m:oMath>
      <w:r>
        <w:rPr>
          <w:rFonts w:eastAsiaTheme="minorEastAsia"/>
        </w:rPr>
        <w:t xml:space="preserve"> cốc rỗng</w:t>
      </w:r>
    </w:p>
    <w:p w:rsidR="00BD27B3" w:rsidRDefault="00BD27B3" w:rsidP="00BD27B3">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BD27B3" w:rsidTr="007D691F">
        <w:tc>
          <w:tcPr>
            <w:tcW w:w="269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c>
          <w:tcPr>
            <w:tcW w:w="2692" w:type="dxa"/>
          </w:tcPr>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3 4</w:t>
            </w:r>
          </w:p>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1 1 1</w:t>
            </w:r>
          </w:p>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3 4</w:t>
            </w:r>
          </w:p>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3 1 3</w:t>
            </w:r>
          </w:p>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3 4</w:t>
            </w:r>
          </w:p>
          <w:p w:rsidR="00BD27B3" w:rsidRPr="00F57A87" w:rsidRDefault="00BD27B3" w:rsidP="007D691F">
            <w:pPr>
              <w:rPr>
                <w:rFonts w:ascii="Courier New" w:eastAsiaTheme="minorEastAsia" w:hAnsi="Courier New" w:cs="Courier New"/>
                <w:b/>
                <w:sz w:val="20"/>
              </w:rPr>
            </w:pPr>
            <w:r>
              <w:rPr>
                <w:rFonts w:ascii="Courier New" w:eastAsiaTheme="minorEastAsia" w:hAnsi="Courier New" w:cs="Courier New"/>
                <w:b/>
                <w:sz w:val="20"/>
              </w:rPr>
              <w:t>4 4 4</w:t>
            </w:r>
          </w:p>
        </w:tc>
        <w:tc>
          <w:tcPr>
            <w:tcW w:w="2552" w:type="dxa"/>
          </w:tcPr>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YES</w:t>
            </w:r>
          </w:p>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YES</w:t>
            </w:r>
          </w:p>
          <w:p w:rsidR="00BD27B3" w:rsidRPr="00F57A87" w:rsidRDefault="00BD27B3" w:rsidP="007D691F">
            <w:pPr>
              <w:rPr>
                <w:rFonts w:ascii="Courier New" w:eastAsiaTheme="minorEastAsia" w:hAnsi="Courier New" w:cs="Courier New"/>
                <w:b/>
                <w:sz w:val="20"/>
              </w:rPr>
            </w:pPr>
            <w:r>
              <w:rPr>
                <w:rFonts w:ascii="Courier New" w:eastAsiaTheme="minorEastAsia" w:hAnsi="Courier New" w:cs="Courier New"/>
                <w:b/>
                <w:sz w:val="20"/>
              </w:rPr>
              <w:t>NO</w:t>
            </w:r>
          </w:p>
        </w:tc>
      </w:tr>
    </w:tbl>
    <w:p w:rsidR="00BD27B3" w:rsidRDefault="00BD27B3" w:rsidP="00BD27B3">
      <w:pPr>
        <w:pStyle w:val="Heading1"/>
        <w:spacing w:before="240"/>
        <w:rPr>
          <w:rFonts w:eastAsiaTheme="minorEastAsia"/>
        </w:rPr>
      </w:pPr>
      <w:bookmarkStart w:id="2" w:name="_Toc448654096"/>
      <w:r>
        <w:rPr>
          <w:rFonts w:eastAsiaTheme="minorEastAsia"/>
        </w:rPr>
        <w:lastRenderedPageBreak/>
        <w:t xml:space="preserve">21. Phép đối xứng ma trận (P21.*) - </w:t>
      </w:r>
      <w:hyperlink r:id="rId7" w:history="1">
        <w:r w:rsidRPr="005F36C8">
          <w:rPr>
            <w:rStyle w:val="Hyperlink"/>
            <w:rFonts w:eastAsiaTheme="minorEastAsia"/>
          </w:rPr>
          <w:t>426B</w:t>
        </w:r>
        <w:bookmarkEnd w:id="2"/>
      </w:hyperlink>
      <w:r>
        <w:rPr>
          <w:rFonts w:eastAsiaTheme="minorEastAsia"/>
        </w:rPr>
        <w:t xml:space="preserve"> </w:t>
      </w:r>
    </w:p>
    <w:p w:rsidR="00BD27B3" w:rsidRDefault="00BD27B3" w:rsidP="00BD27B3">
      <w:pPr>
        <w:rPr>
          <w:rFonts w:eastAsiaTheme="minorEastAsia"/>
        </w:rPr>
      </w:pPr>
      <w:r w:rsidRPr="00231F0B">
        <w:rPr>
          <w:rFonts w:eastAsiaTheme="minorEastAsia"/>
        </w:rPr>
        <w:t xml:space="preserve">Giả sử có ma trận </w:t>
      </w:r>
      <m:oMath>
        <m:r>
          <w:rPr>
            <w:rFonts w:ascii="Cambria Math" w:eastAsiaTheme="minorEastAsia" w:hAnsi="Cambria Math"/>
          </w:rPr>
          <m:t>b</m:t>
        </m:r>
      </m:oMath>
      <w:r>
        <w:rPr>
          <w:rFonts w:eastAsiaTheme="minorEastAsia"/>
        </w:rPr>
        <w:t xml:space="preserve"> kích thước </w:t>
      </w:r>
      <m:oMath>
        <m:r>
          <w:rPr>
            <w:rFonts w:ascii="Cambria Math" w:eastAsiaTheme="minorEastAsia" w:hAnsi="Cambria Math"/>
          </w:rPr>
          <m:t>x×y</m:t>
        </m:r>
      </m:oMath>
      <w:r>
        <w:rPr>
          <w:rFonts w:eastAsiaTheme="minorEastAsia"/>
        </w:rPr>
        <w:t xml:space="preserve">. Khi đó ma trận đối xứng gương của </w:t>
      </w:r>
      <m:oMath>
        <m:r>
          <w:rPr>
            <w:rFonts w:ascii="Cambria Math" w:eastAsiaTheme="minorEastAsia" w:hAnsi="Cambria Math"/>
          </w:rPr>
          <m:t>b</m:t>
        </m:r>
      </m:oMath>
      <w:r>
        <w:rPr>
          <w:rFonts w:eastAsiaTheme="minorEastAsia"/>
        </w:rPr>
        <w:t xml:space="preserve"> là ma trận </w:t>
      </w:r>
      <m:oMath>
        <m:r>
          <w:rPr>
            <w:rFonts w:ascii="Cambria Math" w:eastAsiaTheme="minorEastAsia" w:hAnsi="Cambria Math"/>
          </w:rPr>
          <m:t xml:space="preserve">c </m:t>
        </m:r>
      </m:oMath>
      <w:r>
        <w:rPr>
          <w:rFonts w:eastAsiaTheme="minorEastAsia"/>
        </w:rPr>
        <w:t xml:space="preserve">kích thước </w:t>
      </w:r>
      <m:oMath>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×y</m:t>
        </m:r>
      </m:oMath>
      <w:r>
        <w:rPr>
          <w:rFonts w:eastAsiaTheme="minorEastAsia"/>
        </w:rPr>
        <w:t xml:space="preserve"> được xây dựng theo qui tắc:</w:t>
      </w:r>
    </w:p>
    <w:p w:rsidR="00BD27B3" w:rsidRDefault="00BD27B3" w:rsidP="00BD27B3">
      <w:pPr>
        <w:pStyle w:val="ListParagraph"/>
        <w:numPr>
          <w:ilvl w:val="0"/>
          <w:numId w:val="3"/>
        </w:numPr>
        <w:rPr>
          <w:rFonts w:eastAsiaTheme="minorEastAsia"/>
          <w:lang w:val="fr-FR"/>
        </w:rPr>
      </w:pPr>
      <w:r w:rsidRPr="00231F0B">
        <w:rPr>
          <w:rFonts w:eastAsiaTheme="minorEastAsia"/>
          <w:lang w:val="fr-FR"/>
        </w:rPr>
        <w:t xml:space="preserve">Nửa trên của ma trận </w:t>
      </w:r>
      <m:oMath>
        <m:r>
          <w:rPr>
            <w:rFonts w:ascii="Cambria Math" w:eastAsiaTheme="minorEastAsia" w:hAnsi="Cambria Math"/>
          </w:rPr>
          <m:t>c</m:t>
        </m:r>
      </m:oMath>
      <w:r w:rsidRPr="00231F0B">
        <w:rPr>
          <w:rFonts w:eastAsiaTheme="minorEastAsia"/>
          <w:lang w:val="fr-FR"/>
        </w:rPr>
        <w:t xml:space="preserve"> chính là ma trận </w:t>
      </w:r>
      <m:oMath>
        <m:r>
          <w:rPr>
            <w:rFonts w:ascii="Cambria Math" w:eastAsiaTheme="minorEastAsia" w:hAnsi="Cambria Math"/>
            <w:lang w:val="fr-FR"/>
          </w:rPr>
          <m:t>b</m:t>
        </m:r>
      </m:oMath>
    </w:p>
    <w:p w:rsidR="00BD27B3" w:rsidRDefault="00BD27B3" w:rsidP="00BD27B3">
      <w:pPr>
        <w:pStyle w:val="ListParagraph"/>
        <w:numPr>
          <w:ilvl w:val="0"/>
          <w:numId w:val="3"/>
        </w:numPr>
        <w:rPr>
          <w:rFonts w:eastAsiaTheme="minorEastAsia"/>
          <w:lang w:val="fr-FR"/>
        </w:rPr>
      </w:pPr>
      <w:r>
        <w:rPr>
          <w:rFonts w:eastAsiaTheme="minorEastAsia"/>
          <w:lang w:val="fr-FR"/>
        </w:rPr>
        <w:t xml:space="preserve">Nửa dưới của ma trận </w:t>
      </w:r>
      <m:oMath>
        <m:r>
          <w:rPr>
            <w:rFonts w:ascii="Cambria Math" w:eastAsiaTheme="minorEastAsia" w:hAnsi="Cambria Math"/>
            <w:lang w:val="fr-FR"/>
          </w:rPr>
          <m:t>c</m:t>
        </m:r>
      </m:oMath>
      <w:r>
        <w:rPr>
          <w:rFonts w:eastAsiaTheme="minorEastAsia"/>
          <w:lang w:val="fr-FR"/>
        </w:rPr>
        <w:t xml:space="preserve"> (từ hàng </w:t>
      </w:r>
      <m:oMath>
        <m:r>
          <w:rPr>
            <w:rFonts w:ascii="Cambria Math" w:eastAsiaTheme="minorEastAsia" w:hAnsi="Cambria Math"/>
            <w:lang w:val="fr-FR"/>
          </w:rPr>
          <m:t>x+1</m:t>
        </m:r>
      </m:oMath>
      <w:r>
        <w:rPr>
          <w:rFonts w:eastAsiaTheme="minorEastAsia"/>
          <w:lang w:val="fr-FR"/>
        </w:rPr>
        <w:t xml:space="preserve"> đến hàng </w:t>
      </w:r>
      <m:oMath>
        <m:r>
          <w:rPr>
            <w:rFonts w:ascii="Cambria Math" w:eastAsiaTheme="minorEastAsia" w:hAnsi="Cambria Math"/>
            <w:lang w:val="fr-FR"/>
          </w:rPr>
          <m:t>2x</m:t>
        </m:r>
      </m:oMath>
      <w:r>
        <w:rPr>
          <w:rFonts w:eastAsiaTheme="minorEastAsia"/>
          <w:lang w:val="fr-FR"/>
        </w:rPr>
        <w:t xml:space="preserve">) là các hàng đối xứng vởi nửa bên trên (đường đối xứng nằm giữa hàng </w:t>
      </w:r>
      <m:oMath>
        <m:r>
          <w:rPr>
            <w:rFonts w:ascii="Cambria Math" w:eastAsiaTheme="minorEastAsia" w:hAnsi="Cambria Math"/>
            <w:lang w:val="fr-FR"/>
          </w:rPr>
          <m:t>x</m:t>
        </m:r>
      </m:oMath>
      <w:r>
        <w:rPr>
          <w:rFonts w:eastAsiaTheme="minorEastAsia"/>
          <w:lang w:val="fr-FR"/>
        </w:rPr>
        <w:t xml:space="preserve"> và hàng </w:t>
      </w:r>
      <m:oMath>
        <m:r>
          <w:rPr>
            <w:rFonts w:ascii="Cambria Math" w:eastAsiaTheme="minorEastAsia" w:hAnsi="Cambria Math"/>
            <w:lang w:val="fr-FR"/>
          </w:rPr>
          <m:t>x+1</m:t>
        </m:r>
      </m:oMath>
      <w:r>
        <w:rPr>
          <w:rFonts w:eastAsiaTheme="minorEastAsia"/>
          <w:lang w:val="fr-FR"/>
        </w:rPr>
        <w:t>)</w:t>
      </w:r>
    </w:p>
    <w:p w:rsidR="00BD27B3" w:rsidRDefault="00BD27B3" w:rsidP="00BD27B3">
      <w:pPr>
        <w:jc w:val="both"/>
        <w:rPr>
          <w:rFonts w:eastAsiaTheme="minorEastAsia"/>
          <w:lang w:val="fr-FR"/>
        </w:rPr>
      </w:pPr>
      <w:r>
        <w:rPr>
          <w:rFonts w:eastAsiaTheme="minorEastAsia"/>
          <w:lang w:val="fr-FR"/>
        </w:rPr>
        <w:t xml:space="preserve">Sereja có ma trận </w:t>
      </w:r>
      <m:oMath>
        <m:r>
          <w:rPr>
            <w:rFonts w:ascii="Cambria Math" w:eastAsiaTheme="minorEastAsia" w:hAnsi="Cambria Math"/>
            <w:lang w:val="fr-FR"/>
          </w:rPr>
          <m:t>a</m:t>
        </m:r>
      </m:oMath>
      <w:r>
        <w:rPr>
          <w:rFonts w:eastAsiaTheme="minorEastAsia"/>
          <w:lang w:val="fr-FR"/>
        </w:rPr>
        <w:t xml:space="preserve"> kích thước </w:t>
      </w:r>
      <m:oMath>
        <m:r>
          <w:rPr>
            <w:rFonts w:ascii="Cambria Math" w:eastAsiaTheme="minorEastAsia" w:hAnsi="Cambria Math"/>
            <w:lang w:val="fr-FR"/>
          </w:rPr>
          <m:t>n×m</m:t>
        </m:r>
      </m:oMath>
      <w:r>
        <w:rPr>
          <w:rFonts w:eastAsiaTheme="minorEastAsia"/>
          <w:lang w:val="fr-FR"/>
        </w:rPr>
        <w:t xml:space="preserve">. Anh ta muốn tìm ma trận </w:t>
      </w:r>
      <m:oMath>
        <m:r>
          <w:rPr>
            <w:rFonts w:ascii="Cambria Math" w:eastAsiaTheme="minorEastAsia" w:hAnsi="Cambria Math"/>
            <w:lang w:val="fr-FR"/>
          </w:rPr>
          <m:t>b</m:t>
        </m:r>
      </m:oMath>
      <w:r>
        <w:rPr>
          <w:rFonts w:eastAsiaTheme="minorEastAsia"/>
          <w:lang w:val="fr-FR"/>
        </w:rPr>
        <w:t xml:space="preserve"> sao cho có thể thực hiện một số lần đối xứng (có thể là 0) để nhận được ma trận </w:t>
      </w:r>
      <m:oMath>
        <m:r>
          <w:rPr>
            <w:rFonts w:ascii="Cambria Math" w:eastAsiaTheme="minorEastAsia" w:hAnsi="Cambria Math"/>
            <w:lang w:val="fr-FR"/>
          </w:rPr>
          <m:t>a</m:t>
        </m:r>
      </m:oMath>
      <w:r>
        <w:rPr>
          <w:rFonts w:eastAsiaTheme="minorEastAsia"/>
          <w:lang w:val="fr-FR"/>
        </w:rPr>
        <w:t xml:space="preserve">. Nếu có nhiều ma trận </w:t>
      </w:r>
      <m:oMath>
        <m:r>
          <w:rPr>
            <w:rFonts w:ascii="Cambria Math" w:eastAsiaTheme="minorEastAsia" w:hAnsi="Cambria Math"/>
            <w:lang w:val="fr-FR"/>
          </w:rPr>
          <m:t>b</m:t>
        </m:r>
      </m:oMath>
      <w:r>
        <w:rPr>
          <w:rFonts w:eastAsiaTheme="minorEastAsia"/>
          <w:lang w:val="fr-FR"/>
        </w:rPr>
        <w:t xml:space="preserve"> như vậy thì  số hàng nhỏ nhất của ma trận </w:t>
      </w:r>
      <m:oMath>
        <m:r>
          <w:rPr>
            <w:rFonts w:ascii="Cambria Math" w:eastAsiaTheme="minorEastAsia" w:hAnsi="Cambria Math"/>
            <w:lang w:val="fr-FR"/>
          </w:rPr>
          <m:t>b</m:t>
        </m:r>
      </m:oMath>
      <w:r>
        <w:rPr>
          <w:rFonts w:eastAsiaTheme="minorEastAsia"/>
          <w:lang w:val="fr-FR"/>
        </w:rPr>
        <w:t xml:space="preserve"> bằng bao nhiêu?</w:t>
      </w:r>
    </w:p>
    <w:p w:rsidR="00BD27B3" w:rsidRDefault="00BD27B3" w:rsidP="00BD27B3">
      <w:pPr>
        <w:jc w:val="both"/>
        <w:rPr>
          <w:rFonts w:eastAsiaTheme="minorEastAsia"/>
          <w:lang w:val="fr-FR"/>
        </w:rPr>
      </w:pPr>
      <w:r>
        <w:rPr>
          <w:rFonts w:eastAsiaTheme="minorEastAsia"/>
          <w:i/>
          <w:lang w:val="fr-FR"/>
        </w:rPr>
        <w:t>Input:</w:t>
      </w:r>
    </w:p>
    <w:p w:rsidR="00BD27B3" w:rsidRDefault="00BD27B3" w:rsidP="00BD27B3">
      <w:pPr>
        <w:pStyle w:val="ListParagraph"/>
        <w:numPr>
          <w:ilvl w:val="0"/>
          <w:numId w:val="4"/>
        </w:numPr>
        <w:jc w:val="both"/>
        <w:rPr>
          <w:rFonts w:eastAsiaTheme="minorEastAsia"/>
          <w:lang w:val="fr-FR"/>
        </w:rPr>
      </w:pPr>
      <w:r>
        <w:rPr>
          <w:rFonts w:eastAsiaTheme="minorEastAsia"/>
          <w:lang w:val="fr-FR"/>
        </w:rPr>
        <w:t xml:space="preserve">Dòng đầu tiên ghi hai số nguyên dương </w:t>
      </w:r>
      <m:oMath>
        <m:r>
          <w:rPr>
            <w:rFonts w:ascii="Cambria Math" w:eastAsiaTheme="minorEastAsia" w:hAnsi="Cambria Math"/>
            <w:lang w:val="fr-FR"/>
          </w:rPr>
          <m:t>n, m (1≤n,m≤100)</m:t>
        </m:r>
      </m:oMath>
    </w:p>
    <w:p w:rsidR="00BD27B3" w:rsidRDefault="00BD27B3" w:rsidP="00BD27B3">
      <w:pPr>
        <w:pStyle w:val="ListParagraph"/>
        <w:numPr>
          <w:ilvl w:val="0"/>
          <w:numId w:val="4"/>
        </w:numPr>
        <w:jc w:val="both"/>
        <w:rPr>
          <w:rFonts w:eastAsiaTheme="minorEastAsia"/>
          <w:lang w:val="fr-FR"/>
        </w:rPr>
      </w:pPr>
      <m:oMath>
        <m:r>
          <w:rPr>
            <w:rFonts w:ascii="Cambria Math" w:eastAsiaTheme="minorEastAsia" w:hAnsi="Cambria Math"/>
            <w:lang w:val="fr-FR"/>
          </w:rPr>
          <m:t>n</m:t>
        </m:r>
      </m:oMath>
      <w:r w:rsidRPr="005F36C8">
        <w:rPr>
          <w:rFonts w:eastAsiaTheme="minorEastAsia"/>
          <w:lang w:val="fr-FR"/>
        </w:rPr>
        <w:t xml:space="preserve"> dòng tiếp theo, dòng thứ </w:t>
      </w:r>
      <m:oMath>
        <m:r>
          <w:rPr>
            <w:rFonts w:ascii="Cambria Math" w:eastAsiaTheme="minorEastAsia" w:hAnsi="Cambria Math"/>
          </w:rPr>
          <m:t>i</m:t>
        </m:r>
      </m:oMath>
      <w:r w:rsidRPr="005F36C8">
        <w:rPr>
          <w:rFonts w:eastAsiaTheme="minorEastAsia"/>
          <w:lang w:val="fr-FR"/>
        </w:rPr>
        <w:t xml:space="preserve"> ghi </w:t>
      </w:r>
      <m:oMath>
        <m:r>
          <w:rPr>
            <w:rFonts w:ascii="Cambria Math" w:eastAsiaTheme="minorEastAsia" w:hAnsi="Cambria Math"/>
          </w:rPr>
          <m:t>m</m:t>
        </m:r>
      </m:oMath>
      <w:r w:rsidRPr="005F36C8">
        <w:rPr>
          <w:rFonts w:eastAsiaTheme="minorEastAsia"/>
          <w:lang w:val="fr-FR"/>
        </w:rPr>
        <w:t xml:space="preserve"> số nguyên mô tả hàng thứ </w:t>
      </w:r>
      <m:oMath>
        <m:r>
          <w:rPr>
            <w:rFonts w:ascii="Cambria Math" w:eastAsiaTheme="minorEastAsia" w:hAnsi="Cambria Math"/>
            <w:lang w:val="fr-FR"/>
          </w:rPr>
          <m:t>i</m:t>
        </m:r>
      </m:oMath>
      <w:r>
        <w:rPr>
          <w:rFonts w:eastAsiaTheme="minorEastAsia"/>
          <w:lang w:val="fr-FR"/>
        </w:rPr>
        <w:t xml:space="preserve"> của ma trận </w:t>
      </w:r>
      <m:oMath>
        <m:r>
          <w:rPr>
            <w:rFonts w:ascii="Cambria Math" w:eastAsiaTheme="minorEastAsia" w:hAnsi="Cambria Math"/>
            <w:lang w:val="fr-FR"/>
          </w:rPr>
          <m:t>a:</m:t>
        </m:r>
      </m:oMath>
      <w:r>
        <w:rPr>
          <w:rFonts w:eastAsiaTheme="minorEastAsia"/>
          <w:lang w:val="fr-FR"/>
        </w:rPr>
        <w:t xml:space="preserve"> </w:t>
      </w:r>
      <m:oMath>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i1</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i2</m:t>
            </m:r>
          </m:sub>
        </m:sSub>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im</m:t>
            </m:r>
          </m:sub>
        </m:sSub>
      </m:oMath>
      <w:r>
        <w:rPr>
          <w:rFonts w:eastAsiaTheme="minorEastAsia"/>
          <w:lang w:val="fr-FR"/>
        </w:rPr>
        <w:t xml:space="preserve"> (</w:t>
      </w:r>
      <m:oMath>
        <m:r>
          <w:rPr>
            <w:rFonts w:ascii="Cambria Math" w:eastAsiaTheme="minorEastAsia" w:hAnsi="Cambria Math"/>
            <w:lang w:val="fr-FR"/>
          </w:rPr>
          <m:t>0≤</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i</m:t>
            </m:r>
          </m:sub>
        </m:sSub>
        <m:r>
          <w:rPr>
            <w:rFonts w:ascii="Cambria Math" w:eastAsiaTheme="minorEastAsia" w:hAnsi="Cambria Math"/>
            <w:lang w:val="fr-FR"/>
          </w:rPr>
          <m:t>≤1)</m:t>
        </m:r>
      </m:oMath>
    </w:p>
    <w:p w:rsidR="00BD27B3" w:rsidRPr="005F36C8" w:rsidRDefault="00BD27B3" w:rsidP="00BD27B3">
      <w:pPr>
        <w:jc w:val="both"/>
        <w:rPr>
          <w:rFonts w:eastAsiaTheme="minorEastAsia"/>
          <w:lang w:val="fr-FR"/>
        </w:rPr>
      </w:pPr>
      <w:r>
        <w:rPr>
          <w:rFonts w:eastAsiaTheme="minorEastAsia"/>
          <w:i/>
          <w:lang w:val="fr-FR"/>
        </w:rPr>
        <w:t>Output:</w:t>
      </w:r>
      <w:r>
        <w:rPr>
          <w:rFonts w:eastAsiaTheme="minorEastAsia"/>
          <w:lang w:val="fr-FR"/>
        </w:rPr>
        <w:t xml:space="preserve"> Một số nguyên là số hàng nhỏ nhất của ma trận </w:t>
      </w:r>
      <m:oMath>
        <m:r>
          <w:rPr>
            <w:rFonts w:ascii="Cambria Math" w:eastAsiaTheme="minorEastAsia" w:hAnsi="Cambria Math"/>
            <w:lang w:val="fr-FR"/>
          </w:rPr>
          <m:t>b</m:t>
        </m:r>
      </m:oMath>
    </w:p>
    <w:p w:rsidR="00BD27B3" w:rsidRDefault="00BD27B3" w:rsidP="00BD27B3">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BD27B3" w:rsidTr="007D691F">
        <w:tc>
          <w:tcPr>
            <w:tcW w:w="269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c>
          <w:tcPr>
            <w:tcW w:w="2692" w:type="dxa"/>
          </w:tcPr>
          <w:p w:rsidR="00BD27B3" w:rsidRPr="005F36C8" w:rsidRDefault="00BD27B3" w:rsidP="007D691F">
            <w:pPr>
              <w:rPr>
                <w:rFonts w:ascii="Courier New" w:eastAsiaTheme="minorEastAsia" w:hAnsi="Courier New" w:cs="Courier New"/>
                <w:b/>
                <w:sz w:val="20"/>
              </w:rPr>
            </w:pPr>
            <w:r w:rsidRPr="005F36C8">
              <w:rPr>
                <w:rFonts w:ascii="Courier New" w:eastAsiaTheme="minorEastAsia" w:hAnsi="Courier New" w:cs="Courier New"/>
                <w:b/>
                <w:sz w:val="20"/>
              </w:rPr>
              <w:t>4 3</w:t>
            </w:r>
          </w:p>
          <w:p w:rsidR="00BD27B3" w:rsidRPr="005F36C8" w:rsidRDefault="00BD27B3" w:rsidP="007D691F">
            <w:pPr>
              <w:rPr>
                <w:rFonts w:ascii="Courier New" w:eastAsiaTheme="minorEastAsia" w:hAnsi="Courier New" w:cs="Courier New"/>
                <w:b/>
                <w:sz w:val="20"/>
              </w:rPr>
            </w:pPr>
            <w:r w:rsidRPr="005F36C8">
              <w:rPr>
                <w:rFonts w:ascii="Courier New" w:eastAsiaTheme="minorEastAsia" w:hAnsi="Courier New" w:cs="Courier New"/>
                <w:b/>
                <w:sz w:val="20"/>
              </w:rPr>
              <w:t>0 0 1</w:t>
            </w:r>
          </w:p>
          <w:p w:rsidR="00BD27B3" w:rsidRPr="005F36C8" w:rsidRDefault="00BD27B3" w:rsidP="007D691F">
            <w:pPr>
              <w:rPr>
                <w:rFonts w:ascii="Courier New" w:eastAsiaTheme="minorEastAsia" w:hAnsi="Courier New" w:cs="Courier New"/>
                <w:b/>
                <w:sz w:val="20"/>
              </w:rPr>
            </w:pPr>
            <w:r w:rsidRPr="005F36C8">
              <w:rPr>
                <w:rFonts w:ascii="Courier New" w:eastAsiaTheme="minorEastAsia" w:hAnsi="Courier New" w:cs="Courier New"/>
                <w:b/>
                <w:sz w:val="20"/>
              </w:rPr>
              <w:t>1 1 0</w:t>
            </w:r>
          </w:p>
          <w:p w:rsidR="00BD27B3" w:rsidRPr="005F36C8" w:rsidRDefault="00BD27B3" w:rsidP="007D691F">
            <w:pPr>
              <w:rPr>
                <w:rFonts w:ascii="Courier New" w:eastAsiaTheme="minorEastAsia" w:hAnsi="Courier New" w:cs="Courier New"/>
                <w:b/>
                <w:sz w:val="20"/>
              </w:rPr>
            </w:pPr>
            <w:r w:rsidRPr="005F36C8">
              <w:rPr>
                <w:rFonts w:ascii="Courier New" w:eastAsiaTheme="minorEastAsia" w:hAnsi="Courier New" w:cs="Courier New"/>
                <w:b/>
                <w:sz w:val="20"/>
              </w:rPr>
              <w:t>1 1 0</w:t>
            </w:r>
          </w:p>
          <w:p w:rsidR="00BD27B3" w:rsidRPr="00F57A87" w:rsidRDefault="00BD27B3" w:rsidP="007D691F">
            <w:pPr>
              <w:rPr>
                <w:rFonts w:ascii="Courier New" w:eastAsiaTheme="minorEastAsia" w:hAnsi="Courier New" w:cs="Courier New"/>
                <w:b/>
                <w:sz w:val="20"/>
              </w:rPr>
            </w:pPr>
            <w:r w:rsidRPr="005F36C8">
              <w:rPr>
                <w:rFonts w:ascii="Courier New" w:eastAsiaTheme="minorEastAsia" w:hAnsi="Courier New" w:cs="Courier New"/>
                <w:b/>
                <w:sz w:val="20"/>
              </w:rPr>
              <w:t>0 0 1</w:t>
            </w:r>
          </w:p>
        </w:tc>
        <w:tc>
          <w:tcPr>
            <w:tcW w:w="2552" w:type="dxa"/>
          </w:tcPr>
          <w:p w:rsidR="00BD27B3" w:rsidRPr="00F57A87" w:rsidRDefault="00BD27B3" w:rsidP="007D691F">
            <w:pPr>
              <w:rPr>
                <w:rFonts w:ascii="Courier New" w:eastAsiaTheme="minorEastAsia" w:hAnsi="Courier New" w:cs="Courier New"/>
                <w:b/>
                <w:sz w:val="20"/>
              </w:rPr>
            </w:pPr>
            <w:r>
              <w:rPr>
                <w:rFonts w:ascii="Courier New" w:eastAsiaTheme="minorEastAsia" w:hAnsi="Courier New" w:cs="Courier New"/>
                <w:b/>
                <w:sz w:val="20"/>
              </w:rPr>
              <w:t>2</w:t>
            </w:r>
          </w:p>
        </w:tc>
      </w:tr>
    </w:tbl>
    <w:p w:rsidR="00BD27B3" w:rsidRDefault="00BD27B3" w:rsidP="00BD27B3">
      <w:pPr>
        <w:pStyle w:val="Heading1"/>
        <w:spacing w:before="240"/>
        <w:rPr>
          <w:rFonts w:eastAsiaTheme="minorEastAsia"/>
        </w:rPr>
      </w:pPr>
      <w:bookmarkStart w:id="3" w:name="_Toc448654097"/>
      <w:r>
        <w:rPr>
          <w:rFonts w:eastAsiaTheme="minorEastAsia"/>
        </w:rPr>
        <w:t xml:space="preserve">22. Cảnh sát tân binh (P22.*) - </w:t>
      </w:r>
      <w:hyperlink r:id="rId8" w:history="1">
        <w:r w:rsidRPr="00584148">
          <w:rPr>
            <w:rStyle w:val="Hyperlink"/>
            <w:rFonts w:eastAsiaTheme="minorEastAsia"/>
          </w:rPr>
          <w:t>427A</w:t>
        </w:r>
        <w:bookmarkEnd w:id="3"/>
      </w:hyperlink>
    </w:p>
    <w:p w:rsidR="00BD27B3" w:rsidRDefault="00BD27B3" w:rsidP="00BD27B3">
      <w:pPr>
        <w:jc w:val="both"/>
        <w:rPr>
          <w:rFonts w:eastAsiaTheme="minorEastAsia"/>
        </w:rPr>
      </w:pPr>
      <w:r>
        <w:rPr>
          <w:rFonts w:eastAsiaTheme="minorEastAsia"/>
        </w:rPr>
        <w:t>Sở cảnh sát trong thành phố của bạn bắt đầu công việc điều tra tội phạm. Do đó họ tiến hành tuyển dụng các nhân viên điều tra mới. Trong khi đó, tội phạm vẫn liên tiếp xuất hiện trong thành phố và vì là các nhân viên mới nên mỗi người chỉ tiến hành điều tra một tội phạm duy nhất trong thời gian làm việc của mình. Nếu một tội phạm xuất hiện mà không có nhân viên mới nào rỗi việc thì tội phạm này không bị điều tra.</w:t>
      </w:r>
    </w:p>
    <w:p w:rsidR="00BD27B3" w:rsidRDefault="00BD27B3" w:rsidP="00BD27B3">
      <w:pPr>
        <w:jc w:val="both"/>
        <w:rPr>
          <w:rFonts w:eastAsiaTheme="minorEastAsia"/>
        </w:rPr>
      </w:pPr>
      <w:r>
        <w:rPr>
          <w:rFonts w:eastAsiaTheme="minorEastAsia"/>
        </w:rPr>
        <w:t>Cho danh sách các sự kiện xuất hiện tội phạm và tuyển nhân viên mới theo thứ tự thời gian. Hãy xác định xem có bao nhiêu tội phạm không bị điều tra?.</w:t>
      </w:r>
    </w:p>
    <w:p w:rsidR="00BD27B3" w:rsidRDefault="00BD27B3" w:rsidP="00BD27B3">
      <w:pPr>
        <w:jc w:val="both"/>
        <w:rPr>
          <w:rFonts w:eastAsiaTheme="minorEastAsia"/>
        </w:rPr>
      </w:pPr>
      <w:r>
        <w:rPr>
          <w:rFonts w:eastAsiaTheme="minorEastAsia"/>
          <w:i/>
        </w:rPr>
        <w:t>Input:</w:t>
      </w:r>
    </w:p>
    <w:p w:rsidR="00BD27B3" w:rsidRDefault="00BD27B3" w:rsidP="00BD27B3">
      <w:pPr>
        <w:pStyle w:val="ListParagraph"/>
        <w:numPr>
          <w:ilvl w:val="0"/>
          <w:numId w:val="5"/>
        </w:numPr>
        <w:jc w:val="both"/>
        <w:rPr>
          <w:rFonts w:eastAsiaTheme="minorEastAsia"/>
        </w:rPr>
      </w:pPr>
      <w:r>
        <w:rPr>
          <w:rFonts w:eastAsiaTheme="minorEastAsia"/>
        </w:rPr>
        <w:t xml:space="preserve">Dòng đầu tiên ghi số nguyên dương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là số lượng các sự kiện.</w:t>
      </w:r>
    </w:p>
    <w:p w:rsidR="00BD27B3" w:rsidRDefault="00BD27B3" w:rsidP="00BD27B3">
      <w:pPr>
        <w:pStyle w:val="ListParagraph"/>
        <w:numPr>
          <w:ilvl w:val="0"/>
          <w:numId w:val="5"/>
        </w:numPr>
        <w:jc w:val="both"/>
        <w:rPr>
          <w:rFonts w:eastAsiaTheme="minorEastAsia"/>
        </w:rPr>
      </w:pPr>
      <w:r>
        <w:rPr>
          <w:rFonts w:eastAsiaTheme="minorEastAsia"/>
        </w:rPr>
        <w:t xml:space="preserve">Dòng tiếp theo ghi </w:t>
      </w:r>
      <m:oMath>
        <m:r>
          <w:rPr>
            <w:rFonts w:ascii="Cambria Math" w:eastAsiaTheme="minorEastAsia" w:hAnsi="Cambria Math"/>
          </w:rPr>
          <m:t>n</m:t>
        </m:r>
      </m:oMath>
      <w:r>
        <w:rPr>
          <w:rFonts w:eastAsiaTheme="minorEastAsia"/>
        </w:rPr>
        <w:t xml:space="preserve"> số nguyên là các sự kiện xảy ra theo trình tự thời gian. Nếu một tội phạm mới xuất hiện, nó là số -1. Trường hợp ngược lại, đây là sự kiện tuyển nhân viên điều tra mới được thể hiện bằng một số nguyên dương - số nhân viên mới được tuyển dụng cùng thời điểm (không quá 10 nhân viên một lần)</w:t>
      </w:r>
    </w:p>
    <w:p w:rsidR="00BD27B3" w:rsidRDefault="00BD27B3" w:rsidP="00BD27B3">
      <w:pPr>
        <w:jc w:val="both"/>
        <w:rPr>
          <w:rFonts w:eastAsiaTheme="minorEastAsia"/>
        </w:rPr>
      </w:pPr>
      <w:r>
        <w:rPr>
          <w:rFonts w:eastAsiaTheme="minorEastAsia"/>
          <w:i/>
        </w:rPr>
        <w:t>Output:</w:t>
      </w:r>
      <w:r>
        <w:rPr>
          <w:rFonts w:eastAsiaTheme="minorEastAsia"/>
        </w:rPr>
        <w:t xml:space="preserve"> In ra một số nguyên là số lượng tội phạm không được điều tra.</w:t>
      </w:r>
    </w:p>
    <w:p w:rsidR="00BD27B3" w:rsidRDefault="00BD27B3" w:rsidP="00BD27B3">
      <w:pPr>
        <w:rPr>
          <w:rFonts w:eastAsiaTheme="minorEastAsia"/>
        </w:rPr>
      </w:pPr>
      <w:r>
        <w:rPr>
          <w:rFonts w:eastAsiaTheme="minorEastAsia"/>
          <w:i/>
        </w:rPr>
        <w:t>Example:</w:t>
      </w:r>
    </w:p>
    <w:tbl>
      <w:tblPr>
        <w:tblStyle w:val="TableGrid"/>
        <w:tblW w:w="0" w:type="auto"/>
        <w:jc w:val="center"/>
        <w:tblLook w:val="04A0" w:firstRow="1" w:lastRow="0" w:firstColumn="1" w:lastColumn="0" w:noHBand="0" w:noVBand="1"/>
      </w:tblPr>
      <w:tblGrid>
        <w:gridCol w:w="4110"/>
        <w:gridCol w:w="2552"/>
      </w:tblGrid>
      <w:tr w:rsidR="00BD27B3" w:rsidTr="007D691F">
        <w:trPr>
          <w:jc w:val="center"/>
        </w:trPr>
        <w:tc>
          <w:tcPr>
            <w:tcW w:w="4110"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rPr>
          <w:jc w:val="center"/>
        </w:trPr>
        <w:tc>
          <w:tcPr>
            <w:tcW w:w="4110" w:type="dxa"/>
          </w:tcPr>
          <w:p w:rsidR="00BD27B3" w:rsidRPr="00584148" w:rsidRDefault="00BD27B3" w:rsidP="007D691F">
            <w:pPr>
              <w:rPr>
                <w:rFonts w:ascii="Courier New" w:eastAsiaTheme="minorEastAsia" w:hAnsi="Courier New" w:cs="Courier New"/>
                <w:b/>
                <w:sz w:val="20"/>
              </w:rPr>
            </w:pPr>
            <w:r w:rsidRPr="00584148">
              <w:rPr>
                <w:rFonts w:ascii="Courier New" w:eastAsiaTheme="minorEastAsia" w:hAnsi="Courier New" w:cs="Courier New"/>
                <w:b/>
                <w:sz w:val="20"/>
              </w:rPr>
              <w:t>3</w:t>
            </w:r>
          </w:p>
          <w:p w:rsidR="00BD27B3" w:rsidRPr="00F57A87" w:rsidRDefault="00BD27B3" w:rsidP="007D691F">
            <w:pPr>
              <w:rPr>
                <w:rFonts w:ascii="Courier New" w:eastAsiaTheme="minorEastAsia" w:hAnsi="Courier New" w:cs="Courier New"/>
                <w:b/>
                <w:sz w:val="20"/>
              </w:rPr>
            </w:pPr>
            <w:r w:rsidRPr="00584148">
              <w:rPr>
                <w:rFonts w:ascii="Courier New" w:eastAsiaTheme="minorEastAsia" w:hAnsi="Courier New" w:cs="Courier New"/>
                <w:b/>
                <w:sz w:val="20"/>
              </w:rPr>
              <w:t>-1 -1 1</w:t>
            </w:r>
          </w:p>
        </w:tc>
        <w:tc>
          <w:tcPr>
            <w:tcW w:w="2552" w:type="dxa"/>
          </w:tcPr>
          <w:p w:rsidR="00BD27B3" w:rsidRPr="00F57A87" w:rsidRDefault="00BD27B3" w:rsidP="007D691F">
            <w:pPr>
              <w:rPr>
                <w:rFonts w:ascii="Courier New" w:eastAsiaTheme="minorEastAsia" w:hAnsi="Courier New" w:cs="Courier New"/>
                <w:b/>
                <w:sz w:val="20"/>
              </w:rPr>
            </w:pPr>
            <w:r>
              <w:rPr>
                <w:rFonts w:ascii="Courier New" w:eastAsiaTheme="minorEastAsia" w:hAnsi="Courier New" w:cs="Courier New"/>
                <w:b/>
                <w:sz w:val="20"/>
              </w:rPr>
              <w:t>2</w:t>
            </w:r>
          </w:p>
        </w:tc>
      </w:tr>
      <w:tr w:rsidR="00BD27B3" w:rsidTr="007D691F">
        <w:trPr>
          <w:jc w:val="center"/>
        </w:trPr>
        <w:tc>
          <w:tcPr>
            <w:tcW w:w="4110" w:type="dxa"/>
          </w:tcPr>
          <w:p w:rsidR="00BD27B3" w:rsidRPr="00584148" w:rsidRDefault="00BD27B3" w:rsidP="007D691F">
            <w:pPr>
              <w:rPr>
                <w:rFonts w:ascii="Courier New" w:eastAsiaTheme="minorEastAsia" w:hAnsi="Courier New" w:cs="Courier New"/>
                <w:b/>
                <w:sz w:val="20"/>
              </w:rPr>
            </w:pPr>
            <w:r w:rsidRPr="00584148">
              <w:rPr>
                <w:rFonts w:ascii="Courier New" w:eastAsiaTheme="minorEastAsia" w:hAnsi="Courier New" w:cs="Courier New"/>
                <w:b/>
                <w:sz w:val="20"/>
              </w:rPr>
              <w:t>11</w:t>
            </w:r>
          </w:p>
          <w:p w:rsidR="00BD27B3" w:rsidRPr="00584148" w:rsidRDefault="00BD27B3" w:rsidP="007D691F">
            <w:pPr>
              <w:rPr>
                <w:rFonts w:ascii="Courier New" w:eastAsiaTheme="minorEastAsia" w:hAnsi="Courier New" w:cs="Courier New"/>
                <w:b/>
                <w:sz w:val="20"/>
              </w:rPr>
            </w:pPr>
            <w:r w:rsidRPr="00584148">
              <w:rPr>
                <w:rFonts w:ascii="Courier New" w:eastAsiaTheme="minorEastAsia" w:hAnsi="Courier New" w:cs="Courier New"/>
                <w:b/>
                <w:sz w:val="20"/>
              </w:rPr>
              <w:t>-1 -1 2 -1 -1 -1 -1 -1 -1 -1 -1</w:t>
            </w:r>
          </w:p>
        </w:tc>
        <w:tc>
          <w:tcPr>
            <w:tcW w:w="2552" w:type="dxa"/>
          </w:tcPr>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8</w:t>
            </w:r>
          </w:p>
        </w:tc>
      </w:tr>
    </w:tbl>
    <w:p w:rsidR="00BD27B3" w:rsidRDefault="00BD27B3" w:rsidP="00BD27B3">
      <w:pPr>
        <w:pStyle w:val="Heading1"/>
        <w:spacing w:before="240"/>
        <w:rPr>
          <w:rFonts w:eastAsiaTheme="minorEastAsia"/>
        </w:rPr>
      </w:pPr>
      <w:bookmarkStart w:id="4" w:name="_Toc448654098"/>
      <w:r>
        <w:rPr>
          <w:rFonts w:eastAsiaTheme="minorEastAsia"/>
        </w:rPr>
        <w:lastRenderedPageBreak/>
        <w:t xml:space="preserve">23. Chuyển tù nhân (P23.*) - </w:t>
      </w:r>
      <w:hyperlink r:id="rId9" w:history="1">
        <w:r w:rsidRPr="005475D5">
          <w:rPr>
            <w:rStyle w:val="Hyperlink"/>
            <w:rFonts w:eastAsiaTheme="minorEastAsia"/>
          </w:rPr>
          <w:t>427B</w:t>
        </w:r>
        <w:bookmarkEnd w:id="4"/>
      </w:hyperlink>
    </w:p>
    <w:p w:rsidR="00BD27B3" w:rsidRDefault="00BD27B3" w:rsidP="00BD27B3">
      <w:pPr>
        <w:jc w:val="both"/>
        <w:rPr>
          <w:rFonts w:eastAsiaTheme="minorEastAsia"/>
        </w:rPr>
      </w:pPr>
      <w:r>
        <w:rPr>
          <w:rFonts w:eastAsiaTheme="minorEastAsia"/>
        </w:rPr>
        <w:t xml:space="preserve">Nhà tù của thành phố có </w:t>
      </w:r>
      <m:oMath>
        <m:r>
          <w:rPr>
            <w:rFonts w:ascii="Cambria Math" w:eastAsiaTheme="minorEastAsia" w:hAnsi="Cambria Math"/>
          </w:rPr>
          <m:t>n</m:t>
        </m:r>
      </m:oMath>
      <w:r>
        <w:rPr>
          <w:rFonts w:eastAsiaTheme="minorEastAsia"/>
        </w:rPr>
        <w:t xml:space="preserve"> tù nhân, con số này vượt quá sức chứa của nhà tù nên cần phải chuyển một số tù nhân sang các trại giam khác.</w:t>
      </w:r>
    </w:p>
    <w:p w:rsidR="00BD27B3" w:rsidRDefault="00BD27B3" w:rsidP="00BD27B3">
      <w:pPr>
        <w:jc w:val="both"/>
        <w:rPr>
          <w:rFonts w:eastAsiaTheme="minorEastAsia"/>
        </w:rPr>
      </w:pPr>
      <w:r>
        <w:rPr>
          <w:rFonts w:eastAsiaTheme="minorEastAsia"/>
        </w:rPr>
        <w:t xml:space="preserve">Để làm điều này, người ta xếp </w:t>
      </w:r>
      <m:oMath>
        <m:r>
          <w:rPr>
            <w:rFonts w:ascii="Cambria Math" w:eastAsiaTheme="minorEastAsia" w:hAnsi="Cambria Math"/>
          </w:rPr>
          <m:t>n</m:t>
        </m:r>
      </m:oMath>
      <w:r>
        <w:rPr>
          <w:rFonts w:eastAsiaTheme="minorEastAsia"/>
        </w:rPr>
        <w:t xml:space="preserve"> tù nhân thành một hàng. Trên ngực mỗi người đeo một tấm biển ghi một con số - mức độ nguy hiểm của tội danh mà anh (cô) ta phạm phải. Con số càng lớn thì mức độ nguy hiểm càng cao.</w:t>
      </w:r>
    </w:p>
    <w:p w:rsidR="00BD27B3" w:rsidRPr="005475D5" w:rsidRDefault="00BD27B3" w:rsidP="00BD27B3">
      <w:pPr>
        <w:jc w:val="both"/>
        <w:rPr>
          <w:rFonts w:eastAsiaTheme="minorEastAsia"/>
          <w:lang w:val="fr-FR"/>
        </w:rPr>
      </w:pPr>
      <w:r>
        <w:rPr>
          <w:rFonts w:eastAsiaTheme="minorEastAsia"/>
        </w:rPr>
        <w:t xml:space="preserve">Ông thị trưởng yêu cầu bạn phải chọn ra </w:t>
      </w:r>
      <m:oMath>
        <m:r>
          <w:rPr>
            <w:rFonts w:ascii="Cambria Math" w:eastAsiaTheme="minorEastAsia" w:hAnsi="Cambria Math"/>
          </w:rPr>
          <m:t>c</m:t>
        </m:r>
      </m:oMath>
      <w:r>
        <w:rPr>
          <w:rFonts w:eastAsiaTheme="minorEastAsia"/>
        </w:rPr>
        <w:t xml:space="preserve"> tù nhân để chuyển trại giam. </w:t>
      </w:r>
      <w:r w:rsidRPr="005475D5">
        <w:rPr>
          <w:rFonts w:eastAsiaTheme="minorEastAsia"/>
          <w:lang w:val="fr-FR"/>
        </w:rPr>
        <w:t>Có hai qui tắc ông ta yêu cầu đối với bạn là:</w:t>
      </w:r>
    </w:p>
    <w:p w:rsidR="00BD27B3" w:rsidRDefault="00BD27B3" w:rsidP="00BD27B3">
      <w:pPr>
        <w:pStyle w:val="ListParagraph"/>
        <w:numPr>
          <w:ilvl w:val="0"/>
          <w:numId w:val="6"/>
        </w:numPr>
        <w:jc w:val="both"/>
        <w:rPr>
          <w:rFonts w:eastAsiaTheme="minorEastAsia"/>
          <w:lang w:val="fr-FR"/>
        </w:rPr>
      </w:pPr>
      <w:r>
        <w:rPr>
          <w:rFonts w:eastAsiaTheme="minorEastAsia"/>
          <w:lang w:val="fr-FR"/>
        </w:rPr>
        <w:t xml:space="preserve">Bạn phải chọn ra dãy có </w:t>
      </w:r>
      <m:oMath>
        <m:r>
          <w:rPr>
            <w:rFonts w:ascii="Cambria Math" w:eastAsiaTheme="minorEastAsia" w:hAnsi="Cambria Math"/>
            <w:lang w:val="fr-FR"/>
          </w:rPr>
          <m:t>c</m:t>
        </m:r>
      </m:oMath>
      <w:r>
        <w:rPr>
          <w:rFonts w:eastAsiaTheme="minorEastAsia"/>
          <w:lang w:val="fr-FR"/>
        </w:rPr>
        <w:t xml:space="preserve"> tù nhân liên tiếp</w:t>
      </w:r>
    </w:p>
    <w:p w:rsidR="00BD27B3" w:rsidRDefault="00BD27B3" w:rsidP="00BD27B3">
      <w:pPr>
        <w:pStyle w:val="ListParagraph"/>
        <w:numPr>
          <w:ilvl w:val="0"/>
          <w:numId w:val="6"/>
        </w:numPr>
        <w:jc w:val="both"/>
        <w:rPr>
          <w:rFonts w:eastAsiaTheme="minorEastAsia"/>
          <w:lang w:val="fr-FR"/>
        </w:rPr>
      </w:pPr>
      <w:r>
        <w:rPr>
          <w:rFonts w:eastAsiaTheme="minorEastAsia"/>
          <w:lang w:val="fr-FR"/>
        </w:rPr>
        <w:t xml:space="preserve">Bất kỳ tù nhân nào được chọn để chuyển trại phải có mức độ nguy hiểm không vượt quá </w:t>
      </w:r>
      <m:oMath>
        <m:r>
          <w:rPr>
            <w:rFonts w:ascii="Cambria Math" w:eastAsiaTheme="minorEastAsia" w:hAnsi="Cambria Math"/>
            <w:lang w:val="fr-FR"/>
          </w:rPr>
          <m:t>t</m:t>
        </m:r>
      </m:oMath>
      <w:r>
        <w:rPr>
          <w:rFonts w:eastAsiaTheme="minorEastAsia"/>
          <w:lang w:val="fr-FR"/>
        </w:rPr>
        <w:t>. Điều này đảm bảo cho tính an toàn của việc chuyển tù nhân</w:t>
      </w:r>
    </w:p>
    <w:p w:rsidR="00BD27B3" w:rsidRDefault="00BD27B3" w:rsidP="00BD27B3">
      <w:pPr>
        <w:jc w:val="both"/>
        <w:rPr>
          <w:rFonts w:eastAsiaTheme="minorEastAsia"/>
          <w:lang w:val="fr-FR"/>
        </w:rPr>
      </w:pPr>
      <w:r>
        <w:rPr>
          <w:rFonts w:eastAsiaTheme="minorEastAsia"/>
          <w:lang w:val="fr-FR"/>
        </w:rPr>
        <w:t>Hỏi rằng bạn có bao nhiêu cách để thực hiện nhiệm vụ trên?</w:t>
      </w:r>
    </w:p>
    <w:p w:rsidR="00BD27B3" w:rsidRDefault="00BD27B3" w:rsidP="00BD27B3">
      <w:pPr>
        <w:jc w:val="both"/>
        <w:rPr>
          <w:rFonts w:eastAsiaTheme="minorEastAsia"/>
          <w:lang w:val="fr-FR"/>
        </w:rPr>
      </w:pPr>
      <w:r>
        <w:rPr>
          <w:rFonts w:eastAsiaTheme="minorEastAsia"/>
          <w:i/>
          <w:lang w:val="fr-FR"/>
        </w:rPr>
        <w:t>Input:</w:t>
      </w:r>
      <w:r>
        <w:rPr>
          <w:rFonts w:eastAsiaTheme="minorEastAsia"/>
          <w:lang w:val="fr-FR"/>
        </w:rPr>
        <w:t xml:space="preserve"> </w:t>
      </w:r>
    </w:p>
    <w:p w:rsidR="00BD27B3" w:rsidRDefault="00BD27B3" w:rsidP="00BD27B3">
      <w:pPr>
        <w:pStyle w:val="ListParagraph"/>
        <w:numPr>
          <w:ilvl w:val="0"/>
          <w:numId w:val="7"/>
        </w:numPr>
        <w:jc w:val="both"/>
        <w:rPr>
          <w:rFonts w:eastAsiaTheme="minorEastAsia"/>
          <w:lang w:val="fr-FR"/>
        </w:rPr>
      </w:pPr>
      <w:r>
        <w:rPr>
          <w:rFonts w:eastAsiaTheme="minorEastAsia"/>
          <w:lang w:val="fr-FR"/>
        </w:rPr>
        <w:t xml:space="preserve">Dòng đầu tiên ghi 3 số nguyên </w:t>
      </w:r>
      <m:oMath>
        <m:r>
          <w:rPr>
            <w:rFonts w:ascii="Cambria Math" w:eastAsiaTheme="minorEastAsia" w:hAnsi="Cambria Math"/>
            <w:lang w:val="fr-FR"/>
          </w:rPr>
          <m:t>n, t, c</m:t>
        </m:r>
      </m:oMath>
      <w:r>
        <w:rPr>
          <w:rFonts w:eastAsiaTheme="minorEastAsia"/>
          <w:lang w:val="fr-FR"/>
        </w:rPr>
        <w:t xml:space="preserve"> (</w:t>
      </w:r>
      <m:oMath>
        <m:r>
          <w:rPr>
            <w:rFonts w:ascii="Cambria Math" w:eastAsiaTheme="minorEastAsia" w:hAnsi="Cambria Math"/>
            <w:lang w:val="fr-FR"/>
          </w:rPr>
          <m:t>1≤n≤</m:t>
        </m:r>
        <m:sSup>
          <m:sSupPr>
            <m:ctrlPr>
              <w:rPr>
                <w:rFonts w:ascii="Cambria Math" w:eastAsiaTheme="minorEastAsia" w:hAnsi="Cambria Math"/>
                <w:i/>
                <w:lang w:val="fr-FR"/>
              </w:rPr>
            </m:ctrlPr>
          </m:sSupPr>
          <m:e>
            <m:r>
              <w:rPr>
                <w:rFonts w:ascii="Cambria Math" w:eastAsiaTheme="minorEastAsia" w:hAnsi="Cambria Math"/>
                <w:lang w:val="fr-FR"/>
              </w:rPr>
              <m:t>2.10</m:t>
            </m:r>
          </m:e>
          <m:sup>
            <m:r>
              <w:rPr>
                <w:rFonts w:ascii="Cambria Math" w:eastAsiaTheme="minorEastAsia" w:hAnsi="Cambria Math"/>
                <w:lang w:val="fr-FR"/>
              </w:rPr>
              <m:t>5</m:t>
            </m:r>
          </m:sup>
        </m:sSup>
        <m:r>
          <w:rPr>
            <w:rFonts w:ascii="Cambria Math" w:eastAsiaTheme="minorEastAsia" w:hAnsi="Cambria Math"/>
            <w:lang w:val="fr-FR"/>
          </w:rPr>
          <m:t>;0≤t≤</m:t>
        </m:r>
        <m:sSup>
          <m:sSupPr>
            <m:ctrlPr>
              <w:rPr>
                <w:rFonts w:ascii="Cambria Math" w:eastAsiaTheme="minorEastAsia" w:hAnsi="Cambria Math"/>
                <w:i/>
                <w:lang w:val="fr-FR"/>
              </w:rPr>
            </m:ctrlPr>
          </m:sSupPr>
          <m:e>
            <m:r>
              <w:rPr>
                <w:rFonts w:ascii="Cambria Math" w:eastAsiaTheme="minorEastAsia" w:hAnsi="Cambria Math"/>
                <w:lang w:val="fr-FR"/>
              </w:rPr>
              <m:t>10</m:t>
            </m:r>
          </m:e>
          <m:sup>
            <m:r>
              <w:rPr>
                <w:rFonts w:ascii="Cambria Math" w:eastAsiaTheme="minorEastAsia" w:hAnsi="Cambria Math"/>
                <w:lang w:val="fr-FR"/>
              </w:rPr>
              <m:t>9</m:t>
            </m:r>
          </m:sup>
        </m:sSup>
        <m:r>
          <w:rPr>
            <w:rFonts w:ascii="Cambria Math" w:eastAsiaTheme="minorEastAsia" w:hAnsi="Cambria Math"/>
            <w:lang w:val="fr-FR"/>
          </w:rPr>
          <m:t>;1≤c≤n</m:t>
        </m:r>
      </m:oMath>
      <w:r>
        <w:rPr>
          <w:rFonts w:eastAsiaTheme="minorEastAsia"/>
          <w:lang w:val="fr-FR"/>
        </w:rPr>
        <w:t>)</w:t>
      </w:r>
    </w:p>
    <w:p w:rsidR="00BD27B3" w:rsidRDefault="00BD27B3" w:rsidP="00BD27B3">
      <w:pPr>
        <w:pStyle w:val="ListParagraph"/>
        <w:numPr>
          <w:ilvl w:val="0"/>
          <w:numId w:val="7"/>
        </w:numPr>
        <w:jc w:val="both"/>
        <w:rPr>
          <w:rFonts w:eastAsiaTheme="minorEastAsia"/>
          <w:lang w:val="fr-FR"/>
        </w:rPr>
      </w:pPr>
      <w:r>
        <w:rPr>
          <w:rFonts w:eastAsiaTheme="minorEastAsia"/>
          <w:lang w:val="fr-FR"/>
        </w:rPr>
        <w:t xml:space="preserve">Dòng tiếp theo ghi </w:t>
      </w:r>
      <m:oMath>
        <m:r>
          <w:rPr>
            <w:rFonts w:ascii="Cambria Math" w:eastAsiaTheme="minorEastAsia" w:hAnsi="Cambria Math"/>
            <w:lang w:val="fr-FR"/>
          </w:rPr>
          <m:t>n</m:t>
        </m:r>
      </m:oMath>
      <w:r>
        <w:rPr>
          <w:rFonts w:eastAsiaTheme="minorEastAsia"/>
          <w:lang w:val="fr-FR"/>
        </w:rPr>
        <w:t xml:space="preserve"> số nguyên, số thứ </w:t>
      </w:r>
      <m:oMath>
        <m:r>
          <w:rPr>
            <w:rFonts w:ascii="Cambria Math" w:eastAsiaTheme="minorEastAsia" w:hAnsi="Cambria Math"/>
            <w:lang w:val="fr-FR"/>
          </w:rPr>
          <m:t>i</m:t>
        </m:r>
      </m:oMath>
      <w:r>
        <w:rPr>
          <w:rFonts w:eastAsiaTheme="minorEastAsia"/>
          <w:lang w:val="fr-FR"/>
        </w:rPr>
        <w:t xml:space="preserve"> là mức độ nguy hiểm của tù nhân đứng ở vị trí thứ </w:t>
      </w:r>
      <m:oMath>
        <m:r>
          <w:rPr>
            <w:rFonts w:ascii="Cambria Math" w:eastAsiaTheme="minorEastAsia" w:hAnsi="Cambria Math"/>
            <w:lang w:val="fr-FR"/>
          </w:rPr>
          <m:t>i</m:t>
        </m:r>
      </m:oMath>
      <w:r>
        <w:rPr>
          <w:rFonts w:eastAsiaTheme="minorEastAsia"/>
          <w:lang w:val="fr-FR"/>
        </w:rPr>
        <w:t>. Mức độ nguy hiểm là một số nguyên không âm không vượt quá 10</w:t>
      </w:r>
      <w:r>
        <w:rPr>
          <w:rFonts w:eastAsiaTheme="minorEastAsia"/>
          <w:vertAlign w:val="superscript"/>
          <w:lang w:val="fr-FR"/>
        </w:rPr>
        <w:t>9</w:t>
      </w:r>
      <w:r>
        <w:rPr>
          <w:rFonts w:eastAsiaTheme="minorEastAsia"/>
          <w:lang w:val="fr-FR"/>
        </w:rPr>
        <w:t>.</w:t>
      </w:r>
    </w:p>
    <w:p w:rsidR="00BD27B3" w:rsidRPr="005475D5" w:rsidRDefault="00BD27B3" w:rsidP="00BD27B3">
      <w:pPr>
        <w:jc w:val="both"/>
        <w:rPr>
          <w:rFonts w:eastAsiaTheme="minorEastAsia"/>
          <w:lang w:val="fr-FR"/>
        </w:rPr>
      </w:pPr>
      <w:r>
        <w:rPr>
          <w:rFonts w:eastAsiaTheme="minorEastAsia"/>
          <w:i/>
          <w:lang w:val="fr-FR"/>
        </w:rPr>
        <w:t>Output:</w:t>
      </w:r>
      <w:r>
        <w:rPr>
          <w:rFonts w:eastAsiaTheme="minorEastAsia"/>
          <w:lang w:val="fr-FR"/>
        </w:rPr>
        <w:t xml:space="preserve"> Một số nguyên duy nhất là số cách chuyển </w:t>
      </w:r>
      <m:oMath>
        <m:r>
          <w:rPr>
            <w:rFonts w:ascii="Cambria Math" w:eastAsiaTheme="minorEastAsia" w:hAnsi="Cambria Math"/>
            <w:lang w:val="fr-FR"/>
          </w:rPr>
          <m:t>c</m:t>
        </m:r>
      </m:oMath>
      <w:r>
        <w:rPr>
          <w:rFonts w:eastAsiaTheme="minorEastAsia"/>
          <w:lang w:val="fr-FR"/>
        </w:rPr>
        <w:t xml:space="preserve"> tù nhân</w:t>
      </w:r>
    </w:p>
    <w:p w:rsidR="00BD27B3" w:rsidRDefault="00BD27B3" w:rsidP="00BD27B3">
      <w:pPr>
        <w:rPr>
          <w:rFonts w:eastAsiaTheme="minorEastAsia"/>
        </w:rPr>
      </w:pPr>
      <w:r>
        <w:rPr>
          <w:rFonts w:eastAsiaTheme="minorEastAsia"/>
          <w:i/>
        </w:rPr>
        <w:t>Example:</w:t>
      </w:r>
    </w:p>
    <w:tbl>
      <w:tblPr>
        <w:tblStyle w:val="TableGrid"/>
        <w:tblW w:w="0" w:type="auto"/>
        <w:jc w:val="center"/>
        <w:tblLook w:val="04A0" w:firstRow="1" w:lastRow="0" w:firstColumn="1" w:lastColumn="0" w:noHBand="0" w:noVBand="1"/>
      </w:tblPr>
      <w:tblGrid>
        <w:gridCol w:w="3259"/>
        <w:gridCol w:w="2552"/>
      </w:tblGrid>
      <w:tr w:rsidR="00BD27B3" w:rsidTr="007D691F">
        <w:trPr>
          <w:jc w:val="center"/>
        </w:trPr>
        <w:tc>
          <w:tcPr>
            <w:tcW w:w="3259"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rPr>
          <w:jc w:val="center"/>
        </w:trPr>
        <w:tc>
          <w:tcPr>
            <w:tcW w:w="3259" w:type="dxa"/>
          </w:tcPr>
          <w:p w:rsidR="00BD27B3" w:rsidRPr="005475D5" w:rsidRDefault="00BD27B3" w:rsidP="007D691F">
            <w:pPr>
              <w:rPr>
                <w:rFonts w:ascii="Courier New" w:eastAsiaTheme="minorEastAsia" w:hAnsi="Courier New" w:cs="Courier New"/>
                <w:b/>
                <w:sz w:val="20"/>
              </w:rPr>
            </w:pPr>
            <w:r w:rsidRPr="005475D5">
              <w:rPr>
                <w:rFonts w:ascii="Courier New" w:eastAsiaTheme="minorEastAsia" w:hAnsi="Courier New" w:cs="Courier New"/>
                <w:b/>
                <w:sz w:val="20"/>
              </w:rPr>
              <w:t>4 3 3</w:t>
            </w:r>
          </w:p>
          <w:p w:rsidR="00BD27B3" w:rsidRPr="00F57A87" w:rsidRDefault="00BD27B3" w:rsidP="007D691F">
            <w:pPr>
              <w:rPr>
                <w:rFonts w:ascii="Courier New" w:eastAsiaTheme="minorEastAsia" w:hAnsi="Courier New" w:cs="Courier New"/>
                <w:b/>
                <w:sz w:val="20"/>
              </w:rPr>
            </w:pPr>
            <w:r w:rsidRPr="005475D5">
              <w:rPr>
                <w:rFonts w:ascii="Courier New" w:eastAsiaTheme="minorEastAsia" w:hAnsi="Courier New" w:cs="Courier New"/>
                <w:b/>
                <w:sz w:val="20"/>
              </w:rPr>
              <w:t>2 3 1 1</w:t>
            </w:r>
          </w:p>
        </w:tc>
        <w:tc>
          <w:tcPr>
            <w:tcW w:w="2552" w:type="dxa"/>
          </w:tcPr>
          <w:p w:rsidR="00BD27B3" w:rsidRPr="00F57A87" w:rsidRDefault="00BD27B3" w:rsidP="007D691F">
            <w:pPr>
              <w:rPr>
                <w:rFonts w:ascii="Courier New" w:eastAsiaTheme="minorEastAsia" w:hAnsi="Courier New" w:cs="Courier New"/>
                <w:b/>
                <w:sz w:val="20"/>
              </w:rPr>
            </w:pPr>
            <w:r>
              <w:rPr>
                <w:rFonts w:ascii="Courier New" w:eastAsiaTheme="minorEastAsia" w:hAnsi="Courier New" w:cs="Courier New"/>
                <w:b/>
                <w:sz w:val="20"/>
              </w:rPr>
              <w:t>2</w:t>
            </w:r>
          </w:p>
        </w:tc>
      </w:tr>
      <w:tr w:rsidR="00BD27B3" w:rsidTr="007D691F">
        <w:trPr>
          <w:jc w:val="center"/>
        </w:trPr>
        <w:tc>
          <w:tcPr>
            <w:tcW w:w="3259" w:type="dxa"/>
          </w:tcPr>
          <w:p w:rsidR="00BD27B3" w:rsidRPr="005475D5" w:rsidRDefault="00BD27B3" w:rsidP="007D691F">
            <w:pPr>
              <w:rPr>
                <w:rFonts w:ascii="Courier New" w:eastAsiaTheme="minorEastAsia" w:hAnsi="Courier New" w:cs="Courier New"/>
                <w:b/>
                <w:sz w:val="20"/>
              </w:rPr>
            </w:pPr>
            <w:r w:rsidRPr="005475D5">
              <w:rPr>
                <w:rFonts w:ascii="Courier New" w:eastAsiaTheme="minorEastAsia" w:hAnsi="Courier New" w:cs="Courier New"/>
                <w:b/>
                <w:sz w:val="20"/>
              </w:rPr>
              <w:t>11 4 2</w:t>
            </w:r>
          </w:p>
          <w:p w:rsidR="00BD27B3" w:rsidRPr="005475D5" w:rsidRDefault="00BD27B3" w:rsidP="007D691F">
            <w:pPr>
              <w:rPr>
                <w:rFonts w:ascii="Courier New" w:eastAsiaTheme="minorEastAsia" w:hAnsi="Courier New" w:cs="Courier New"/>
                <w:b/>
                <w:sz w:val="20"/>
              </w:rPr>
            </w:pPr>
            <w:r w:rsidRPr="005475D5">
              <w:rPr>
                <w:rFonts w:ascii="Courier New" w:eastAsiaTheme="minorEastAsia" w:hAnsi="Courier New" w:cs="Courier New"/>
                <w:b/>
                <w:sz w:val="20"/>
              </w:rPr>
              <w:t>2 2 0 7 3 2 2 4 9 1 4</w:t>
            </w:r>
          </w:p>
        </w:tc>
        <w:tc>
          <w:tcPr>
            <w:tcW w:w="2552" w:type="dxa"/>
          </w:tcPr>
          <w:p w:rsidR="00BD27B3" w:rsidRDefault="00BD27B3" w:rsidP="007D691F">
            <w:pPr>
              <w:rPr>
                <w:rFonts w:ascii="Courier New" w:eastAsiaTheme="minorEastAsia" w:hAnsi="Courier New" w:cs="Courier New"/>
                <w:b/>
                <w:sz w:val="20"/>
              </w:rPr>
            </w:pPr>
            <w:r>
              <w:rPr>
                <w:rFonts w:ascii="Courier New" w:eastAsiaTheme="minorEastAsia" w:hAnsi="Courier New" w:cs="Courier New"/>
                <w:b/>
                <w:sz w:val="20"/>
              </w:rPr>
              <w:t>6</w:t>
            </w:r>
          </w:p>
        </w:tc>
      </w:tr>
    </w:tbl>
    <w:p w:rsidR="00BD27B3" w:rsidRDefault="00BD27B3" w:rsidP="00BD27B3">
      <w:pPr>
        <w:pStyle w:val="Heading1"/>
        <w:spacing w:before="240"/>
        <w:rPr>
          <w:rFonts w:eastAsiaTheme="minorEastAsia"/>
        </w:rPr>
      </w:pPr>
      <w:bookmarkStart w:id="5" w:name="_Toc448654099"/>
      <w:r>
        <w:rPr>
          <w:rFonts w:eastAsiaTheme="minorEastAsia"/>
        </w:rPr>
        <w:t xml:space="preserve">24. Điểm và đoạn thẳng (P24.*) - </w:t>
      </w:r>
      <w:hyperlink r:id="rId10" w:history="1">
        <w:r w:rsidRPr="00933B10">
          <w:rPr>
            <w:rStyle w:val="Hyperlink"/>
            <w:rFonts w:eastAsiaTheme="minorEastAsia"/>
          </w:rPr>
          <w:t>430A</w:t>
        </w:r>
        <w:bookmarkEnd w:id="5"/>
      </w:hyperlink>
      <w:r>
        <w:rPr>
          <w:rFonts w:eastAsiaTheme="minorEastAsia"/>
        </w:rPr>
        <w:t xml:space="preserve"> </w:t>
      </w:r>
    </w:p>
    <w:p w:rsidR="00BD27B3" w:rsidRDefault="00BD27B3" w:rsidP="00BD27B3">
      <w:pPr>
        <w:rPr>
          <w:rFonts w:eastAsiaTheme="minorEastAsia"/>
        </w:rPr>
      </w:pPr>
      <w:r>
        <w:rPr>
          <w:rFonts w:eastAsiaTheme="minorEastAsia"/>
        </w:rPr>
        <w:t>Iahub không được chuẩn bị tốt để làm các bài lập trình hình học. Tuy nhiên nghe đồn rằng trong kỳ thi IOI năm nay sẽ có bài thi về hình học nên anh ta quyết định đầu tư thời gian nghiên cứu phần này.</w:t>
      </w:r>
    </w:p>
    <w:p w:rsidR="00BD27B3" w:rsidRDefault="00BD27B3" w:rsidP="00BD27B3">
      <w:pPr>
        <w:jc w:val="both"/>
        <w:rPr>
          <w:rFonts w:eastAsiaTheme="minorEastAsia"/>
        </w:rPr>
      </w:pPr>
      <w:r>
        <w:rPr>
          <w:rFonts w:eastAsiaTheme="minorEastAsia"/>
        </w:rPr>
        <w:t xml:space="preserve">Iahub vẽ </w:t>
      </w:r>
      <m:oMath>
        <m:r>
          <w:rPr>
            <w:rFonts w:ascii="Cambria Math" w:eastAsiaTheme="minorEastAsia" w:hAnsi="Cambria Math"/>
          </w:rPr>
          <m:t>n</m:t>
        </m:r>
      </m:oMath>
      <w:r>
        <w:rPr>
          <w:rFonts w:eastAsiaTheme="minorEastAsia"/>
        </w:rPr>
        <w:t xml:space="preserve"> điểm phân biệt và </w:t>
      </w:r>
      <m:oMath>
        <m:r>
          <w:rPr>
            <w:rFonts w:ascii="Cambria Math" w:eastAsiaTheme="minorEastAsia" w:hAnsi="Cambria Math"/>
          </w:rPr>
          <m:t>m</m:t>
        </m:r>
      </m:oMath>
      <w:r>
        <w:rPr>
          <w:rFonts w:eastAsiaTheme="minorEastAsia"/>
        </w:rPr>
        <w:t xml:space="preserve"> đoạn thẳng trên trục tọa độ OX. Mỗi điểm được vẽ bằng một trong hai màu đỏ hoặc xanh. Một cách tô màu được gọi là tốt nếu như với bất kỳ đoạn thẳng nào đã vẽ chênh lệch về số lượng điểm đỏ và số lượng điểm xanh nằm trong nó không quá 1 (ta nói điểm </w:t>
      </w:r>
      <m:oMath>
        <m:r>
          <w:rPr>
            <w:rFonts w:ascii="Cambria Math" w:eastAsiaTheme="minorEastAsia" w:hAnsi="Cambria Math"/>
          </w:rPr>
          <m:t>x</m:t>
        </m:r>
      </m:oMath>
      <w:r>
        <w:rPr>
          <w:rFonts w:eastAsiaTheme="minorEastAsia"/>
        </w:rPr>
        <w:t xml:space="preserve"> nằm trong đoạn </w:t>
      </w:r>
      <m:oMath>
        <m:r>
          <w:rPr>
            <w:rFonts w:ascii="Cambria Math" w:eastAsiaTheme="minorEastAsia" w:hAnsi="Cambria Math"/>
          </w:rPr>
          <m:t>[l,r]</m:t>
        </m:r>
      </m:oMath>
      <w:r>
        <w:rPr>
          <w:rFonts w:eastAsiaTheme="minorEastAsia"/>
        </w:rPr>
        <w:t xml:space="preserve"> nếu như </w:t>
      </w:r>
      <m:oMath>
        <m:r>
          <w:rPr>
            <w:rFonts w:ascii="Cambria Math" w:eastAsiaTheme="minorEastAsia" w:hAnsi="Cambria Math"/>
          </w:rPr>
          <m:t>l≤x≤r</m:t>
        </m:r>
      </m:oMath>
      <w:r>
        <w:rPr>
          <w:rFonts w:eastAsiaTheme="minorEastAsia"/>
        </w:rPr>
        <w:t>)</w:t>
      </w:r>
    </w:p>
    <w:p w:rsidR="00BD27B3" w:rsidRDefault="00BD27B3" w:rsidP="00BD27B3">
      <w:pPr>
        <w:jc w:val="both"/>
        <w:rPr>
          <w:rFonts w:eastAsiaTheme="minorEastAsia"/>
        </w:rPr>
      </w:pPr>
      <w:r>
        <w:rPr>
          <w:rFonts w:eastAsiaTheme="minorEastAsia"/>
          <w:i/>
        </w:rPr>
        <w:t>Input:</w:t>
      </w:r>
      <w:r>
        <w:rPr>
          <w:rFonts w:eastAsiaTheme="minorEastAsia"/>
        </w:rPr>
        <w:t xml:space="preserve"> </w:t>
      </w:r>
    </w:p>
    <w:p w:rsidR="00BD27B3" w:rsidRDefault="00BD27B3" w:rsidP="00BD27B3">
      <w:pPr>
        <w:pStyle w:val="ListParagraph"/>
        <w:numPr>
          <w:ilvl w:val="0"/>
          <w:numId w:val="8"/>
        </w:numPr>
        <w:jc w:val="both"/>
        <w:rPr>
          <w:rFonts w:eastAsiaTheme="minorEastAsia"/>
        </w:rPr>
      </w:pPr>
      <w:r>
        <w:rPr>
          <w:rFonts w:eastAsiaTheme="minorEastAsia"/>
        </w:rPr>
        <w:t xml:space="preserve">Dòng đầu tiên ghi hai số nguyên </w:t>
      </w:r>
      <m:oMath>
        <m:r>
          <w:rPr>
            <w:rFonts w:ascii="Cambria Math" w:eastAsiaTheme="minorEastAsia" w:hAnsi="Cambria Math"/>
          </w:rPr>
          <m:t>n (1≤n≤100)</m:t>
        </m:r>
      </m:oMath>
      <w:r>
        <w:rPr>
          <w:rFonts w:eastAsiaTheme="minorEastAsia"/>
        </w:rPr>
        <w:t xml:space="preserve"> và </w:t>
      </w:r>
      <m:oMath>
        <m:r>
          <w:rPr>
            <w:rFonts w:ascii="Cambria Math" w:eastAsiaTheme="minorEastAsia" w:hAnsi="Cambria Math"/>
          </w:rPr>
          <m:t>m (1≤m≤100)</m:t>
        </m:r>
      </m:oMath>
    </w:p>
    <w:p w:rsidR="00BD27B3" w:rsidRDefault="00BD27B3" w:rsidP="00BD27B3">
      <w:pPr>
        <w:pStyle w:val="ListParagraph"/>
        <w:numPr>
          <w:ilvl w:val="0"/>
          <w:numId w:val="8"/>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≤100)</m:t>
        </m:r>
      </m:oMath>
      <w:r>
        <w:rPr>
          <w:rFonts w:eastAsiaTheme="minorEastAsia"/>
        </w:rPr>
        <w:t xml:space="preserve"> - tọa độ các điểm tô màu.</w:t>
      </w:r>
    </w:p>
    <w:p w:rsidR="00BD27B3" w:rsidRDefault="00BD27B3" w:rsidP="00BD27B3">
      <w:pPr>
        <w:pStyle w:val="ListParagraph"/>
        <w:numPr>
          <w:ilvl w:val="0"/>
          <w:numId w:val="8"/>
        </w:numPr>
        <w:jc w:val="both"/>
        <w:rPr>
          <w:rFonts w:eastAsiaTheme="minorEastAsia"/>
        </w:rPr>
      </w:pPr>
      <m:oMath>
        <m:r>
          <w:rPr>
            <w:rFonts w:ascii="Cambria Math" w:eastAsiaTheme="minorEastAsia" w:hAnsi="Cambria Math"/>
          </w:rPr>
          <m:t>m</m:t>
        </m:r>
      </m:oMath>
      <w:r>
        <w:rPr>
          <w:rFonts w:eastAsiaTheme="minorEastAsia"/>
        </w:rPr>
        <w:t xml:space="preserve"> dòng tiếp theo, dòng thứ </w:t>
      </w:r>
      <m:oMath>
        <m:r>
          <w:rPr>
            <w:rFonts w:ascii="Cambria Math" w:eastAsiaTheme="minorEastAsia" w:hAnsi="Cambria Math"/>
          </w:rPr>
          <m:t>i</m:t>
        </m:r>
      </m:oMath>
      <w:r>
        <w:rPr>
          <w:rFonts w:eastAsiaTheme="minorEastAsia"/>
        </w:rPr>
        <w:t xml:space="preserve"> ghi hai số nguyên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(0≤</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≤100)</m:t>
        </m:r>
      </m:oMath>
      <w:r>
        <w:rPr>
          <w:rFonts w:eastAsiaTheme="minorEastAsia"/>
        </w:rPr>
        <w:t xml:space="preserve"> thể hiện hai đầu mút của đoạn thẳng thứ </w:t>
      </w:r>
      <m:oMath>
        <m:r>
          <w:rPr>
            <w:rFonts w:ascii="Cambria Math" w:eastAsiaTheme="minorEastAsia" w:hAnsi="Cambria Math"/>
          </w:rPr>
          <m:t>i</m:t>
        </m:r>
      </m:oMath>
      <w:r>
        <w:rPr>
          <w:rFonts w:eastAsiaTheme="minorEastAsia"/>
        </w:rPr>
        <w:t>.</w:t>
      </w:r>
    </w:p>
    <w:p w:rsidR="00BD27B3" w:rsidRDefault="00BD27B3" w:rsidP="00BD27B3">
      <w:pPr>
        <w:jc w:val="both"/>
        <w:rPr>
          <w:rFonts w:eastAsiaTheme="minorEastAsia"/>
        </w:rPr>
      </w:pPr>
      <w:r>
        <w:rPr>
          <w:rFonts w:eastAsiaTheme="minorEastAsia"/>
          <w:i/>
        </w:rPr>
        <w:t>Output:</w:t>
      </w:r>
      <w:r>
        <w:rPr>
          <w:rFonts w:eastAsiaTheme="minorEastAsia"/>
        </w:rPr>
        <w:t xml:space="preserve"> Nếu không có cách tô màu hợp lý thì ghi số -1. Trường hợp ngược lại ghi </w:t>
      </w:r>
      <m:oMath>
        <m:r>
          <w:rPr>
            <w:rFonts w:ascii="Cambria Math" w:eastAsiaTheme="minorEastAsia" w:hAnsi="Cambria Math"/>
          </w:rPr>
          <m:t>n</m:t>
        </m:r>
      </m:oMath>
      <w:r>
        <w:rPr>
          <w:rFonts w:eastAsiaTheme="minorEastAsia"/>
        </w:rPr>
        <w:t xml:space="preserve"> số nguyên 0 hoặc 1. Số thứ </w:t>
      </w:r>
      <m:oMath>
        <m:r>
          <w:rPr>
            <w:rFonts w:ascii="Cambria Math" w:eastAsiaTheme="minorEastAsia" w:hAnsi="Cambria Math"/>
          </w:rPr>
          <m:t>i</m:t>
        </m:r>
      </m:oMath>
      <w:r>
        <w:rPr>
          <w:rFonts w:eastAsiaTheme="minorEastAsia"/>
        </w:rPr>
        <w:t xml:space="preserve"> thể hiện màu của điểm thứ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0</m:t>
        </m:r>
      </m:oMath>
      <w:r>
        <w:rPr>
          <w:rFonts w:eastAsiaTheme="minorEastAsia"/>
        </w:rPr>
        <w:t xml:space="preserve"> - màu đỏ, 1- màu xanh). Nếu như có nhiều phương án tô màu thì bạn chỉ cần in một phương án tùy ý</w:t>
      </w:r>
    </w:p>
    <w:p w:rsidR="00BD27B3" w:rsidRDefault="00BD27B3" w:rsidP="00BD27B3">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BD27B3" w:rsidTr="007D691F">
        <w:tc>
          <w:tcPr>
            <w:tcW w:w="269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c>
          <w:tcPr>
            <w:tcW w:w="2692" w:type="dxa"/>
          </w:tcPr>
          <w:p w:rsidR="00BD27B3" w:rsidRPr="00330FB3"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t>3 4</w:t>
            </w:r>
          </w:p>
          <w:p w:rsidR="00BD27B3" w:rsidRPr="00330FB3"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t>1 2 3</w:t>
            </w:r>
          </w:p>
          <w:p w:rsidR="00BD27B3" w:rsidRPr="00330FB3"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t>1 2</w:t>
            </w:r>
          </w:p>
          <w:p w:rsidR="00BD27B3" w:rsidRPr="00330FB3"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t>2 3</w:t>
            </w:r>
          </w:p>
          <w:p w:rsidR="00BD27B3" w:rsidRPr="00330FB3"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lastRenderedPageBreak/>
              <w:t>5 6</w:t>
            </w:r>
          </w:p>
          <w:p w:rsidR="00BD27B3" w:rsidRPr="00F57A87"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t>2 2</w:t>
            </w:r>
          </w:p>
        </w:tc>
        <w:tc>
          <w:tcPr>
            <w:tcW w:w="2552" w:type="dxa"/>
          </w:tcPr>
          <w:p w:rsidR="00BD27B3" w:rsidRPr="00F57A87" w:rsidRDefault="00BD27B3" w:rsidP="007D691F">
            <w:pPr>
              <w:rPr>
                <w:rFonts w:ascii="Courier New" w:eastAsiaTheme="minorEastAsia" w:hAnsi="Courier New" w:cs="Courier New"/>
                <w:b/>
                <w:sz w:val="20"/>
              </w:rPr>
            </w:pPr>
            <w:r w:rsidRPr="00330FB3">
              <w:rPr>
                <w:rFonts w:ascii="Courier New" w:eastAsiaTheme="minorEastAsia" w:hAnsi="Courier New" w:cs="Courier New"/>
                <w:b/>
                <w:sz w:val="20"/>
              </w:rPr>
              <w:lastRenderedPageBreak/>
              <w:t>1 0 1</w:t>
            </w:r>
          </w:p>
        </w:tc>
      </w:tr>
    </w:tbl>
    <w:p w:rsidR="00BD27B3" w:rsidRDefault="00BD27B3" w:rsidP="00BD27B3">
      <w:pPr>
        <w:pStyle w:val="Heading1"/>
        <w:spacing w:before="240"/>
        <w:rPr>
          <w:rFonts w:eastAsiaTheme="minorEastAsia"/>
        </w:rPr>
      </w:pPr>
      <w:bookmarkStart w:id="6" w:name="_Toc448654100"/>
      <w:r>
        <w:rPr>
          <w:rFonts w:eastAsiaTheme="minorEastAsia"/>
        </w:rPr>
        <w:lastRenderedPageBreak/>
        <w:t xml:space="preserve">25. Trò chơi bóng (P25.*) - </w:t>
      </w:r>
      <w:hyperlink r:id="rId11" w:history="1">
        <w:r w:rsidRPr="00C43DA0">
          <w:rPr>
            <w:rStyle w:val="Hyperlink"/>
            <w:rFonts w:eastAsiaTheme="minorEastAsia"/>
          </w:rPr>
          <w:t>430B</w:t>
        </w:r>
        <w:bookmarkEnd w:id="6"/>
      </w:hyperlink>
    </w:p>
    <w:p w:rsidR="00BD27B3" w:rsidRDefault="00BD27B3" w:rsidP="00BD27B3">
      <w:pPr>
        <w:jc w:val="both"/>
        <w:rPr>
          <w:rFonts w:eastAsiaTheme="minorEastAsia"/>
        </w:rPr>
      </w:pPr>
      <w:r>
        <w:rPr>
          <w:rFonts w:eastAsiaTheme="minorEastAsia"/>
        </w:rPr>
        <w:t xml:space="preserve">Có </w:t>
      </w:r>
      <m:oMath>
        <m:r>
          <w:rPr>
            <w:rFonts w:ascii="Cambria Math" w:eastAsiaTheme="minorEastAsia" w:hAnsi="Cambria Math"/>
          </w:rPr>
          <m:t>n</m:t>
        </m:r>
      </m:oMath>
      <w:r>
        <w:rPr>
          <w:rFonts w:eastAsiaTheme="minorEastAsia"/>
        </w:rPr>
        <w:t xml:space="preserve"> quả bóng xếp thành một hàng. Mỗi quả bóng có một màu riêng biệt trong số </w:t>
      </w:r>
      <m:oMath>
        <m:r>
          <w:rPr>
            <w:rFonts w:ascii="Cambria Math" w:eastAsiaTheme="minorEastAsia" w:hAnsi="Cambria Math"/>
          </w:rPr>
          <m:t>k</m:t>
        </m:r>
      </m:oMath>
      <w:r>
        <w:rPr>
          <w:rFonts w:eastAsiaTheme="minorEastAsia"/>
        </w:rPr>
        <w:t xml:space="preserve"> màu và không có ba quả bóng liên tiếp nào cùng màu. Iahub có một quả bóng với màu </w:t>
      </w:r>
      <m:oMath>
        <m:r>
          <w:rPr>
            <w:rFonts w:ascii="Cambria Math" w:eastAsiaTheme="minorEastAsia" w:hAnsi="Cambria Math"/>
          </w:rPr>
          <m:t>x</m:t>
        </m:r>
      </m:oMath>
      <w:r>
        <w:rPr>
          <w:rFonts w:eastAsiaTheme="minorEastAsia"/>
        </w:rPr>
        <w:t>. Anh ta có thể chèn quả bóng này vào một vị trí bất kỳ nào đó trong hàng (chèn giữa hai quả bóng khác). Tại mọi thời điểm nếu như có ít nhất ba quả bóng liên tiếp cùng màu thì các quả bóng này sẽ tự hủy và các quả bóng còn lại sẽ dồn lại tạo thành hàng liên tiếp, quá trình tự hủy sẽ tiếp tục xảy ra cho đến khi không còn quả bóng nào hoặc không có ba quả bóng nào cùng màu liên tiếp.</w:t>
      </w:r>
    </w:p>
    <w:p w:rsidR="00BD27B3" w:rsidRDefault="00BD27B3" w:rsidP="00BD27B3">
      <w:pPr>
        <w:jc w:val="both"/>
        <w:rPr>
          <w:rFonts w:eastAsiaTheme="minorEastAsia"/>
        </w:rPr>
      </w:pPr>
      <w:r>
        <w:rPr>
          <w:rFonts w:eastAsiaTheme="minorEastAsia"/>
        </w:rPr>
        <w:t>Ví dụ có 6 quả bóng với màu [đen, đen, trắng, trắng, đen, đen] và trên tay của Iahub có quả bóng màu trắng. Nếu anh ta chèn quả bóng màu trắng này vào giữa hai quả bóng màu trắng thì sẽ có 3 quả bóng màu trắng liên tiếp nên chúng sẽ bị hủy. Bốn quả bóng màu đen bị dồn lại thành một hàng nên cả bón quả này bị bủy. Tổng cộng có 6 quả bóng bị hủy (không tính quả bóng trên tay Iahub.</w:t>
      </w:r>
    </w:p>
    <w:p w:rsidR="00BD27B3" w:rsidRDefault="00BD27B3" w:rsidP="00BD27B3">
      <w:pPr>
        <w:jc w:val="both"/>
        <w:rPr>
          <w:rFonts w:eastAsiaTheme="minorEastAsia"/>
        </w:rPr>
      </w:pPr>
      <w:r>
        <w:rPr>
          <w:rFonts w:eastAsiaTheme="minorEastAsia"/>
        </w:rPr>
        <w:t>Iahub muốn hủy nhiều quả bóng nhất có thể. Bạn được cho màu các quả bóng trong hàng và màu của quả bóng trên tay Iahub. Viết chương trình tính xem Iahub có thể hủy tối đa bao nhiêu quả bóng?</w:t>
      </w:r>
    </w:p>
    <w:p w:rsidR="00BD27B3" w:rsidRDefault="00BD27B3" w:rsidP="00BD27B3">
      <w:pPr>
        <w:jc w:val="both"/>
        <w:rPr>
          <w:rFonts w:eastAsiaTheme="minorEastAsia"/>
        </w:rPr>
      </w:pPr>
      <w:r>
        <w:rPr>
          <w:rFonts w:eastAsiaTheme="minorEastAsia"/>
          <w:i/>
        </w:rPr>
        <w:t>Input:</w:t>
      </w:r>
    </w:p>
    <w:p w:rsidR="00BD27B3" w:rsidRDefault="00BD27B3" w:rsidP="00BD27B3">
      <w:pPr>
        <w:pStyle w:val="ListParagraph"/>
        <w:numPr>
          <w:ilvl w:val="0"/>
          <w:numId w:val="9"/>
        </w:numPr>
        <w:jc w:val="both"/>
        <w:rPr>
          <w:rFonts w:eastAsiaTheme="minorEastAsia"/>
        </w:rPr>
      </w:pPr>
      <w:r>
        <w:rPr>
          <w:rFonts w:eastAsiaTheme="minorEastAsia"/>
        </w:rPr>
        <w:t xml:space="preserve">Dòng đầu tiên ghi ba số nguyên </w:t>
      </w:r>
      <m:oMath>
        <m:r>
          <w:rPr>
            <w:rFonts w:ascii="Cambria Math" w:eastAsiaTheme="minorEastAsia" w:hAnsi="Cambria Math"/>
          </w:rPr>
          <m:t>n, k, x</m:t>
        </m:r>
      </m:oMath>
      <w:r>
        <w:rPr>
          <w:rFonts w:eastAsiaTheme="minorEastAsia"/>
        </w:rPr>
        <w:t xml:space="preserve"> (</w:t>
      </w:r>
      <m:oMath>
        <m:r>
          <w:rPr>
            <w:rFonts w:ascii="Cambria Math" w:eastAsiaTheme="minorEastAsia" w:hAnsi="Cambria Math"/>
          </w:rPr>
          <m:t>1≤n≤100</m:t>
        </m:r>
      </m:oMath>
      <w:r>
        <w:rPr>
          <w:rFonts w:eastAsiaTheme="minorEastAsia"/>
        </w:rPr>
        <w:t xml:space="preserve">, </w:t>
      </w:r>
      <m:oMath>
        <m:r>
          <w:rPr>
            <w:rFonts w:ascii="Cambria Math" w:eastAsiaTheme="minorEastAsia" w:hAnsi="Cambria Math"/>
          </w:rPr>
          <m:t>1≤k≤100</m:t>
        </m:r>
      </m:oMath>
      <w:r>
        <w:rPr>
          <w:rFonts w:eastAsiaTheme="minorEastAsia"/>
        </w:rPr>
        <w:t xml:space="preserve">, </w:t>
      </w:r>
      <m:oMath>
        <m:r>
          <w:rPr>
            <w:rFonts w:ascii="Cambria Math" w:eastAsiaTheme="minorEastAsia" w:hAnsi="Cambria Math"/>
          </w:rPr>
          <m:t>1≤x≤k</m:t>
        </m:r>
      </m:oMath>
      <w:r>
        <w:rPr>
          <w:rFonts w:eastAsiaTheme="minorEastAsia"/>
        </w:rPr>
        <w:t>)</w:t>
      </w:r>
    </w:p>
    <w:p w:rsidR="00BD27B3" w:rsidRDefault="00BD27B3" w:rsidP="00BD27B3">
      <w:pPr>
        <w:pStyle w:val="ListParagraph"/>
        <w:numPr>
          <w:ilvl w:val="0"/>
          <w:numId w:val="9"/>
        </w:numPr>
        <w:jc w:val="both"/>
        <w:rPr>
          <w:rFonts w:eastAsiaTheme="minorEastAsia"/>
        </w:rPr>
      </w:pPr>
      <w:r>
        <w:rPr>
          <w:rFonts w:eastAsiaTheme="minorEastAsia"/>
        </w:rPr>
        <w:t xml:space="preserve">Dòng thứ hai ghi </w:t>
      </w:r>
      <m:oMath>
        <m:r>
          <w:rPr>
            <w:rFonts w:ascii="Cambria Math" w:eastAsiaTheme="minorEastAsia" w:hAnsi="Cambria Math"/>
          </w:rPr>
          <m:t>n</m:t>
        </m:r>
      </m:oMath>
      <w:r>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≤k</m:t>
        </m:r>
      </m:oMath>
      <w:r>
        <w:rPr>
          <w:rFonts w:eastAsiaTheme="minorEastAsia"/>
        </w:rPr>
        <w:t>) là màu của các quả bóng trong hàng</w:t>
      </w:r>
    </w:p>
    <w:p w:rsidR="00BD27B3" w:rsidRPr="008F2752" w:rsidRDefault="00BD27B3" w:rsidP="00BD27B3">
      <w:pPr>
        <w:jc w:val="both"/>
        <w:rPr>
          <w:rFonts w:eastAsiaTheme="minorEastAsia"/>
        </w:rPr>
      </w:pPr>
      <w:r>
        <w:rPr>
          <w:rFonts w:eastAsiaTheme="minorEastAsia"/>
        </w:rPr>
        <w:t>Dữ liệu đảm bảo rằng không có ba quả bóng cùng màu liên tiếp trong hàng.</w:t>
      </w:r>
    </w:p>
    <w:p w:rsidR="00BD27B3" w:rsidRPr="008F2752" w:rsidRDefault="00BD27B3" w:rsidP="00BD27B3">
      <w:pPr>
        <w:jc w:val="both"/>
        <w:rPr>
          <w:rFonts w:eastAsiaTheme="minorEastAsia"/>
        </w:rPr>
      </w:pPr>
      <w:r>
        <w:rPr>
          <w:rFonts w:eastAsiaTheme="minorEastAsia"/>
          <w:i/>
        </w:rPr>
        <w:t>Output:</w:t>
      </w:r>
      <w:r>
        <w:rPr>
          <w:rFonts w:eastAsiaTheme="minorEastAsia"/>
        </w:rPr>
        <w:t xml:space="preserve"> In ra một số nguyên - số quả bóng nhiều nhất bị hủy</w:t>
      </w:r>
    </w:p>
    <w:p w:rsidR="00BD27B3" w:rsidRDefault="00BD27B3" w:rsidP="00BD27B3">
      <w:pPr>
        <w:rPr>
          <w:rFonts w:eastAsiaTheme="minorEastAsia"/>
        </w:rPr>
      </w:pPr>
      <w:r>
        <w:rPr>
          <w:rFonts w:eastAsiaTheme="minorEastAsia"/>
          <w:i/>
        </w:rPr>
        <w:t>Example:</w:t>
      </w:r>
    </w:p>
    <w:tbl>
      <w:tblPr>
        <w:tblStyle w:val="TableGrid"/>
        <w:tblW w:w="0" w:type="auto"/>
        <w:tblInd w:w="2122" w:type="dxa"/>
        <w:tblLook w:val="04A0" w:firstRow="1" w:lastRow="0" w:firstColumn="1" w:lastColumn="0" w:noHBand="0" w:noVBand="1"/>
      </w:tblPr>
      <w:tblGrid>
        <w:gridCol w:w="2692"/>
        <w:gridCol w:w="2552"/>
      </w:tblGrid>
      <w:tr w:rsidR="00BD27B3" w:rsidTr="007D691F">
        <w:tc>
          <w:tcPr>
            <w:tcW w:w="269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BD27B3" w:rsidRPr="00F57A87" w:rsidRDefault="00BD27B3" w:rsidP="007D691F">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BD27B3" w:rsidTr="007D691F">
        <w:tc>
          <w:tcPr>
            <w:tcW w:w="2692" w:type="dxa"/>
          </w:tcPr>
          <w:p w:rsidR="00BD27B3" w:rsidRPr="008F2752" w:rsidRDefault="00BD27B3" w:rsidP="007D691F">
            <w:pPr>
              <w:rPr>
                <w:rFonts w:ascii="Courier New" w:eastAsiaTheme="minorEastAsia" w:hAnsi="Courier New" w:cs="Courier New"/>
                <w:b/>
                <w:sz w:val="20"/>
              </w:rPr>
            </w:pPr>
            <w:r w:rsidRPr="008F2752">
              <w:rPr>
                <w:rFonts w:ascii="Courier New" w:eastAsiaTheme="minorEastAsia" w:hAnsi="Courier New" w:cs="Courier New"/>
                <w:b/>
                <w:sz w:val="20"/>
              </w:rPr>
              <w:t>6 2 2</w:t>
            </w:r>
          </w:p>
          <w:p w:rsidR="00BD27B3" w:rsidRPr="00F57A87" w:rsidRDefault="00BD27B3" w:rsidP="007D691F">
            <w:pPr>
              <w:rPr>
                <w:rFonts w:ascii="Courier New" w:eastAsiaTheme="minorEastAsia" w:hAnsi="Courier New" w:cs="Courier New"/>
                <w:b/>
                <w:sz w:val="20"/>
              </w:rPr>
            </w:pPr>
            <w:r w:rsidRPr="008F2752">
              <w:rPr>
                <w:rFonts w:ascii="Courier New" w:eastAsiaTheme="minorEastAsia" w:hAnsi="Courier New" w:cs="Courier New"/>
                <w:b/>
                <w:sz w:val="20"/>
              </w:rPr>
              <w:t>1 1 2 2 1 1</w:t>
            </w:r>
          </w:p>
        </w:tc>
        <w:tc>
          <w:tcPr>
            <w:tcW w:w="2552" w:type="dxa"/>
          </w:tcPr>
          <w:p w:rsidR="00BD27B3" w:rsidRPr="00F57A87" w:rsidRDefault="00BD27B3" w:rsidP="007D691F">
            <w:pPr>
              <w:rPr>
                <w:rFonts w:ascii="Courier New" w:eastAsiaTheme="minorEastAsia" w:hAnsi="Courier New" w:cs="Courier New"/>
                <w:b/>
                <w:sz w:val="20"/>
              </w:rPr>
            </w:pPr>
            <w:r>
              <w:rPr>
                <w:rFonts w:ascii="Courier New" w:eastAsiaTheme="minorEastAsia" w:hAnsi="Courier New" w:cs="Courier New"/>
                <w:b/>
                <w:sz w:val="20"/>
              </w:rPr>
              <w:t>6</w:t>
            </w:r>
          </w:p>
        </w:tc>
      </w:tr>
    </w:tbl>
    <w:p w:rsidR="00910439" w:rsidRDefault="00910439">
      <w:bookmarkStart w:id="7" w:name="_GoBack"/>
      <w:bookmarkEnd w:id="7"/>
    </w:p>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3F8A"/>
    <w:multiLevelType w:val="hybridMultilevel"/>
    <w:tmpl w:val="AB928A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E43BAD"/>
    <w:multiLevelType w:val="hybridMultilevel"/>
    <w:tmpl w:val="2F681F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BC1858"/>
    <w:multiLevelType w:val="hybridMultilevel"/>
    <w:tmpl w:val="47AAC9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A792F98"/>
    <w:multiLevelType w:val="hybridMultilevel"/>
    <w:tmpl w:val="516625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D8B58EF"/>
    <w:multiLevelType w:val="hybridMultilevel"/>
    <w:tmpl w:val="2320FC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B6597F"/>
    <w:multiLevelType w:val="hybridMultilevel"/>
    <w:tmpl w:val="4FCE26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364D89"/>
    <w:multiLevelType w:val="hybridMultilevel"/>
    <w:tmpl w:val="A8ECCF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6E53B4E"/>
    <w:multiLevelType w:val="hybridMultilevel"/>
    <w:tmpl w:val="E2DA74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8F233E1"/>
    <w:multiLevelType w:val="hybridMultilevel"/>
    <w:tmpl w:val="095095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2"/>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B3"/>
    <w:rsid w:val="00803CBB"/>
    <w:rsid w:val="00910439"/>
    <w:rsid w:val="00BD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FC9E6-F54F-4B70-A525-9AC4AE2C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7B3"/>
    <w:pPr>
      <w:spacing w:after="0" w:line="276" w:lineRule="auto"/>
    </w:pPr>
    <w:rPr>
      <w:rFonts w:cstheme="minorBidi"/>
      <w:sz w:val="24"/>
    </w:rPr>
  </w:style>
  <w:style w:type="paragraph" w:styleId="Heading1">
    <w:name w:val="heading 1"/>
    <w:basedOn w:val="Normal"/>
    <w:next w:val="Normal"/>
    <w:link w:val="Heading1Char"/>
    <w:uiPriority w:val="9"/>
    <w:qFormat/>
    <w:rsid w:val="00BD27B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7B3"/>
    <w:rPr>
      <w:rFonts w:eastAsiaTheme="majorEastAsia" w:cstheme="majorBidi"/>
      <w:b/>
      <w:color w:val="C00000"/>
      <w:sz w:val="32"/>
      <w:szCs w:val="32"/>
    </w:rPr>
  </w:style>
  <w:style w:type="paragraph" w:styleId="ListParagraph">
    <w:name w:val="List Paragraph"/>
    <w:basedOn w:val="Normal"/>
    <w:uiPriority w:val="34"/>
    <w:qFormat/>
    <w:rsid w:val="00BD27B3"/>
    <w:pPr>
      <w:ind w:left="720"/>
      <w:contextualSpacing/>
    </w:pPr>
  </w:style>
  <w:style w:type="table" w:styleId="TableGrid">
    <w:name w:val="Table Grid"/>
    <w:basedOn w:val="TableNormal"/>
    <w:uiPriority w:val="39"/>
    <w:rsid w:val="00BD27B3"/>
    <w:pPr>
      <w:spacing w:after="0" w:line="240" w:lineRule="auto"/>
    </w:pPr>
    <w:rPr>
      <w:rFonts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forces.com/contest/427/probl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deforces.com/contest/426/problem/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forces.com/contest/426/problem/A" TargetMode="External"/><Relationship Id="rId11" Type="http://schemas.openxmlformats.org/officeDocument/2006/relationships/hyperlink" Target="http://www.codeforces.com/contest/430/problem/B" TargetMode="External"/><Relationship Id="rId5" Type="http://schemas.openxmlformats.org/officeDocument/2006/relationships/hyperlink" Target="http://www.codeforces.com/contest/424/problem/B" TargetMode="External"/><Relationship Id="rId10" Type="http://schemas.openxmlformats.org/officeDocument/2006/relationships/hyperlink" Target="http://www.codeforces.com/contest/430/problem/A" TargetMode="External"/><Relationship Id="rId4" Type="http://schemas.openxmlformats.org/officeDocument/2006/relationships/webSettings" Target="webSettings.xml"/><Relationship Id="rId9" Type="http://schemas.openxmlformats.org/officeDocument/2006/relationships/hyperlink" Target="http://www.codeforces.com/contest/427/proble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7157</Characters>
  <Application>Microsoft Office Word</Application>
  <DocSecurity>0</DocSecurity>
  <Lines>59</Lines>
  <Paragraphs>16</Paragraphs>
  <ScaleCrop>false</ScaleCrop>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2021-12-28T07:06:00Z</dcterms:created>
  <dcterms:modified xsi:type="dcterms:W3CDTF">2021-12-28T07:06:00Z</dcterms:modified>
</cp:coreProperties>
</file>