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B45B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HTTP Request gồm bốn thành phần chính: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Method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URL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Headers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Body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9EA77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là phương thức xác định hành động yêu cầu từ client đến server, phổ biến gồm: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GET</w:t>
      </w:r>
      <w:r>
        <w:rPr>
          <w:rFonts w:hint="default" w:ascii="Times New Roman" w:hAnsi="Times New Roman" w:cs="Times New Roman"/>
          <w:sz w:val="24"/>
          <w:szCs w:val="24"/>
        </w:rPr>
        <w:t xml:space="preserve"> (lấy dữ liệu),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(gửi dữ liệu),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PUT</w:t>
      </w:r>
      <w:r>
        <w:rPr>
          <w:rFonts w:hint="default" w:ascii="Times New Roman" w:hAnsi="Times New Roman" w:cs="Times New Roman"/>
          <w:sz w:val="24"/>
          <w:szCs w:val="24"/>
        </w:rPr>
        <w:t xml:space="preserve"> (cập nhật dữ liệu), và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DELETE</w:t>
      </w:r>
      <w:r>
        <w:rPr>
          <w:rFonts w:hint="default" w:ascii="Times New Roman" w:hAnsi="Times New Roman" w:cs="Times New Roman"/>
          <w:sz w:val="24"/>
          <w:szCs w:val="24"/>
        </w:rPr>
        <w:t xml:space="preserve"> (xóa dữ liệu).</w:t>
      </w:r>
    </w:p>
    <w:p w14:paraId="4968445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URL</w:t>
      </w:r>
      <w:r>
        <w:rPr>
          <w:rFonts w:hint="default" w:ascii="Times New Roman" w:hAnsi="Times New Roman" w:cs="Times New Roman"/>
          <w:sz w:val="24"/>
          <w:szCs w:val="24"/>
        </w:rPr>
        <w:t xml:space="preserve"> (Uniform Resource Locator) là địa chỉ định danh tài nguyên trên server mà client muốn truy cập.</w:t>
      </w:r>
    </w:p>
    <w:p w14:paraId="062411F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Headers</w:t>
      </w:r>
      <w:r>
        <w:rPr>
          <w:rFonts w:hint="default" w:ascii="Times New Roman" w:hAnsi="Times New Roman" w:cs="Times New Roman"/>
          <w:sz w:val="24"/>
          <w:szCs w:val="24"/>
        </w:rPr>
        <w:t xml:space="preserve"> chứa các thông tin bổ sung như định dạng dữ liệu (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Content-Type</w:t>
      </w:r>
      <w:r>
        <w:rPr>
          <w:rFonts w:hint="default" w:ascii="Times New Roman" w:hAnsi="Times New Roman" w:cs="Times New Roman"/>
          <w:sz w:val="24"/>
          <w:szCs w:val="24"/>
        </w:rPr>
        <w:t>), thông tin xác thực (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Authorization</w:t>
      </w:r>
      <w:r>
        <w:rPr>
          <w:rFonts w:hint="default" w:ascii="Times New Roman" w:hAnsi="Times New Roman" w:cs="Times New Roman"/>
          <w:sz w:val="24"/>
          <w:szCs w:val="24"/>
        </w:rPr>
        <w:t>), hoặc cấu hình yêu cầu (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User-Agent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Accept</w:t>
      </w:r>
      <w:r>
        <w:rPr>
          <w:rFonts w:hint="default" w:ascii="Times New Roman" w:hAnsi="Times New Roman" w:cs="Times New Roman"/>
          <w:sz w:val="24"/>
          <w:szCs w:val="24"/>
        </w:rPr>
        <w:t>, v.v.).</w:t>
      </w:r>
    </w:p>
    <w:p w14:paraId="4E51737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Body</w:t>
      </w:r>
      <w:r>
        <w:rPr>
          <w:rFonts w:hint="default" w:ascii="Times New Roman" w:hAnsi="Times New Roman" w:cs="Times New Roman"/>
          <w:sz w:val="24"/>
          <w:szCs w:val="24"/>
        </w:rPr>
        <w:t xml:space="preserve"> là phần nội dung của request, thường chỉ xuất hiện trong các method như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PUT</w:t>
      </w:r>
      <w:r>
        <w:rPr>
          <w:rFonts w:hint="default" w:ascii="Times New Roman" w:hAnsi="Times New Roman" w:cs="Times New Roman"/>
          <w:sz w:val="24"/>
          <w:szCs w:val="24"/>
        </w:rPr>
        <w:t>, dùng để truyền dữ liệu (ví dụ: thông tin người dùng, form, JSON...).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Mỗi thành phần đóng vai trò quan trọng trong việc định nghĩa và xử lý một 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yêu cầu HTTP hiệu quả.</w:t>
      </w:r>
    </w:p>
    <w:bookmarkEnd w:id="0"/>
    <w:p w14:paraId="42A511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Dưới đây là bảng liệt kê các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mã trạng thái HTTP phổ biến</w:t>
      </w:r>
      <w:r>
        <w:rPr>
          <w:rFonts w:hint="default" w:ascii="Times New Roman" w:hAnsi="Times New Roman" w:cs="Times New Roman"/>
          <w:sz w:val="24"/>
          <w:szCs w:val="24"/>
        </w:rPr>
        <w:t xml:space="preserve"> cùng tên và mô tả ngắn gọn: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99"/>
        <w:gridCol w:w="4582"/>
      </w:tblGrid>
      <w:tr w14:paraId="00F0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EA48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Mã Trạng Thái</w:t>
            </w:r>
          </w:p>
        </w:tc>
        <w:tc>
          <w:tcPr>
            <w:tcW w:w="0" w:type="auto"/>
            <w:shd w:val="clear"/>
            <w:vAlign w:val="center"/>
          </w:tcPr>
          <w:p w14:paraId="3DD0C4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Tên Mã</w:t>
            </w:r>
          </w:p>
        </w:tc>
        <w:tc>
          <w:tcPr>
            <w:tcW w:w="0" w:type="auto"/>
            <w:shd w:val="clear"/>
            <w:vAlign w:val="center"/>
          </w:tcPr>
          <w:p w14:paraId="5C536E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Mô Tả Ngắn Gọn</w:t>
            </w:r>
          </w:p>
        </w:tc>
      </w:tr>
      <w:tr w14:paraId="6961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6B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1AD2B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OK</w:t>
            </w:r>
          </w:p>
        </w:tc>
        <w:tc>
          <w:tcPr>
            <w:tcW w:w="0" w:type="auto"/>
            <w:shd w:val="clear"/>
            <w:vAlign w:val="center"/>
          </w:tcPr>
          <w:p w14:paraId="377EF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Yêu cầu thành công, server trả về dữ liệu.</w:t>
            </w:r>
          </w:p>
        </w:tc>
      </w:tr>
      <w:tr w14:paraId="57AD2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D4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03BA6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Created</w:t>
            </w:r>
          </w:p>
        </w:tc>
        <w:tc>
          <w:tcPr>
            <w:tcW w:w="0" w:type="auto"/>
            <w:shd w:val="clear"/>
            <w:vAlign w:val="center"/>
          </w:tcPr>
          <w:p w14:paraId="2DD31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Tài nguyên đã được tạo thành công.</w:t>
            </w:r>
          </w:p>
        </w:tc>
      </w:tr>
      <w:tr w14:paraId="1B46A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E3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204</w:t>
            </w:r>
          </w:p>
        </w:tc>
        <w:tc>
          <w:tcPr>
            <w:tcW w:w="0" w:type="auto"/>
            <w:shd w:val="clear"/>
            <w:vAlign w:val="center"/>
          </w:tcPr>
          <w:p w14:paraId="7381A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No Content</w:t>
            </w:r>
          </w:p>
        </w:tc>
        <w:tc>
          <w:tcPr>
            <w:tcW w:w="0" w:type="auto"/>
            <w:shd w:val="clear"/>
            <w:vAlign w:val="center"/>
          </w:tcPr>
          <w:p w14:paraId="327A8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Thành công nhưng không có nội dung trả về.</w:t>
            </w:r>
          </w:p>
        </w:tc>
      </w:tr>
      <w:tr w14:paraId="01CC3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64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232C4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Bad Request</w:t>
            </w:r>
          </w:p>
        </w:tc>
        <w:tc>
          <w:tcPr>
            <w:tcW w:w="0" w:type="auto"/>
            <w:shd w:val="clear"/>
            <w:vAlign w:val="center"/>
          </w:tcPr>
          <w:p w14:paraId="775B2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Yêu cầu không hợp lệ, sai cú pháp.</w:t>
            </w:r>
          </w:p>
        </w:tc>
      </w:tr>
      <w:tr w14:paraId="69F1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3B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51769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Unauthorized</w:t>
            </w:r>
          </w:p>
        </w:tc>
        <w:tc>
          <w:tcPr>
            <w:tcW w:w="0" w:type="auto"/>
            <w:shd w:val="clear"/>
            <w:vAlign w:val="center"/>
          </w:tcPr>
          <w:p w14:paraId="33AC7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Chưa xác thực hoặc thông tin xác thực không hợp lệ.</w:t>
            </w:r>
          </w:p>
        </w:tc>
      </w:tr>
      <w:tr w14:paraId="5CB46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FC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/>
            <w:vAlign w:val="center"/>
          </w:tcPr>
          <w:p w14:paraId="5BA63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Forbidden</w:t>
            </w:r>
          </w:p>
        </w:tc>
        <w:tc>
          <w:tcPr>
            <w:tcW w:w="0" w:type="auto"/>
            <w:shd w:val="clear"/>
            <w:vAlign w:val="center"/>
          </w:tcPr>
          <w:p w14:paraId="0F66D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Không có quyền truy cập tài nguyên.</w:t>
            </w:r>
          </w:p>
        </w:tc>
      </w:tr>
      <w:tr w14:paraId="0E804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69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6D713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Not Found</w:t>
            </w:r>
          </w:p>
        </w:tc>
        <w:tc>
          <w:tcPr>
            <w:tcW w:w="0" w:type="auto"/>
            <w:shd w:val="clear"/>
            <w:vAlign w:val="center"/>
          </w:tcPr>
          <w:p w14:paraId="7C91E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Không tìm thấy tài nguyên yêu cầu.</w:t>
            </w:r>
          </w:p>
        </w:tc>
      </w:tr>
      <w:tr w14:paraId="2C366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CA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405</w:t>
            </w:r>
          </w:p>
        </w:tc>
        <w:tc>
          <w:tcPr>
            <w:tcW w:w="0" w:type="auto"/>
            <w:shd w:val="clear"/>
            <w:vAlign w:val="center"/>
          </w:tcPr>
          <w:p w14:paraId="35024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Method Not Allowed</w:t>
            </w:r>
          </w:p>
        </w:tc>
        <w:tc>
          <w:tcPr>
            <w:tcW w:w="0" w:type="auto"/>
            <w:shd w:val="clear"/>
            <w:vAlign w:val="center"/>
          </w:tcPr>
          <w:p w14:paraId="7C374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Phương thức không được hỗ trợ cho URL này.</w:t>
            </w:r>
          </w:p>
        </w:tc>
      </w:tr>
      <w:tr w14:paraId="52D2E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56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409</w:t>
            </w:r>
          </w:p>
        </w:tc>
        <w:tc>
          <w:tcPr>
            <w:tcW w:w="0" w:type="auto"/>
            <w:shd w:val="clear"/>
            <w:vAlign w:val="center"/>
          </w:tcPr>
          <w:p w14:paraId="22488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Conflict</w:t>
            </w:r>
          </w:p>
        </w:tc>
        <w:tc>
          <w:tcPr>
            <w:tcW w:w="0" w:type="auto"/>
            <w:shd w:val="clear"/>
            <w:vAlign w:val="center"/>
          </w:tcPr>
          <w:p w14:paraId="496DB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Xung đột với trạng thái hiện tại của server.</w:t>
            </w:r>
          </w:p>
        </w:tc>
      </w:tr>
      <w:tr w14:paraId="7CFFE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54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2C66F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Internal Server Error</w:t>
            </w:r>
          </w:p>
        </w:tc>
        <w:tc>
          <w:tcPr>
            <w:tcW w:w="0" w:type="auto"/>
            <w:shd w:val="clear"/>
            <w:vAlign w:val="center"/>
          </w:tcPr>
          <w:p w14:paraId="725B0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Lỗi phía server, không xác định được nguyên nhân.</w:t>
            </w:r>
          </w:p>
        </w:tc>
      </w:tr>
      <w:tr w14:paraId="11322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5F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502</w:t>
            </w:r>
          </w:p>
        </w:tc>
        <w:tc>
          <w:tcPr>
            <w:tcW w:w="0" w:type="auto"/>
            <w:shd w:val="clear"/>
            <w:vAlign w:val="center"/>
          </w:tcPr>
          <w:p w14:paraId="56550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Bad Gateway</w:t>
            </w:r>
          </w:p>
        </w:tc>
        <w:tc>
          <w:tcPr>
            <w:tcW w:w="0" w:type="auto"/>
            <w:shd w:val="clear"/>
            <w:vAlign w:val="center"/>
          </w:tcPr>
          <w:p w14:paraId="2B06D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Server trung gian nhận phản hồi không hợp lệ.</w:t>
            </w:r>
          </w:p>
        </w:tc>
      </w:tr>
      <w:tr w14:paraId="559EE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3D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503</w:t>
            </w:r>
          </w:p>
        </w:tc>
        <w:tc>
          <w:tcPr>
            <w:tcW w:w="0" w:type="auto"/>
            <w:shd w:val="clear"/>
            <w:vAlign w:val="center"/>
          </w:tcPr>
          <w:p w14:paraId="2BE35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Service Unavailable</w:t>
            </w:r>
          </w:p>
        </w:tc>
        <w:tc>
          <w:tcPr>
            <w:tcW w:w="0" w:type="auto"/>
            <w:shd w:val="clear"/>
            <w:vAlign w:val="center"/>
          </w:tcPr>
          <w:p w14:paraId="7BB4D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pacing w:val="14"/>
                <w:kern w:val="0"/>
                <w:sz w:val="24"/>
                <w:szCs w:val="24"/>
                <w:lang w:val="en-US" w:eastAsia="zh-CN" w:bidi="ar"/>
              </w:rPr>
              <w:t>Server tạm thời không thể xử lý yêu cầu.</w:t>
            </w:r>
          </w:p>
        </w:tc>
      </w:tr>
    </w:tbl>
    <w:p w14:paraId="6132D36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113BE67">
      <w:pPr>
        <w:rPr>
          <w:rFonts w:hint="default" w:ascii="Times New Roman" w:hAnsi="Times New Roman" w:cs="Times New Roman"/>
          <w:sz w:val="24"/>
          <w:szCs w:val="24"/>
        </w:rPr>
      </w:pPr>
    </w:p>
    <w:p w14:paraId="62948BBC">
      <w:pPr>
        <w:rPr>
          <w:rFonts w:hint="default" w:ascii="Times New Roman" w:hAnsi="Times New Roman" w:cs="Times New Roman"/>
          <w:sz w:val="24"/>
          <w:szCs w:val="24"/>
        </w:rPr>
      </w:pPr>
    </w:p>
    <w:p w14:paraId="32B1EE6D">
      <w:pPr>
        <w:rPr>
          <w:rFonts w:hint="default" w:ascii="Times New Roman" w:hAnsi="Times New Roman" w:cs="Times New Roman"/>
          <w:sz w:val="24"/>
          <w:szCs w:val="24"/>
        </w:rPr>
      </w:pPr>
    </w:p>
    <w:p w14:paraId="3A457A14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B2A3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CA03EE"/>
    <w:rsid w:val="2646100F"/>
    <w:rsid w:val="300B2A34"/>
    <w:rsid w:val="49B91EC0"/>
    <w:rsid w:val="587E2833"/>
    <w:rsid w:val="70CD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312" w:lineRule="auto"/>
      <w:ind w:left="720" w:firstLine="720"/>
    </w:pPr>
    <w:rPr>
      <w:rFonts w:asciiTheme="minorHAnsi" w:hAnsiTheme="minorHAnsi" w:eastAsiaTheme="minorEastAsia" w:cstheme="minorBidi"/>
      <w:b/>
      <w:bCs/>
      <w:spacing w:val="14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2025-07-16T01:10:00Z</dcterms:created>
  <dc:creator>nambu</dc:creator>
  <cp:lastModifiedBy>nambu</cp:lastModifiedBy>
  <dcterms:modified xsi:type="dcterms:W3CDTF">2025-07-16T01:16:46Z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4CB133B8BF5B4401859406CFED2A7380_11</vt:lpwstr>
  </property>
</Properties>
</file>