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948BBC">
      <w:pPr>
        <w:rPr>
          <w:rFonts w:hint="default" w:ascii="Times New Roman" w:hAnsi="Times New Roman" w:cs="Times New Roman"/>
          <w:b w:val="0"/>
          <w:bCs w:val="0"/>
          <w:sz w:val="24"/>
          <w:szCs w:val="24"/>
        </w:rPr>
      </w:pPr>
      <w:r>
        <w:rPr>
          <w:rFonts w:hint="default" w:ascii="Times New Roman" w:hAnsi="Times New Roman" w:eastAsia="SimSun" w:cs="Times New Roman"/>
          <w:b/>
          <w:bCs/>
          <w:sz w:val="24"/>
          <w:szCs w:val="24"/>
        </w:rPr>
        <w:t>Dịch vụ web (Web Service)</w:t>
      </w:r>
      <w:r>
        <w:rPr>
          <w:rFonts w:hint="default" w:ascii="Times New Roman" w:hAnsi="Times New Roman" w:eastAsia="SimSun" w:cs="Times New Roman"/>
          <w:b w:val="0"/>
          <w:bCs w:val="0"/>
          <w:sz w:val="24"/>
          <w:szCs w:val="24"/>
        </w:rPr>
        <w:t xml:space="preserve"> là một công nghệ cho phép các ứng dụng phần mềm giao tiếp và trao đổi dữ liệu với nhau qua mạng, thường là Internet. Hai loại dịch vụ web phổ biến nhất hiện nay là </w:t>
      </w:r>
      <w:r>
        <w:rPr>
          <w:rStyle w:val="92"/>
          <w:rFonts w:hint="default" w:ascii="Times New Roman" w:hAnsi="Times New Roman" w:eastAsia="SimSun" w:cs="Times New Roman"/>
          <w:b w:val="0"/>
          <w:bCs w:val="0"/>
          <w:sz w:val="24"/>
          <w:szCs w:val="24"/>
        </w:rPr>
        <w:t>SOAP (Simple Object Access Protocol)</w:t>
      </w:r>
      <w:r>
        <w:rPr>
          <w:rFonts w:hint="default" w:ascii="Times New Roman" w:hAnsi="Times New Roman" w:eastAsia="SimSun" w:cs="Times New Roman"/>
          <w:b w:val="0"/>
          <w:bCs w:val="0"/>
          <w:sz w:val="24"/>
          <w:szCs w:val="24"/>
        </w:rPr>
        <w:t xml:space="preserve"> và </w:t>
      </w:r>
      <w:r>
        <w:rPr>
          <w:rStyle w:val="92"/>
          <w:rFonts w:hint="default" w:ascii="Times New Roman" w:hAnsi="Times New Roman" w:eastAsia="SimSun" w:cs="Times New Roman"/>
          <w:b w:val="0"/>
          <w:bCs w:val="0"/>
          <w:sz w:val="24"/>
          <w:szCs w:val="24"/>
        </w:rPr>
        <w:t>REST (Representational State Transfer)</w:t>
      </w:r>
      <w:r>
        <w:rPr>
          <w:rFonts w:hint="default" w:ascii="Times New Roman" w:hAnsi="Times New Roman" w:eastAsia="SimSun" w:cs="Times New Roman"/>
          <w:b w:val="0"/>
          <w:bCs w:val="0"/>
          <w:sz w:val="24"/>
          <w:szCs w:val="24"/>
        </w:rPr>
        <w:t xml:space="preserve">. SOAP sử dụng định dạng XML để truyền dữ liệu và thường được áp dụng trong các hệ thống lớn, yêu cầu tính bảo mật cao. Trong khi đó, REST nhẹ hơn, dễ triển khai, và thường sử dụng JSON, phù hợp với các ứng dụng web hiện đại. Dịch vụ web đóng vai trò rất quan trọng trong phát triển phần mềm vì nó cho phép </w:t>
      </w:r>
      <w:r>
        <w:rPr>
          <w:rStyle w:val="92"/>
          <w:rFonts w:hint="default" w:ascii="Times New Roman" w:hAnsi="Times New Roman" w:eastAsia="SimSun" w:cs="Times New Roman"/>
          <w:b w:val="0"/>
          <w:bCs w:val="0"/>
          <w:sz w:val="24"/>
          <w:szCs w:val="24"/>
        </w:rPr>
        <w:t>các hệ thống khác nhau, viết bằng các ngôn ngữ khác nhau, chạy trên các nền tảng khác nhau</w:t>
      </w:r>
      <w:r>
        <w:rPr>
          <w:rFonts w:hint="default" w:ascii="Times New Roman" w:hAnsi="Times New Roman" w:eastAsia="SimSun" w:cs="Times New Roman"/>
          <w:b w:val="0"/>
          <w:bCs w:val="0"/>
          <w:sz w:val="24"/>
          <w:szCs w:val="24"/>
        </w:rPr>
        <w:t xml:space="preserve"> có thể </w:t>
      </w:r>
      <w:r>
        <w:rPr>
          <w:rStyle w:val="92"/>
          <w:rFonts w:hint="default" w:ascii="Times New Roman" w:hAnsi="Times New Roman" w:eastAsia="SimSun" w:cs="Times New Roman"/>
          <w:b w:val="0"/>
          <w:bCs w:val="0"/>
          <w:sz w:val="24"/>
          <w:szCs w:val="24"/>
        </w:rPr>
        <w:t>liên kết và tương tác với nhau một cách linh hoạt</w:t>
      </w:r>
      <w:r>
        <w:rPr>
          <w:rFonts w:hint="default" w:ascii="Times New Roman" w:hAnsi="Times New Roman" w:eastAsia="SimSun" w:cs="Times New Roman"/>
          <w:b w:val="0"/>
          <w:bCs w:val="0"/>
          <w:sz w:val="24"/>
          <w:szCs w:val="24"/>
        </w:rPr>
        <w:t>. Nhờ đó, doanh nghiệp có thể mở rộng hệ thống, tích hợp với bên thứ ba và phát triển các giải pháp phần mềm linh hoạt, tiết kiệm chi phí.</w:t>
      </w:r>
    </w:p>
    <w:p w14:paraId="3CAFE2AE">
      <w:pPr>
        <w:pStyle w:val="8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Dưới đây là bảng so sánh giữa </w:t>
      </w:r>
      <w:r>
        <w:rPr>
          <w:rStyle w:val="92"/>
          <w:rFonts w:hint="default" w:ascii="Times New Roman" w:hAnsi="Times New Roman" w:cs="Times New Roman"/>
          <w:sz w:val="24"/>
          <w:szCs w:val="24"/>
        </w:rPr>
        <w:t>SOAP</w:t>
      </w:r>
      <w:r>
        <w:rPr>
          <w:rFonts w:hint="default" w:ascii="Times New Roman" w:hAnsi="Times New Roman" w:cs="Times New Roman"/>
          <w:sz w:val="24"/>
          <w:szCs w:val="24"/>
        </w:rPr>
        <w:t xml:space="preserve"> và </w:t>
      </w:r>
      <w:r>
        <w:rPr>
          <w:rStyle w:val="92"/>
          <w:rFonts w:hint="default" w:ascii="Times New Roman" w:hAnsi="Times New Roman" w:cs="Times New Roman"/>
          <w:sz w:val="24"/>
          <w:szCs w:val="24"/>
        </w:rPr>
        <w:t>REST</w:t>
      </w:r>
      <w:r>
        <w:rPr>
          <w:rFonts w:hint="default" w:ascii="Times New Roman" w:hAnsi="Times New Roman" w:cs="Times New Roman"/>
          <w:sz w:val="24"/>
          <w:szCs w:val="24"/>
        </w:rPr>
        <w:t xml:space="preserve"> theo các tiêu chí quan trọng:</w:t>
      </w:r>
    </w:p>
    <w:tbl>
      <w:tblPr>
        <w:tblStyle w:val="12"/>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0"/>
        <w:gridCol w:w="2951"/>
        <w:gridCol w:w="3215"/>
      </w:tblGrid>
      <w:tr w14:paraId="4FB74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D31F5A6">
            <w:pPr>
              <w:keepNext w:val="0"/>
              <w:keepLines w:val="0"/>
              <w:widowControl/>
              <w:suppressLineNumbers w:val="0"/>
              <w:jc w:val="center"/>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Tiêu chí</w:t>
            </w:r>
          </w:p>
        </w:tc>
        <w:tc>
          <w:tcPr>
            <w:tcW w:w="0" w:type="auto"/>
            <w:shd w:val="clear" w:color="auto" w:fill="auto"/>
            <w:vAlign w:val="center"/>
          </w:tcPr>
          <w:p w14:paraId="476E6A49">
            <w:pPr>
              <w:keepNext w:val="0"/>
              <w:keepLines w:val="0"/>
              <w:widowControl/>
              <w:suppressLineNumbers w:val="0"/>
              <w:jc w:val="center"/>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SOAP</w:t>
            </w:r>
          </w:p>
        </w:tc>
        <w:tc>
          <w:tcPr>
            <w:tcW w:w="0" w:type="auto"/>
            <w:shd w:val="clear" w:color="auto" w:fill="auto"/>
            <w:vAlign w:val="center"/>
          </w:tcPr>
          <w:p w14:paraId="23673AD9">
            <w:pPr>
              <w:keepNext w:val="0"/>
              <w:keepLines w:val="0"/>
              <w:widowControl/>
              <w:suppressLineNumbers w:val="0"/>
              <w:jc w:val="center"/>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REST</w:t>
            </w:r>
          </w:p>
        </w:tc>
      </w:tr>
      <w:tr w14:paraId="3FC2F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FFB42B9">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Kiến trúc</w:t>
            </w:r>
          </w:p>
        </w:tc>
        <w:tc>
          <w:tcPr>
            <w:tcW w:w="0" w:type="auto"/>
            <w:shd w:val="clear" w:color="auto" w:fill="auto"/>
            <w:vAlign w:val="center"/>
          </w:tcPr>
          <w:p w14:paraId="49DF6147">
            <w:pPr>
              <w:keepNext w:val="0"/>
              <w:keepLines w:val="0"/>
              <w:widowControl/>
              <w:suppressLineNumbers w:val="0"/>
              <w:jc w:val="left"/>
              <w:rPr>
                <w:rFonts w:hint="default" w:ascii="Times New Roman" w:hAnsi="Times New Roman" w:cs="Times New Roman"/>
                <w:b w:val="0"/>
                <w:bCs w:val="0"/>
                <w:sz w:val="24"/>
                <w:szCs w:val="24"/>
              </w:rPr>
            </w:pPr>
            <w:r>
              <w:rPr>
                <w:rStyle w:val="31"/>
                <w:rFonts w:hint="default" w:ascii="Times New Roman" w:hAnsi="Times New Roman" w:eastAsia="SimSun" w:cs="Times New Roman"/>
                <w:b w:val="0"/>
                <w:bCs w:val="0"/>
                <w:spacing w:val="14"/>
                <w:kern w:val="0"/>
                <w:sz w:val="24"/>
                <w:szCs w:val="24"/>
                <w:lang w:val="en-US" w:eastAsia="zh-CN" w:bidi="ar"/>
              </w:rPr>
              <w:t>Stateful</w:t>
            </w:r>
            <w:r>
              <w:rPr>
                <w:rFonts w:hint="default" w:ascii="Times New Roman" w:hAnsi="Times New Roman" w:eastAsia="SimSun" w:cs="Times New Roman"/>
                <w:b w:val="0"/>
                <w:bCs w:val="0"/>
                <w:spacing w:val="14"/>
                <w:kern w:val="0"/>
                <w:sz w:val="24"/>
                <w:szCs w:val="24"/>
                <w:lang w:val="en-US" w:eastAsia="zh-CN" w:bidi="ar"/>
              </w:rPr>
              <w:t xml:space="preserve"> hoặc </w:t>
            </w:r>
            <w:r>
              <w:rPr>
                <w:rStyle w:val="31"/>
                <w:rFonts w:hint="default" w:ascii="Times New Roman" w:hAnsi="Times New Roman" w:eastAsia="SimSun" w:cs="Times New Roman"/>
                <w:b w:val="0"/>
                <w:bCs w:val="0"/>
                <w:spacing w:val="14"/>
                <w:kern w:val="0"/>
                <w:sz w:val="24"/>
                <w:szCs w:val="24"/>
                <w:lang w:val="en-US" w:eastAsia="zh-CN" w:bidi="ar"/>
              </w:rPr>
              <w:t>Stateless</w:t>
            </w:r>
            <w:r>
              <w:rPr>
                <w:rFonts w:hint="default" w:ascii="Times New Roman" w:hAnsi="Times New Roman" w:eastAsia="SimSun" w:cs="Times New Roman"/>
                <w:b w:val="0"/>
                <w:bCs w:val="0"/>
                <w:spacing w:val="14"/>
                <w:kern w:val="0"/>
                <w:sz w:val="24"/>
                <w:szCs w:val="24"/>
                <w:lang w:val="en-US" w:eastAsia="zh-CN" w:bidi="ar"/>
              </w:rPr>
              <w:t xml:space="preserve"> tùy thiết kế</w:t>
            </w:r>
          </w:p>
        </w:tc>
        <w:tc>
          <w:tcPr>
            <w:tcW w:w="0" w:type="auto"/>
            <w:shd w:val="clear" w:color="auto" w:fill="auto"/>
            <w:vAlign w:val="center"/>
          </w:tcPr>
          <w:p w14:paraId="72F1E7D0">
            <w:pPr>
              <w:keepNext w:val="0"/>
              <w:keepLines w:val="0"/>
              <w:widowControl/>
              <w:suppressLineNumbers w:val="0"/>
              <w:jc w:val="left"/>
              <w:rPr>
                <w:rFonts w:hint="default" w:ascii="Times New Roman" w:hAnsi="Times New Roman" w:cs="Times New Roman"/>
                <w:b w:val="0"/>
                <w:bCs w:val="0"/>
                <w:sz w:val="24"/>
                <w:szCs w:val="24"/>
              </w:rPr>
            </w:pPr>
            <w:r>
              <w:rPr>
                <w:rStyle w:val="31"/>
                <w:rFonts w:hint="default" w:ascii="Times New Roman" w:hAnsi="Times New Roman" w:eastAsia="SimSun" w:cs="Times New Roman"/>
                <w:b w:val="0"/>
                <w:bCs w:val="0"/>
                <w:spacing w:val="14"/>
                <w:kern w:val="0"/>
                <w:sz w:val="24"/>
                <w:szCs w:val="24"/>
                <w:lang w:val="en-US" w:eastAsia="zh-CN" w:bidi="ar"/>
              </w:rPr>
              <w:t>Stateless</w:t>
            </w:r>
            <w:r>
              <w:rPr>
                <w:rFonts w:hint="default" w:ascii="Times New Roman" w:hAnsi="Times New Roman" w:eastAsia="SimSun" w:cs="Times New Roman"/>
                <w:b w:val="0"/>
                <w:bCs w:val="0"/>
                <w:spacing w:val="14"/>
                <w:kern w:val="0"/>
                <w:sz w:val="24"/>
                <w:szCs w:val="24"/>
                <w:lang w:val="en-US" w:eastAsia="zh-CN" w:bidi="ar"/>
              </w:rPr>
              <w:t xml:space="preserve"> (không lưu trạng thái)</w:t>
            </w:r>
          </w:p>
        </w:tc>
      </w:tr>
      <w:tr w14:paraId="69D88C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9170A3">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Định dạng dữ liệu</w:t>
            </w:r>
          </w:p>
        </w:tc>
        <w:tc>
          <w:tcPr>
            <w:tcW w:w="0" w:type="auto"/>
            <w:shd w:val="clear" w:color="auto" w:fill="auto"/>
            <w:vAlign w:val="center"/>
          </w:tcPr>
          <w:p w14:paraId="0651605B">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Chỉ hỗ trợ </w:t>
            </w:r>
            <w:r>
              <w:rPr>
                <w:rStyle w:val="92"/>
                <w:rFonts w:hint="default" w:ascii="Times New Roman" w:hAnsi="Times New Roman" w:eastAsia="SimSun" w:cs="Times New Roman"/>
                <w:b w:val="0"/>
                <w:bCs w:val="0"/>
                <w:spacing w:val="14"/>
                <w:kern w:val="0"/>
                <w:sz w:val="24"/>
                <w:szCs w:val="24"/>
                <w:lang w:val="en-US" w:eastAsia="zh-CN" w:bidi="ar"/>
              </w:rPr>
              <w:t>XML</w:t>
            </w:r>
          </w:p>
        </w:tc>
        <w:tc>
          <w:tcPr>
            <w:tcW w:w="0" w:type="auto"/>
            <w:shd w:val="clear" w:color="auto" w:fill="auto"/>
            <w:vAlign w:val="center"/>
          </w:tcPr>
          <w:p w14:paraId="6A9E608C">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Hỗ trợ </w:t>
            </w:r>
            <w:r>
              <w:rPr>
                <w:rStyle w:val="92"/>
                <w:rFonts w:hint="default" w:ascii="Times New Roman" w:hAnsi="Times New Roman" w:eastAsia="SimSun" w:cs="Times New Roman"/>
                <w:b w:val="0"/>
                <w:bCs w:val="0"/>
                <w:spacing w:val="14"/>
                <w:kern w:val="0"/>
                <w:sz w:val="24"/>
                <w:szCs w:val="24"/>
                <w:lang w:val="en-US" w:eastAsia="zh-CN" w:bidi="ar"/>
              </w:rPr>
              <w:t>JSON</w:t>
            </w:r>
            <w:r>
              <w:rPr>
                <w:rFonts w:hint="default" w:ascii="Times New Roman" w:hAnsi="Times New Roman" w:eastAsia="SimSun" w:cs="Times New Roman"/>
                <w:b w:val="0"/>
                <w:bCs w:val="0"/>
                <w:spacing w:val="14"/>
                <w:kern w:val="0"/>
                <w:sz w:val="24"/>
                <w:szCs w:val="24"/>
                <w:lang w:val="en-US" w:eastAsia="zh-CN" w:bidi="ar"/>
              </w:rPr>
              <w:t xml:space="preserve">, </w:t>
            </w:r>
            <w:r>
              <w:rPr>
                <w:rStyle w:val="92"/>
                <w:rFonts w:hint="default" w:ascii="Times New Roman" w:hAnsi="Times New Roman" w:eastAsia="SimSun" w:cs="Times New Roman"/>
                <w:b w:val="0"/>
                <w:bCs w:val="0"/>
                <w:spacing w:val="14"/>
                <w:kern w:val="0"/>
                <w:sz w:val="24"/>
                <w:szCs w:val="24"/>
                <w:lang w:val="en-US" w:eastAsia="zh-CN" w:bidi="ar"/>
              </w:rPr>
              <w:t>XML</w:t>
            </w:r>
            <w:r>
              <w:rPr>
                <w:rFonts w:hint="default" w:ascii="Times New Roman" w:hAnsi="Times New Roman" w:eastAsia="SimSun" w:cs="Times New Roman"/>
                <w:b w:val="0"/>
                <w:bCs w:val="0"/>
                <w:spacing w:val="14"/>
                <w:kern w:val="0"/>
                <w:sz w:val="24"/>
                <w:szCs w:val="24"/>
                <w:lang w:val="en-US" w:eastAsia="zh-CN" w:bidi="ar"/>
              </w:rPr>
              <w:t xml:space="preserve">, </w:t>
            </w:r>
            <w:r>
              <w:rPr>
                <w:rStyle w:val="92"/>
                <w:rFonts w:hint="default" w:ascii="Times New Roman" w:hAnsi="Times New Roman" w:eastAsia="SimSun" w:cs="Times New Roman"/>
                <w:b w:val="0"/>
                <w:bCs w:val="0"/>
                <w:spacing w:val="14"/>
                <w:kern w:val="0"/>
                <w:sz w:val="24"/>
                <w:szCs w:val="24"/>
                <w:lang w:val="en-US" w:eastAsia="zh-CN" w:bidi="ar"/>
              </w:rPr>
              <w:t>HTML</w:t>
            </w:r>
            <w:r>
              <w:rPr>
                <w:rFonts w:hint="default" w:ascii="Times New Roman" w:hAnsi="Times New Roman" w:eastAsia="SimSun" w:cs="Times New Roman"/>
                <w:b w:val="0"/>
                <w:bCs w:val="0"/>
                <w:spacing w:val="14"/>
                <w:kern w:val="0"/>
                <w:sz w:val="24"/>
                <w:szCs w:val="24"/>
                <w:lang w:val="en-US" w:eastAsia="zh-CN" w:bidi="ar"/>
              </w:rPr>
              <w:t xml:space="preserve">, </w:t>
            </w:r>
            <w:r>
              <w:rPr>
                <w:rStyle w:val="92"/>
                <w:rFonts w:hint="default" w:ascii="Times New Roman" w:hAnsi="Times New Roman" w:eastAsia="SimSun" w:cs="Times New Roman"/>
                <w:b w:val="0"/>
                <w:bCs w:val="0"/>
                <w:spacing w:val="14"/>
                <w:kern w:val="0"/>
                <w:sz w:val="24"/>
                <w:szCs w:val="24"/>
                <w:lang w:val="en-US" w:eastAsia="zh-CN" w:bidi="ar"/>
              </w:rPr>
              <w:t>Text</w:t>
            </w:r>
            <w:r>
              <w:rPr>
                <w:rFonts w:hint="default" w:ascii="Times New Roman" w:hAnsi="Times New Roman" w:eastAsia="SimSun" w:cs="Times New Roman"/>
                <w:b w:val="0"/>
                <w:bCs w:val="0"/>
                <w:spacing w:val="14"/>
                <w:kern w:val="0"/>
                <w:sz w:val="24"/>
                <w:szCs w:val="24"/>
                <w:lang w:val="en-US" w:eastAsia="zh-CN" w:bidi="ar"/>
              </w:rPr>
              <w:t>,…</w:t>
            </w:r>
          </w:p>
        </w:tc>
      </w:tr>
      <w:tr w14:paraId="2281C2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8553C9B">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Tính linh hoạt</w:t>
            </w:r>
          </w:p>
        </w:tc>
        <w:tc>
          <w:tcPr>
            <w:tcW w:w="0" w:type="auto"/>
            <w:shd w:val="clear" w:color="auto" w:fill="auto"/>
            <w:vAlign w:val="center"/>
          </w:tcPr>
          <w:p w14:paraId="03BFDDC6">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Chỉ dùng </w:t>
            </w:r>
            <w:r>
              <w:rPr>
                <w:rStyle w:val="92"/>
                <w:rFonts w:hint="default" w:ascii="Times New Roman" w:hAnsi="Times New Roman" w:eastAsia="SimSun" w:cs="Times New Roman"/>
                <w:b w:val="0"/>
                <w:bCs w:val="0"/>
                <w:spacing w:val="14"/>
                <w:kern w:val="0"/>
                <w:sz w:val="24"/>
                <w:szCs w:val="24"/>
                <w:lang w:val="en-US" w:eastAsia="zh-CN" w:bidi="ar"/>
              </w:rPr>
              <w:t>HTTP</w:t>
            </w:r>
            <w:r>
              <w:rPr>
                <w:rFonts w:hint="default" w:ascii="Times New Roman" w:hAnsi="Times New Roman" w:eastAsia="SimSun" w:cs="Times New Roman"/>
                <w:b w:val="0"/>
                <w:bCs w:val="0"/>
                <w:spacing w:val="14"/>
                <w:kern w:val="0"/>
                <w:sz w:val="24"/>
                <w:szCs w:val="24"/>
                <w:lang w:val="en-US" w:eastAsia="zh-CN" w:bidi="ar"/>
              </w:rPr>
              <w:t>, thường giới hạn trong POST</w:t>
            </w:r>
          </w:p>
        </w:tc>
        <w:tc>
          <w:tcPr>
            <w:tcW w:w="0" w:type="auto"/>
            <w:shd w:val="clear" w:color="auto" w:fill="auto"/>
            <w:vAlign w:val="center"/>
          </w:tcPr>
          <w:p w14:paraId="7C0DABBC">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Sử dụng đầy đủ các phương thức HTTP: GET, POST, PUT, DELETE</w:t>
            </w:r>
          </w:p>
        </w:tc>
      </w:tr>
      <w:tr w14:paraId="6601B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0EAD67">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Tính bảo mật</w:t>
            </w:r>
          </w:p>
        </w:tc>
        <w:tc>
          <w:tcPr>
            <w:tcW w:w="0" w:type="auto"/>
            <w:shd w:val="clear" w:color="auto" w:fill="auto"/>
            <w:vAlign w:val="center"/>
          </w:tcPr>
          <w:p w14:paraId="7D1E8E48">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Hỗ trợ </w:t>
            </w:r>
            <w:r>
              <w:rPr>
                <w:rStyle w:val="92"/>
                <w:rFonts w:hint="default" w:ascii="Times New Roman" w:hAnsi="Times New Roman" w:eastAsia="SimSun" w:cs="Times New Roman"/>
                <w:b w:val="0"/>
                <w:bCs w:val="0"/>
                <w:spacing w:val="14"/>
                <w:kern w:val="0"/>
                <w:sz w:val="24"/>
                <w:szCs w:val="24"/>
                <w:lang w:val="en-US" w:eastAsia="zh-CN" w:bidi="ar"/>
              </w:rPr>
              <w:t>WS-Security</w:t>
            </w:r>
            <w:r>
              <w:rPr>
                <w:rFonts w:hint="default" w:ascii="Times New Roman" w:hAnsi="Times New Roman" w:eastAsia="SimSun" w:cs="Times New Roman"/>
                <w:b w:val="0"/>
                <w:bCs w:val="0"/>
                <w:spacing w:val="14"/>
                <w:kern w:val="0"/>
                <w:sz w:val="24"/>
                <w:szCs w:val="24"/>
                <w:lang w:val="en-US" w:eastAsia="zh-CN" w:bidi="ar"/>
              </w:rPr>
              <w:t xml:space="preserve"> (rất mạnh, theo chuẩn doanh nghiệp)</w:t>
            </w:r>
          </w:p>
        </w:tc>
        <w:tc>
          <w:tcPr>
            <w:tcW w:w="0" w:type="auto"/>
            <w:shd w:val="clear" w:color="auto" w:fill="auto"/>
            <w:vAlign w:val="center"/>
          </w:tcPr>
          <w:p w14:paraId="126EE66D">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Dựa vào </w:t>
            </w:r>
            <w:r>
              <w:rPr>
                <w:rStyle w:val="92"/>
                <w:rFonts w:hint="default" w:ascii="Times New Roman" w:hAnsi="Times New Roman" w:eastAsia="SimSun" w:cs="Times New Roman"/>
                <w:b w:val="0"/>
                <w:bCs w:val="0"/>
                <w:spacing w:val="14"/>
                <w:kern w:val="0"/>
                <w:sz w:val="24"/>
                <w:szCs w:val="24"/>
                <w:lang w:val="en-US" w:eastAsia="zh-CN" w:bidi="ar"/>
              </w:rPr>
              <w:t>HTTPS</w:t>
            </w:r>
            <w:r>
              <w:rPr>
                <w:rFonts w:hint="default" w:ascii="Times New Roman" w:hAnsi="Times New Roman" w:eastAsia="SimSun" w:cs="Times New Roman"/>
                <w:b w:val="0"/>
                <w:bCs w:val="0"/>
                <w:spacing w:val="14"/>
                <w:kern w:val="0"/>
                <w:sz w:val="24"/>
                <w:szCs w:val="24"/>
                <w:lang w:val="en-US" w:eastAsia="zh-CN" w:bidi="ar"/>
              </w:rPr>
              <w:t xml:space="preserve"> và các cơ chế bảo mật cơ bản khác</w:t>
            </w:r>
          </w:p>
        </w:tc>
      </w:tr>
      <w:tr w14:paraId="70B36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877552">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Tốc độ và hiệu suất</w:t>
            </w:r>
          </w:p>
        </w:tc>
        <w:tc>
          <w:tcPr>
            <w:tcW w:w="0" w:type="auto"/>
            <w:shd w:val="clear" w:color="auto" w:fill="auto"/>
            <w:vAlign w:val="center"/>
          </w:tcPr>
          <w:p w14:paraId="0DBB94D5">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Chậm hơn do xử lý XML phức tạp</w:t>
            </w:r>
          </w:p>
        </w:tc>
        <w:tc>
          <w:tcPr>
            <w:tcW w:w="0" w:type="auto"/>
            <w:shd w:val="clear" w:color="auto" w:fill="auto"/>
            <w:vAlign w:val="center"/>
          </w:tcPr>
          <w:p w14:paraId="32C67898">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Nhanh, nhẹ do dùng JSON và HTTP tiêu chuẩn</w:t>
            </w:r>
          </w:p>
        </w:tc>
      </w:tr>
      <w:tr w14:paraId="5E1B8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C8B8CE">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Khả năng mở rộng</w:t>
            </w:r>
          </w:p>
        </w:tc>
        <w:tc>
          <w:tcPr>
            <w:tcW w:w="0" w:type="auto"/>
            <w:shd w:val="clear" w:color="auto" w:fill="auto"/>
            <w:vAlign w:val="center"/>
          </w:tcPr>
          <w:p w14:paraId="435BECFA">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Cao, nhưng phức tạp</w:t>
            </w:r>
          </w:p>
        </w:tc>
        <w:tc>
          <w:tcPr>
            <w:tcW w:w="0" w:type="auto"/>
            <w:shd w:val="clear" w:color="auto" w:fill="auto"/>
            <w:vAlign w:val="center"/>
          </w:tcPr>
          <w:p w14:paraId="701C8840">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Dễ mở rộng, đơn giản và phổ biến</w:t>
            </w:r>
          </w:p>
        </w:tc>
      </w:tr>
      <w:tr w14:paraId="3019AB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5EC2BFE">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Hỗ trợ giao dịch</w:t>
            </w:r>
          </w:p>
        </w:tc>
        <w:tc>
          <w:tcPr>
            <w:tcW w:w="0" w:type="auto"/>
            <w:shd w:val="clear" w:color="auto" w:fill="auto"/>
            <w:vAlign w:val="center"/>
          </w:tcPr>
          <w:p w14:paraId="4A2B8F15">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Tốt (có chuẩn ACID, hỗ trợ transaction)</w:t>
            </w:r>
          </w:p>
        </w:tc>
        <w:tc>
          <w:tcPr>
            <w:tcW w:w="0" w:type="auto"/>
            <w:shd w:val="clear" w:color="auto" w:fill="auto"/>
            <w:vAlign w:val="center"/>
          </w:tcPr>
          <w:p w14:paraId="453BDF0D">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Không hỗ trợ mặc định</w:t>
            </w:r>
          </w:p>
        </w:tc>
      </w:tr>
      <w:tr w14:paraId="4E0AE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8CF192">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Đối tượng sử dụng</w:t>
            </w:r>
          </w:p>
        </w:tc>
        <w:tc>
          <w:tcPr>
            <w:tcW w:w="0" w:type="auto"/>
            <w:shd w:val="clear" w:color="auto" w:fill="auto"/>
            <w:vAlign w:val="center"/>
          </w:tcPr>
          <w:p w14:paraId="58BC634B">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Phù hợp với hệ thống lớn, doanh nghiệp</w:t>
            </w:r>
          </w:p>
        </w:tc>
        <w:tc>
          <w:tcPr>
            <w:tcW w:w="0" w:type="auto"/>
            <w:shd w:val="clear" w:color="auto" w:fill="auto"/>
            <w:vAlign w:val="center"/>
          </w:tcPr>
          <w:p w14:paraId="14D53DE6">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Phù hợp với web service nhẹ, di động, web API</w:t>
            </w:r>
          </w:p>
        </w:tc>
      </w:tr>
    </w:tbl>
    <w:p w14:paraId="4B682F5D">
      <w:pPr>
        <w:pStyle w:val="85"/>
        <w:keepNext w:val="0"/>
        <w:keepLines w:val="0"/>
        <w:widowControl/>
        <w:suppressLineNumbers w:val="0"/>
      </w:pPr>
      <w:r>
        <w:rPr>
          <w:rFonts w:hint="default" w:ascii="Times New Roman" w:hAnsi="Times New Roman" w:cs="Times New Roman"/>
          <w:b w:val="0"/>
          <w:bCs w:val="0"/>
          <w:sz w:val="24"/>
          <w:szCs w:val="24"/>
        </w:rPr>
        <w:t xml:space="preserve">👉 </w:t>
      </w:r>
      <w:r>
        <w:rPr>
          <w:rStyle w:val="92"/>
          <w:rFonts w:hint="default" w:ascii="Times New Roman" w:hAnsi="Times New Roman" w:cs="Times New Roman"/>
          <w:b w:val="0"/>
          <w:bCs w:val="0"/>
          <w:sz w:val="24"/>
          <w:szCs w:val="24"/>
        </w:rPr>
        <w:t>Kết luận</w:t>
      </w:r>
      <w:r>
        <w:rPr>
          <w:rFonts w:hint="default" w:ascii="Times New Roman" w:hAnsi="Times New Roman" w:cs="Times New Roman"/>
          <w:b w:val="0"/>
          <w:bCs w:val="0"/>
          <w:sz w:val="24"/>
          <w:szCs w:val="24"/>
        </w:rPr>
        <w:t xml:space="preserve">: SOAP phù hợp với các ứng dụng cần </w:t>
      </w:r>
      <w:r>
        <w:rPr>
          <w:rStyle w:val="92"/>
          <w:rFonts w:hint="default" w:ascii="Times New Roman" w:hAnsi="Times New Roman" w:cs="Times New Roman"/>
          <w:b w:val="0"/>
          <w:bCs w:val="0"/>
          <w:sz w:val="24"/>
          <w:szCs w:val="24"/>
        </w:rPr>
        <w:t>bảo mật cao, giao dịch phức tạp</w:t>
      </w:r>
      <w:r>
        <w:rPr>
          <w:rFonts w:hint="default" w:ascii="Times New Roman" w:hAnsi="Times New Roman" w:cs="Times New Roman"/>
          <w:b w:val="0"/>
          <w:bCs w:val="0"/>
          <w:sz w:val="24"/>
          <w:szCs w:val="24"/>
        </w:rPr>
        <w:t xml:space="preserve">, trong khi REST phù hợp với </w:t>
      </w:r>
      <w:r>
        <w:rPr>
          <w:rStyle w:val="92"/>
          <w:rFonts w:hint="default" w:ascii="Times New Roman" w:hAnsi="Times New Roman" w:cs="Times New Roman"/>
          <w:b w:val="0"/>
          <w:bCs w:val="0"/>
          <w:sz w:val="24"/>
          <w:szCs w:val="24"/>
        </w:rPr>
        <w:t>ứng dụng web, mobile hiện đại, nhẹ và dễ tích hợp</w:t>
      </w:r>
      <w:r>
        <w:rPr>
          <w:b w:val="0"/>
          <w:bCs w:val="0"/>
        </w:rPr>
        <w:t>.</w:t>
      </w:r>
    </w:p>
    <w:p w14:paraId="32B1EE6D">
      <w:pPr>
        <w:ind w:left="0" w:leftChars="0" w:firstLine="0" w:firstLineChars="0"/>
      </w:pPr>
    </w:p>
    <w:p w14:paraId="3A457A14">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RESTful API (Representational State Transfer Application Programming Interface) hoạt động dựa trên nguyên lý của kiến trúc REST, nơi các tài nguyên (resources) được định danh bằng URL và được thao tác thông qua các phương thức HTTP phổ biến như </w:t>
      </w:r>
      <w:r>
        <w:rPr>
          <w:rStyle w:val="92"/>
          <w:rFonts w:hint="default" w:ascii="Times New Roman" w:hAnsi="Times New Roman" w:eastAsia="SimSun" w:cs="Times New Roman"/>
          <w:b/>
          <w:bCs/>
          <w:sz w:val="24"/>
          <w:szCs w:val="24"/>
        </w:rPr>
        <w:t>GET</w:t>
      </w:r>
      <w:r>
        <w:rPr>
          <w:rFonts w:hint="default" w:ascii="Times New Roman" w:hAnsi="Times New Roman" w:eastAsia="SimSun" w:cs="Times New Roman"/>
          <w:sz w:val="24"/>
          <w:szCs w:val="24"/>
        </w:rPr>
        <w:t xml:space="preserve"> (lấy dữ liệu), </w:t>
      </w:r>
      <w:r>
        <w:rPr>
          <w:rStyle w:val="92"/>
          <w:rFonts w:hint="default" w:ascii="Times New Roman" w:hAnsi="Times New Roman" w:eastAsia="SimSun" w:cs="Times New Roman"/>
          <w:b/>
          <w:bCs/>
          <w:sz w:val="24"/>
          <w:szCs w:val="24"/>
        </w:rPr>
        <w:t>POST</w:t>
      </w:r>
      <w:r>
        <w:rPr>
          <w:rFonts w:hint="default" w:ascii="Times New Roman" w:hAnsi="Times New Roman" w:eastAsia="SimSun" w:cs="Times New Roman"/>
          <w:sz w:val="24"/>
          <w:szCs w:val="24"/>
        </w:rPr>
        <w:t xml:space="preserve"> (tạo mới), </w:t>
      </w:r>
      <w:r>
        <w:rPr>
          <w:rStyle w:val="92"/>
          <w:rFonts w:hint="default" w:ascii="Times New Roman" w:hAnsi="Times New Roman" w:eastAsia="SimSun" w:cs="Times New Roman"/>
          <w:b/>
          <w:bCs/>
          <w:sz w:val="24"/>
          <w:szCs w:val="24"/>
        </w:rPr>
        <w:t>PUT</w:t>
      </w:r>
      <w:r>
        <w:rPr>
          <w:rFonts w:hint="default" w:ascii="Times New Roman" w:hAnsi="Times New Roman" w:eastAsia="SimSun" w:cs="Times New Roman"/>
          <w:sz w:val="24"/>
          <w:szCs w:val="24"/>
        </w:rPr>
        <w:t xml:space="preserve"> (cập nhật) và </w:t>
      </w:r>
      <w:r>
        <w:rPr>
          <w:rStyle w:val="92"/>
          <w:rFonts w:hint="default" w:ascii="Times New Roman" w:hAnsi="Times New Roman" w:eastAsia="SimSun" w:cs="Times New Roman"/>
          <w:b/>
          <w:bCs/>
          <w:sz w:val="24"/>
          <w:szCs w:val="24"/>
        </w:rPr>
        <w:t>DELETE</w:t>
      </w:r>
      <w:r>
        <w:rPr>
          <w:rFonts w:hint="default" w:ascii="Times New Roman" w:hAnsi="Times New Roman" w:eastAsia="SimSun" w:cs="Times New Roman"/>
          <w:sz w:val="24"/>
          <w:szCs w:val="24"/>
        </w:rPr>
        <w:t xml:space="preserve"> (xóa). Mỗi yêu cầu gửi đến RESTful API thường là một yêu cầu HTTP đơn giản, đi kèm dữ liệu (nếu cần) và nhận phản hồi dưới dạng JSON hoặc XML. RESTful API tuân thủ nguyên tắc </w:t>
      </w:r>
      <w:r>
        <w:rPr>
          <w:rStyle w:val="92"/>
          <w:rFonts w:hint="default" w:ascii="Times New Roman" w:hAnsi="Times New Roman" w:eastAsia="SimSun" w:cs="Times New Roman"/>
          <w:b/>
          <w:bCs/>
          <w:sz w:val="24"/>
          <w:szCs w:val="24"/>
        </w:rPr>
        <w:t>stateless</w:t>
      </w:r>
      <w:r>
        <w:rPr>
          <w:rFonts w:hint="default" w:ascii="Times New Roman" w:hAnsi="Times New Roman" w:eastAsia="SimSun" w:cs="Times New Roman"/>
          <w:sz w:val="24"/>
          <w:szCs w:val="24"/>
        </w:rPr>
        <w:t>, nghĩa là mỗi yêu cầu phải chứa đầy đủ thông tin để máy chủ xử lý mà không lưu trạng thái phiên làm việc trước đó. Chính tính đơn giản, dễ mở rộng và hiệu suất cao đã khiến RESTful API trở thành lựa chọn phổ biến để kết nối và tích hợp giữa các hệ thống web, mobile và dịch vụ bên ngoài.</w:t>
      </w:r>
    </w:p>
    <w:p w14:paraId="7AEE80F9">
      <w:pPr>
        <w:rPr>
          <w:rFonts w:hint="default" w:ascii="Times New Roman" w:hAnsi="Times New Roman" w:eastAsia="SimSun" w:cs="Times New Roman"/>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463"/>
        <w:gridCol w:w="4933"/>
      </w:tblGrid>
      <w:tr w14:paraId="53332F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40CEBD1B">
            <w:pPr>
              <w:keepNext w:val="0"/>
              <w:keepLines w:val="0"/>
              <w:widowControl/>
              <w:suppressLineNumbers w:val="0"/>
              <w:jc w:val="center"/>
              <w:rPr>
                <w:rFonts w:hint="default" w:ascii="Times New Roman" w:hAnsi="Times New Roman" w:cs="Times New Roman"/>
                <w:b/>
                <w:bCs/>
                <w:sz w:val="24"/>
                <w:szCs w:val="24"/>
              </w:rPr>
            </w:pPr>
            <w:r>
              <w:rPr>
                <w:rStyle w:val="92"/>
                <w:rFonts w:hint="default" w:ascii="Times New Roman" w:hAnsi="Times New Roman" w:eastAsia="SimSun" w:cs="Times New Roman"/>
                <w:b/>
                <w:bCs/>
                <w:spacing w:val="14"/>
                <w:kern w:val="0"/>
                <w:sz w:val="24"/>
                <w:szCs w:val="24"/>
                <w:lang w:val="en-US" w:eastAsia="zh-CN" w:bidi="ar"/>
              </w:rPr>
              <w:t>Biện pháp</w:t>
            </w:r>
          </w:p>
        </w:tc>
        <w:tc>
          <w:tcPr>
            <w:tcW w:w="0" w:type="auto"/>
            <w:shd w:val="clear"/>
            <w:vAlign w:val="center"/>
          </w:tcPr>
          <w:p w14:paraId="70DB52A2">
            <w:pPr>
              <w:keepNext w:val="0"/>
              <w:keepLines w:val="0"/>
              <w:widowControl/>
              <w:suppressLineNumbers w:val="0"/>
              <w:jc w:val="center"/>
              <w:rPr>
                <w:rFonts w:hint="default" w:ascii="Times New Roman" w:hAnsi="Times New Roman" w:cs="Times New Roman"/>
                <w:b/>
                <w:bCs/>
                <w:sz w:val="24"/>
                <w:szCs w:val="24"/>
              </w:rPr>
            </w:pPr>
            <w:r>
              <w:rPr>
                <w:rStyle w:val="92"/>
                <w:rFonts w:hint="default" w:ascii="Times New Roman" w:hAnsi="Times New Roman" w:eastAsia="SimSun" w:cs="Times New Roman"/>
                <w:b/>
                <w:bCs/>
                <w:spacing w:val="14"/>
                <w:kern w:val="0"/>
                <w:sz w:val="24"/>
                <w:szCs w:val="24"/>
                <w:lang w:val="en-US" w:eastAsia="zh-CN" w:bidi="ar"/>
              </w:rPr>
              <w:t>Mô tả</w:t>
            </w:r>
          </w:p>
        </w:tc>
      </w:tr>
      <w:tr w14:paraId="10153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A23891A">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1. Caching</w:t>
            </w:r>
          </w:p>
        </w:tc>
        <w:tc>
          <w:tcPr>
            <w:tcW w:w="0" w:type="auto"/>
            <w:shd w:val="clear"/>
            <w:vAlign w:val="center"/>
          </w:tcPr>
          <w:p w14:paraId="3623DE5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b/>
                <w:bCs/>
                <w:spacing w:val="14"/>
                <w:kern w:val="0"/>
                <w:sz w:val="24"/>
                <w:szCs w:val="24"/>
                <w:lang w:val="en-US" w:eastAsia="zh-CN" w:bidi="ar"/>
              </w:rPr>
              <w:t>Lưu trữ tạm thời phản hồi (ở client, server hoặc proxy) để giảm số lượng request xử lý.</w:t>
            </w:r>
          </w:p>
        </w:tc>
      </w:tr>
      <w:tr w14:paraId="30E500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6BC6D9">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 Dùng Spring Cache, Redis.</w:t>
            </w:r>
          </w:p>
        </w:tc>
        <w:tc>
          <w:tcPr>
            <w:tcW w:w="0" w:type="auto"/>
            <w:shd w:val="clear"/>
            <w:vAlign w:val="center"/>
          </w:tcPr>
          <w:p w14:paraId="111D971B">
            <w:pPr>
              <w:rPr>
                <w:rFonts w:hint="default" w:ascii="Times New Roman" w:hAnsi="Times New Roman" w:cs="Times New Roman"/>
                <w:sz w:val="24"/>
                <w:szCs w:val="24"/>
              </w:rPr>
            </w:pPr>
          </w:p>
        </w:tc>
      </w:tr>
      <w:tr w14:paraId="2A6A8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E2DC144">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2. Giảm dữ liệu trả về</w:t>
            </w:r>
          </w:p>
        </w:tc>
        <w:tc>
          <w:tcPr>
            <w:tcW w:w="0" w:type="auto"/>
            <w:shd w:val="clear"/>
            <w:vAlign w:val="center"/>
          </w:tcPr>
          <w:p w14:paraId="0E79244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b/>
                <w:bCs/>
                <w:spacing w:val="14"/>
                <w:kern w:val="0"/>
                <w:sz w:val="24"/>
                <w:szCs w:val="24"/>
                <w:lang w:val="en-US" w:eastAsia="zh-CN" w:bidi="ar"/>
              </w:rPr>
              <w:t>Trả về dữ liệu cần thiết (không trả cả object lớn nếu chỉ cần ID, tên).</w:t>
            </w:r>
          </w:p>
        </w:tc>
      </w:tr>
      <w:tr w14:paraId="1A927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1E966B0">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 Dùng DTO, Pagination.</w:t>
            </w:r>
          </w:p>
        </w:tc>
        <w:tc>
          <w:tcPr>
            <w:tcW w:w="0" w:type="auto"/>
            <w:shd w:val="clear"/>
            <w:vAlign w:val="center"/>
          </w:tcPr>
          <w:p w14:paraId="3CB14356">
            <w:pPr>
              <w:rPr>
                <w:rFonts w:hint="default" w:ascii="Times New Roman" w:hAnsi="Times New Roman" w:cs="Times New Roman"/>
                <w:sz w:val="24"/>
                <w:szCs w:val="24"/>
              </w:rPr>
            </w:pPr>
          </w:p>
        </w:tc>
      </w:tr>
      <w:tr w14:paraId="4938B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8E31CE5">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3. Tối ưu truy vấn DB</w:t>
            </w:r>
          </w:p>
        </w:tc>
        <w:tc>
          <w:tcPr>
            <w:tcW w:w="0" w:type="auto"/>
            <w:shd w:val="clear"/>
            <w:vAlign w:val="center"/>
          </w:tcPr>
          <w:p w14:paraId="7EF5607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b/>
                <w:bCs/>
                <w:spacing w:val="14"/>
                <w:kern w:val="0"/>
                <w:sz w:val="24"/>
                <w:szCs w:val="24"/>
                <w:lang w:val="en-US" w:eastAsia="zh-CN" w:bidi="ar"/>
              </w:rPr>
              <w:t xml:space="preserve">Tránh truy vấn dư thừa, sử dụng </w:t>
            </w:r>
            <w:r>
              <w:rPr>
                <w:rStyle w:val="44"/>
                <w:rFonts w:hint="default" w:ascii="Times New Roman" w:hAnsi="Times New Roman" w:eastAsia="SimSun" w:cs="Times New Roman"/>
                <w:b/>
                <w:bCs/>
                <w:spacing w:val="14"/>
                <w:kern w:val="0"/>
                <w:sz w:val="24"/>
                <w:szCs w:val="24"/>
                <w:lang w:val="en-US" w:eastAsia="zh-CN" w:bidi="ar"/>
              </w:rPr>
              <w:t>JOIN</w:t>
            </w:r>
            <w:r>
              <w:rPr>
                <w:rFonts w:hint="default" w:ascii="Times New Roman" w:hAnsi="Times New Roman" w:eastAsia="SimSun" w:cs="Times New Roman"/>
                <w:b/>
                <w:bCs/>
                <w:spacing w:val="14"/>
                <w:kern w:val="0"/>
                <w:sz w:val="24"/>
                <w:szCs w:val="24"/>
                <w:lang w:val="en-US" w:eastAsia="zh-CN" w:bidi="ar"/>
              </w:rPr>
              <w:t xml:space="preserve"> hợp lý, chỉ lấy trường cần thiết.</w:t>
            </w:r>
          </w:p>
        </w:tc>
      </w:tr>
      <w:tr w14:paraId="063BF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E6BB49">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 Dùng JPQL, native query, chỉ định cột SELECT.</w:t>
            </w:r>
          </w:p>
        </w:tc>
        <w:tc>
          <w:tcPr>
            <w:tcW w:w="0" w:type="auto"/>
            <w:shd w:val="clear"/>
            <w:vAlign w:val="center"/>
          </w:tcPr>
          <w:p w14:paraId="1C7D1870">
            <w:pPr>
              <w:rPr>
                <w:rFonts w:hint="default" w:ascii="Times New Roman" w:hAnsi="Times New Roman" w:cs="Times New Roman"/>
                <w:sz w:val="24"/>
                <w:szCs w:val="24"/>
              </w:rPr>
            </w:pPr>
          </w:p>
        </w:tc>
      </w:tr>
      <w:tr w14:paraId="1BA11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0FE3445">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4. Asynchronous &amp; Paging</w:t>
            </w:r>
          </w:p>
        </w:tc>
        <w:tc>
          <w:tcPr>
            <w:tcW w:w="0" w:type="auto"/>
            <w:shd w:val="clear"/>
            <w:vAlign w:val="center"/>
          </w:tcPr>
          <w:p w14:paraId="1B2D358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b/>
                <w:bCs/>
                <w:spacing w:val="14"/>
                <w:kern w:val="0"/>
                <w:sz w:val="24"/>
                <w:szCs w:val="24"/>
                <w:lang w:val="en-US" w:eastAsia="zh-CN" w:bidi="ar"/>
              </w:rPr>
              <w:t>Dùng xử lý bất đồng bộ với dữ liệu lớn, phân trang kết quả.</w:t>
            </w:r>
          </w:p>
        </w:tc>
      </w:tr>
      <w:tr w14:paraId="085EA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3148140">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5. Gzip Compression</w:t>
            </w:r>
          </w:p>
        </w:tc>
        <w:tc>
          <w:tcPr>
            <w:tcW w:w="0" w:type="auto"/>
            <w:shd w:val="clear"/>
            <w:vAlign w:val="center"/>
          </w:tcPr>
          <w:p w14:paraId="42A0250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b/>
                <w:bCs/>
                <w:spacing w:val="14"/>
                <w:kern w:val="0"/>
                <w:sz w:val="24"/>
                <w:szCs w:val="24"/>
                <w:lang w:val="en-US" w:eastAsia="zh-CN" w:bidi="ar"/>
              </w:rPr>
              <w:t>Nén dữ liệu trả về để giảm bandwidth.</w:t>
            </w:r>
          </w:p>
        </w:tc>
      </w:tr>
      <w:tr w14:paraId="1D1E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5A5241">
            <w:pPr>
              <w:keepNext w:val="0"/>
              <w:keepLines w:val="0"/>
              <w:widowControl/>
              <w:suppressLineNumbers w:val="0"/>
              <w:jc w:val="left"/>
              <w:rPr>
                <w:rFonts w:hint="default" w:ascii="Times New Roman" w:hAnsi="Times New Roman" w:cs="Times New Roman"/>
                <w:sz w:val="24"/>
                <w:szCs w:val="24"/>
              </w:rPr>
            </w:pPr>
            <w:r>
              <w:rPr>
                <w:rStyle w:val="92"/>
                <w:rFonts w:hint="default" w:ascii="Times New Roman" w:hAnsi="Times New Roman" w:eastAsia="SimSun" w:cs="Times New Roman"/>
                <w:b/>
                <w:bCs/>
                <w:spacing w:val="14"/>
                <w:kern w:val="0"/>
                <w:sz w:val="24"/>
                <w:szCs w:val="24"/>
                <w:lang w:val="en-US" w:eastAsia="zh-CN" w:bidi="ar"/>
              </w:rPr>
              <w:t>6. Connection Pooling</w:t>
            </w:r>
          </w:p>
        </w:tc>
        <w:tc>
          <w:tcPr>
            <w:tcW w:w="0" w:type="auto"/>
            <w:shd w:val="clear"/>
            <w:vAlign w:val="center"/>
          </w:tcPr>
          <w:p w14:paraId="20B88C8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b/>
                <w:bCs/>
                <w:spacing w:val="14"/>
                <w:kern w:val="0"/>
                <w:sz w:val="24"/>
                <w:szCs w:val="24"/>
                <w:lang w:val="en-US" w:eastAsia="zh-CN" w:bidi="ar"/>
              </w:rPr>
              <w:t>Tái sử dụng kết nối DB giúp tăng hiệu suất xử lý.</w:t>
            </w:r>
          </w:p>
        </w:tc>
      </w:tr>
    </w:tbl>
    <w:p w14:paraId="6454FA96">
      <w:pPr>
        <w:rPr>
          <w:rFonts w:hint="default" w:ascii="Times New Roman" w:hAnsi="Times New Roman" w:eastAsia="SimSun" w:cs="Times New Roman"/>
          <w:sz w:val="24"/>
          <w:szCs w:val="24"/>
        </w:rPr>
      </w:pPr>
      <w:bookmarkStart w:id="0" w:name="_GoBack"/>
      <w:bookmarkEnd w:id="0"/>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1656D5A"/>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CA03EE"/>
    <w:rsid w:val="2646100F"/>
    <w:rsid w:val="35752229"/>
    <w:rsid w:val="49B91EC0"/>
    <w:rsid w:val="587E2833"/>
    <w:rsid w:val="6DD76243"/>
    <w:rsid w:val="70CD3B3A"/>
    <w:rsid w:val="71656D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00" w:beforeAutospacing="1" w:after="100" w:afterAutospacing="1" w:line="312" w:lineRule="auto"/>
      <w:ind w:left="720" w:firstLine="720"/>
    </w:pPr>
    <w:rPr>
      <w:rFonts w:asciiTheme="minorHAnsi" w:hAnsiTheme="minorHAnsi" w:eastAsiaTheme="minorEastAsia" w:cstheme="minorBidi"/>
      <w:b/>
      <w:bCs/>
      <w:spacing w:val="14"/>
      <w:sz w:val="26"/>
      <w:szCs w:val="26"/>
      <w:lang w:val="en-US" w:eastAsia="zh-CN" w:bidi="ar-SA"/>
    </w:rPr>
  </w:style>
  <w:style w:type="paragraph" w:styleId="2">
    <w:name w:val="heading 1"/>
    <w:basedOn w:val="1"/>
    <w:next w:val="1"/>
    <w:qFormat/>
    <w:uiPriority w:val="0"/>
    <w:pPr>
      <w:keepNext/>
      <w:keepLines/>
      <w:spacing w:before="340" w:after="330" w:line="578" w:lineRule="auto"/>
      <w:outlineLvl w:val="0"/>
    </w:pPr>
    <w:rPr>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sz w:val="32"/>
      <w:szCs w:val="32"/>
    </w:rPr>
  </w:style>
  <w:style w:type="paragraph" w:styleId="4">
    <w:name w:val="heading 3"/>
    <w:basedOn w:val="1"/>
    <w:next w:val="1"/>
    <w:semiHidden/>
    <w:unhideWhenUsed/>
    <w:qFormat/>
    <w:uiPriority w:val="0"/>
    <w:pPr>
      <w:keepNext/>
      <w:keepLines/>
      <w:spacing w:before="260" w:after="260" w:line="416" w:lineRule="auto"/>
      <w:outlineLvl w:val="2"/>
    </w:pPr>
    <w:rPr>
      <w:sz w:val="32"/>
      <w:szCs w:val="32"/>
    </w:rPr>
  </w:style>
  <w:style w:type="paragraph" w:styleId="5">
    <w:name w:val="heading 4"/>
    <w:basedOn w:val="1"/>
    <w:next w:val="1"/>
    <w:semiHidden/>
    <w:unhideWhenUsed/>
    <w:qFormat/>
    <w:uiPriority w:val="0"/>
    <w:pPr>
      <w:keepNext/>
      <w:keepLines/>
      <w:spacing w:before="280" w:after="290" w:line="376" w:lineRule="auto"/>
      <w:outlineLvl w:val="3"/>
    </w:pPr>
    <w:rPr>
      <w:sz w:val="28"/>
      <w:szCs w:val="28"/>
    </w:rPr>
  </w:style>
  <w:style w:type="paragraph" w:styleId="6">
    <w:name w:val="heading 5"/>
    <w:basedOn w:val="1"/>
    <w:next w:val="1"/>
    <w:semiHidden/>
    <w:unhideWhenUsed/>
    <w:qFormat/>
    <w:uiPriority w:val="0"/>
    <w:pPr>
      <w:keepNext/>
      <w:keepLines/>
      <w:spacing w:before="280" w:after="290" w:line="376" w:lineRule="auto"/>
      <w:outlineLvl w:val="4"/>
    </w:pPr>
    <w:rPr>
      <w:sz w:val="28"/>
      <w:szCs w:val="28"/>
    </w:rPr>
  </w:style>
  <w:style w:type="paragraph" w:styleId="7">
    <w:name w:val="heading 6"/>
    <w:basedOn w:val="1"/>
    <w:next w:val="1"/>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101</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2025-07-15T01:03:00Z</dcterms:created>
  <dc:creator>nambu</dc:creator>
  <cp:lastModifiedBy>Thành Nam Nguyễn</cp:lastModifiedBy>
  <dcterms:modified xsi:type="dcterms:W3CDTF">2025-07-15T03:08:46Z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2EEEC5AAEFA94A4EAAF95E08CFA4AE9F_11</vt:lpwstr>
  </property>
</Properties>
</file>