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B0" w:rsidRDefault="00B952A5" w:rsidP="00B952A5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Cinema Manager</w:t>
      </w:r>
    </w:p>
    <w:p w:rsidR="00B952A5" w:rsidRDefault="00B952A5" w:rsidP="00B952A5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952A5" w:rsidRDefault="00B952A5" w:rsidP="00B952A5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B952A5" w:rsidRDefault="00B952A5" w:rsidP="00B952A5">
      <w:r>
        <w:t xml:space="preserve"> </w:t>
      </w:r>
      <w:proofErr w:type="spellStart"/>
      <w:r>
        <w:t>Bước</w:t>
      </w:r>
      <w:proofErr w:type="spellEnd"/>
      <w:r>
        <w:t xml:space="preserve"> 1) </w:t>
      </w:r>
      <w:proofErr w:type="spellStart"/>
      <w:r w:rsidR="00721119">
        <w:t>chọn</w:t>
      </w:r>
      <w:proofErr w:type="spellEnd"/>
      <w:r w:rsidR="00721119">
        <w:t xml:space="preserve"> </w:t>
      </w:r>
      <w:proofErr w:type="spellStart"/>
      <w:r w:rsidR="00721119">
        <w:t>phim</w:t>
      </w:r>
      <w:proofErr w:type="spellEnd"/>
      <w:r w:rsidR="00721119">
        <w:t xml:space="preserve"> </w:t>
      </w:r>
      <w:proofErr w:type="spellStart"/>
      <w:r w:rsidR="00721119">
        <w:t>cần</w:t>
      </w:r>
      <w:proofErr w:type="spellEnd"/>
      <w:r w:rsidR="00721119">
        <w:t xml:space="preserve"> </w:t>
      </w:r>
      <w:proofErr w:type="spellStart"/>
      <w:r w:rsidR="00721119">
        <w:t>xem</w:t>
      </w:r>
      <w:proofErr w:type="spellEnd"/>
    </w:p>
    <w:p w:rsidR="00721119" w:rsidRDefault="00721119" w:rsidP="00B952A5">
      <w:r>
        <w:rPr>
          <w:noProof/>
        </w:rPr>
        <w:drawing>
          <wp:inline distT="0" distB="0" distL="0" distR="0">
            <wp:extent cx="3155950" cy="24212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43" cy="24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19" w:rsidRDefault="00721119" w:rsidP="00721119"/>
    <w:p w:rsidR="00A5140E" w:rsidRDefault="00721119" w:rsidP="00721119">
      <w:proofErr w:type="spellStart"/>
      <w:r>
        <w:t>Bước</w:t>
      </w:r>
      <w:proofErr w:type="spellEnd"/>
      <w:r>
        <w:t xml:space="preserve"> 2)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- &gt; </w:t>
      </w:r>
      <w:proofErr w:type="spellStart"/>
      <w:r>
        <w:t>rạp</w:t>
      </w:r>
      <w:proofErr w:type="spellEnd"/>
      <w:r>
        <w:t xml:space="preserve"> -&gt;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</w:p>
    <w:p w:rsidR="00721119" w:rsidRDefault="00721119" w:rsidP="00721119">
      <w:r>
        <w:rPr>
          <w:noProof/>
        </w:rPr>
        <w:drawing>
          <wp:inline distT="0" distB="0" distL="0" distR="0">
            <wp:extent cx="2553056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19" w:rsidRDefault="00721119" w:rsidP="00721119">
      <w:pPr>
        <w:tabs>
          <w:tab w:val="left" w:pos="510"/>
        </w:tabs>
      </w:pPr>
      <w:proofErr w:type="spellStart"/>
      <w:r>
        <w:t>Bước</w:t>
      </w:r>
      <w:proofErr w:type="spellEnd"/>
      <w:r>
        <w:t xml:space="preserve"> 3)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</w:p>
    <w:p w:rsidR="00721119" w:rsidRDefault="00721119" w:rsidP="00721119">
      <w:pPr>
        <w:tabs>
          <w:tab w:val="left" w:pos="510"/>
        </w:tabs>
      </w:pPr>
      <w:r>
        <w:rPr>
          <w:noProof/>
        </w:rPr>
        <w:drawing>
          <wp:inline distT="0" distB="0" distL="0" distR="0">
            <wp:extent cx="3467100" cy="2111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665" cy="21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19" w:rsidRDefault="00721119" w:rsidP="00721119">
      <w:pPr>
        <w:tabs>
          <w:tab w:val="left" w:pos="510"/>
        </w:tabs>
      </w:pPr>
    </w:p>
    <w:p w:rsidR="00721119" w:rsidRDefault="00721119" w:rsidP="00721119">
      <w:pPr>
        <w:tabs>
          <w:tab w:val="left" w:pos="510"/>
        </w:tabs>
      </w:pPr>
      <w:proofErr w:type="spellStart"/>
      <w:r>
        <w:lastRenderedPageBreak/>
        <w:t>Bước</w:t>
      </w:r>
      <w:proofErr w:type="spellEnd"/>
      <w:r>
        <w:t xml:space="preserve"> 4)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br/>
      </w:r>
    </w:p>
    <w:p w:rsidR="00721119" w:rsidRDefault="00721119" w:rsidP="00721119">
      <w:pPr>
        <w:tabs>
          <w:tab w:val="left" w:pos="510"/>
        </w:tabs>
      </w:pPr>
      <w:r>
        <w:rPr>
          <w:noProof/>
        </w:rPr>
        <w:drawing>
          <wp:inline distT="0" distB="0" distL="0" distR="0">
            <wp:extent cx="3038899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19" w:rsidRDefault="00721119" w:rsidP="00721119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rạp</w:t>
      </w:r>
      <w:proofErr w:type="spellEnd"/>
    </w:p>
    <w:p w:rsidR="00721119" w:rsidRDefault="00721119" w:rsidP="0072111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  <w:proofErr w:type="spellStart"/>
      <w:r w:rsidR="00D14D59">
        <w:t>Hủy</w:t>
      </w:r>
      <w:proofErr w:type="spellEnd"/>
      <w:r w:rsidR="00D14D59">
        <w:t xml:space="preserve"> </w:t>
      </w:r>
      <w:proofErr w:type="spellStart"/>
      <w:r w:rsidR="00D14D59">
        <w:t>vé</w:t>
      </w:r>
      <w:proofErr w:type="spellEnd"/>
      <w:r w:rsidR="00D14D59">
        <w:t xml:space="preserve"> </w:t>
      </w:r>
      <w:proofErr w:type="spellStart"/>
      <w:r w:rsidR="00D14D59">
        <w:t>của</w:t>
      </w:r>
      <w:proofErr w:type="spellEnd"/>
      <w:r w:rsidR="00D14D59">
        <w:t xml:space="preserve"> </w:t>
      </w:r>
      <w:proofErr w:type="spellStart"/>
      <w:r w:rsidR="00D14D59">
        <w:t>khách</w:t>
      </w:r>
      <w:proofErr w:type="spellEnd"/>
      <w:r w:rsidR="00D14D59">
        <w:t xml:space="preserve"> </w:t>
      </w:r>
      <w:proofErr w:type="spellStart"/>
      <w:r w:rsidR="00D14D59">
        <w:t>hàng</w:t>
      </w:r>
      <w:proofErr w:type="spellEnd"/>
      <w:r w:rsidR="00D14D59">
        <w:t xml:space="preserve">, </w:t>
      </w:r>
      <w:proofErr w:type="spellStart"/>
      <w:r w:rsidR="00D14D59">
        <w:t>Báo</w:t>
      </w:r>
      <w:proofErr w:type="spellEnd"/>
      <w:r w:rsidR="00D14D59">
        <w:t xml:space="preserve"> </w:t>
      </w:r>
      <w:proofErr w:type="spellStart"/>
      <w:r w:rsidR="00D14D59">
        <w:t>cáo</w:t>
      </w:r>
      <w:proofErr w:type="spellEnd"/>
      <w:r w:rsidR="00D14D59">
        <w:t xml:space="preserve"> </w:t>
      </w:r>
      <w:proofErr w:type="spellStart"/>
      <w:r w:rsidR="00D14D59">
        <w:t>doanh</w:t>
      </w:r>
      <w:proofErr w:type="spellEnd"/>
      <w:r w:rsidR="00D14D59">
        <w:t xml:space="preserve"> </w:t>
      </w:r>
      <w:proofErr w:type="spellStart"/>
      <w:r w:rsidR="00D14D59">
        <w:t>thu</w:t>
      </w:r>
      <w:proofErr w:type="spellEnd"/>
      <w:r w:rsidR="00D14D59">
        <w:t xml:space="preserve"> </w:t>
      </w:r>
      <w:proofErr w:type="spellStart"/>
      <w:r w:rsidR="00D14D59">
        <w:t>theo</w:t>
      </w:r>
      <w:proofErr w:type="spellEnd"/>
      <w:r w:rsidR="00D14D59">
        <w:t xml:space="preserve"> </w:t>
      </w:r>
      <w:proofErr w:type="spellStart"/>
      <w:r w:rsidR="00D14D59">
        <w:t>tháng</w:t>
      </w:r>
      <w:proofErr w:type="spellEnd"/>
      <w:r w:rsidR="00D14D59">
        <w:t xml:space="preserve"> </w:t>
      </w:r>
      <w:proofErr w:type="spellStart"/>
      <w:r w:rsidR="00D14D59">
        <w:t>và</w:t>
      </w:r>
      <w:proofErr w:type="spellEnd"/>
      <w:r w:rsidR="00D14D59">
        <w:t xml:space="preserve"> </w:t>
      </w:r>
      <w:proofErr w:type="spellStart"/>
      <w:r w:rsidR="00D14D59">
        <w:t>phim</w:t>
      </w:r>
      <w:proofErr w:type="spellEnd"/>
      <w:r w:rsidR="00D14D59">
        <w:t xml:space="preserve"> </w:t>
      </w:r>
      <w:proofErr w:type="spellStart"/>
      <w:r w:rsidR="00D14D59">
        <w:t>lưu</w:t>
      </w:r>
      <w:proofErr w:type="spellEnd"/>
      <w:r w:rsidR="00D14D59">
        <w:t xml:space="preserve"> </w:t>
      </w:r>
      <w:proofErr w:type="spellStart"/>
      <w:r w:rsidR="00D14D59">
        <w:t>dưới</w:t>
      </w:r>
      <w:proofErr w:type="spellEnd"/>
      <w:r w:rsidR="00D14D59">
        <w:t xml:space="preserve"> </w:t>
      </w:r>
      <w:proofErr w:type="spellStart"/>
      <w:r w:rsidR="00D14D59">
        <w:t>dạng</w:t>
      </w:r>
      <w:proofErr w:type="spellEnd"/>
      <w:r w:rsidR="00D14D59">
        <w:t xml:space="preserve"> excel. </w:t>
      </w:r>
      <w:proofErr w:type="spellStart"/>
      <w:r w:rsidR="00D14D59">
        <w:t>Phân</w:t>
      </w:r>
      <w:proofErr w:type="spellEnd"/>
      <w:r w:rsidR="00D14D59">
        <w:t xml:space="preserve"> </w:t>
      </w:r>
      <w:proofErr w:type="spellStart"/>
      <w:r w:rsidR="00D14D59">
        <w:t>quyền</w:t>
      </w:r>
      <w:proofErr w:type="spellEnd"/>
    </w:p>
    <w:p w:rsidR="00721119" w:rsidRDefault="00721119" w:rsidP="00721119"/>
    <w:p w:rsidR="00721119" w:rsidRDefault="0011447F" w:rsidP="0011447F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proofErr w:type="gramStart"/>
      <w:r>
        <w:t>xóa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D14D59" w:rsidRDefault="00D14D59" w:rsidP="0011447F">
      <w:pPr>
        <w:ind w:left="360"/>
      </w:pPr>
      <w:r>
        <w:rPr>
          <w:noProof/>
        </w:rPr>
        <w:drawing>
          <wp:inline distT="0" distB="0" distL="0" distR="0">
            <wp:extent cx="3066837" cy="2431844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46" cy="24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8313" cy="1799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029" cy="18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9" w:rsidRDefault="00D14D59" w:rsidP="00D14D5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239395</wp:posOffset>
            </wp:positionV>
            <wp:extent cx="4000500" cy="20745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14D59" w:rsidRPr="00D14D59" w:rsidRDefault="00D14D59" w:rsidP="00D14D59"/>
    <w:p w:rsidR="00D14D59" w:rsidRPr="00D14D59" w:rsidRDefault="00D14D59" w:rsidP="00D14D59"/>
    <w:p w:rsidR="00D14D59" w:rsidRPr="00D14D59" w:rsidRDefault="00D14D59" w:rsidP="00D14D59"/>
    <w:p w:rsidR="00D14D59" w:rsidRPr="00D14D59" w:rsidRDefault="00D14D59" w:rsidP="00D14D59"/>
    <w:p w:rsidR="00D14D59" w:rsidRPr="00D14D59" w:rsidRDefault="00D14D59" w:rsidP="00D14D59"/>
    <w:p w:rsidR="00D14D59" w:rsidRPr="00D14D59" w:rsidRDefault="00D14D59" w:rsidP="00D14D59"/>
    <w:p w:rsidR="0011447F" w:rsidRDefault="00D14D59" w:rsidP="00D14D59">
      <w:pPr>
        <w:tabs>
          <w:tab w:val="left" w:pos="7660"/>
        </w:tabs>
      </w:pPr>
      <w:r>
        <w:tab/>
      </w:r>
    </w:p>
    <w:p w:rsidR="00D14D59" w:rsidRPr="00D14D59" w:rsidRDefault="00D14D59" w:rsidP="00D14D59">
      <w:pPr>
        <w:tabs>
          <w:tab w:val="left" w:pos="7660"/>
        </w:tabs>
      </w:pPr>
    </w:p>
    <w:p w:rsidR="00D14D59" w:rsidRDefault="00D14D59" w:rsidP="00D14D59"/>
    <w:p w:rsidR="00D14D59" w:rsidRDefault="00D14D59" w:rsidP="00D14D59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D14D59" w:rsidRDefault="00D14D59" w:rsidP="00D14D59">
      <w:r>
        <w:rPr>
          <w:noProof/>
        </w:rPr>
        <w:drawing>
          <wp:inline distT="0" distB="0" distL="0" distR="0" wp14:anchorId="185F6E81" wp14:editId="201EF6EC">
            <wp:extent cx="2553056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5716" cy="235258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00" cy="23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9" w:rsidRDefault="00D14D59" w:rsidP="00D14D59"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</w:t>
      </w:r>
    </w:p>
    <w:p w:rsidR="00D14D59" w:rsidRDefault="00D14D59" w:rsidP="00D14D59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:rsidR="00D14D59" w:rsidRDefault="00D14D59" w:rsidP="00D14D59">
      <w:r>
        <w:rPr>
          <w:noProof/>
        </w:rPr>
        <w:drawing>
          <wp:inline distT="0" distB="0" distL="0" distR="0">
            <wp:extent cx="3372321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9" w:rsidRPr="00D14D59" w:rsidRDefault="00D14D59" w:rsidP="00D14D59">
      <w:proofErr w:type="spellStart"/>
      <w:r>
        <w:t>Chọn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đó</w:t>
      </w:r>
      <w:bookmarkStart w:id="0" w:name="_GoBack"/>
      <w:bookmarkEnd w:id="0"/>
    </w:p>
    <w:sectPr w:rsidR="00D14D59" w:rsidRPr="00D1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9C7" w:rsidRDefault="007E79C7" w:rsidP="00721119">
      <w:pPr>
        <w:spacing w:after="0" w:line="240" w:lineRule="auto"/>
      </w:pPr>
      <w:r>
        <w:separator/>
      </w:r>
    </w:p>
  </w:endnote>
  <w:endnote w:type="continuationSeparator" w:id="0">
    <w:p w:rsidR="007E79C7" w:rsidRDefault="007E79C7" w:rsidP="0072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9C7" w:rsidRDefault="007E79C7" w:rsidP="00721119">
      <w:pPr>
        <w:spacing w:after="0" w:line="240" w:lineRule="auto"/>
      </w:pPr>
      <w:r>
        <w:separator/>
      </w:r>
    </w:p>
  </w:footnote>
  <w:footnote w:type="continuationSeparator" w:id="0">
    <w:p w:rsidR="007E79C7" w:rsidRDefault="007E79C7" w:rsidP="0072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62D"/>
    <w:multiLevelType w:val="hybridMultilevel"/>
    <w:tmpl w:val="51D24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2EA5"/>
    <w:multiLevelType w:val="hybridMultilevel"/>
    <w:tmpl w:val="4D44BE5C"/>
    <w:lvl w:ilvl="0" w:tplc="CCFECA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270D"/>
    <w:multiLevelType w:val="hybridMultilevel"/>
    <w:tmpl w:val="2256B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A5"/>
    <w:rsid w:val="0011447F"/>
    <w:rsid w:val="0013505F"/>
    <w:rsid w:val="007051F8"/>
    <w:rsid w:val="00721119"/>
    <w:rsid w:val="007E79C7"/>
    <w:rsid w:val="00A5140E"/>
    <w:rsid w:val="00B952A5"/>
    <w:rsid w:val="00C71297"/>
    <w:rsid w:val="00D1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42E8"/>
  <w15:chartTrackingRefBased/>
  <w15:docId w15:val="{4C0FEBF8-D749-498F-8620-3A14AF57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19"/>
  </w:style>
  <w:style w:type="paragraph" w:styleId="Footer">
    <w:name w:val="footer"/>
    <w:basedOn w:val="Normal"/>
    <w:link w:val="FooterChar"/>
    <w:uiPriority w:val="99"/>
    <w:unhideWhenUsed/>
    <w:rsid w:val="0072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 Manh (FTEL ISC HCM)</dc:creator>
  <cp:keywords/>
  <dc:description/>
  <cp:lastModifiedBy>Tung Vu Manh (FTEL ISC HCM)</cp:lastModifiedBy>
  <cp:revision>2</cp:revision>
  <dcterms:created xsi:type="dcterms:W3CDTF">2018-04-30T04:37:00Z</dcterms:created>
  <dcterms:modified xsi:type="dcterms:W3CDTF">2018-04-30T06:03:00Z</dcterms:modified>
</cp:coreProperties>
</file>