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D59AC" w14:textId="15F2E64A" w:rsidR="00547DAB" w:rsidRPr="00A92491" w:rsidRDefault="00547DAB" w:rsidP="00547DAB">
      <w:pPr>
        <w:spacing w:after="0"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Thanh Nguyen-Duong</w:t>
      </w:r>
    </w:p>
    <w:p w14:paraId="10614092" w14:textId="43FC80B1" w:rsidR="00547DAB" w:rsidRPr="00A92491" w:rsidRDefault="00547DAB" w:rsidP="00547DAB">
      <w:pPr>
        <w:spacing w:after="0"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DSC 640</w:t>
      </w:r>
    </w:p>
    <w:p w14:paraId="73EB5562" w14:textId="20F449B5" w:rsidR="00547DAB" w:rsidRPr="00A92491" w:rsidRDefault="00547DAB" w:rsidP="00547DAB">
      <w:pPr>
        <w:spacing w:after="0"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6/12/2020</w:t>
      </w:r>
    </w:p>
    <w:p w14:paraId="56BC559B" w14:textId="1F016732" w:rsidR="00502F6D" w:rsidRPr="00A92491" w:rsidRDefault="0091792D" w:rsidP="0091792D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Project 1</w:t>
      </w:r>
      <w:r w:rsidR="004B7865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Dashboard</w:t>
      </w:r>
    </w:p>
    <w:p w14:paraId="33BA9C9B" w14:textId="1A04005B" w:rsidR="00D47294" w:rsidRPr="00A92491" w:rsidRDefault="001368DF" w:rsidP="0023133B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A92491">
        <w:rPr>
          <w:rFonts w:ascii="Arial" w:hAnsi="Arial" w:cs="Arial"/>
          <w:sz w:val="24"/>
          <w:szCs w:val="24"/>
        </w:rPr>
        <w:t>On my dashboard, I chose to tell a story from left to right on how I would explain the</w:t>
      </w:r>
      <w:r w:rsidR="0023133B">
        <w:rPr>
          <w:rFonts w:ascii="Arial" w:hAnsi="Arial" w:cs="Arial"/>
          <w:sz w:val="24"/>
          <w:szCs w:val="24"/>
        </w:rPr>
        <w:t xml:space="preserve"> </w:t>
      </w:r>
      <w:r w:rsidRPr="00A92491">
        <w:rPr>
          <w:rFonts w:ascii="Arial" w:hAnsi="Arial" w:cs="Arial"/>
          <w:sz w:val="24"/>
          <w:szCs w:val="24"/>
        </w:rPr>
        <w:t>situation about airplane fatalities to an internal company meeting. I first wanted to present how</w:t>
      </w:r>
      <w:r w:rsidR="0023133B">
        <w:rPr>
          <w:rFonts w:ascii="Arial" w:hAnsi="Arial" w:cs="Arial"/>
          <w:sz w:val="24"/>
          <w:szCs w:val="24"/>
        </w:rPr>
        <w:t xml:space="preserve"> </w:t>
      </w:r>
      <w:r w:rsidRPr="00A92491">
        <w:rPr>
          <w:rFonts w:ascii="Arial" w:hAnsi="Arial" w:cs="Arial"/>
          <w:sz w:val="24"/>
          <w:szCs w:val="24"/>
        </w:rPr>
        <w:t>the media reports may be getting their explanation for why airplane travel is becoming less safe.</w:t>
      </w:r>
      <w:r w:rsidR="0023133B">
        <w:rPr>
          <w:rFonts w:ascii="Arial" w:hAnsi="Arial" w:cs="Arial"/>
          <w:sz w:val="24"/>
          <w:szCs w:val="24"/>
        </w:rPr>
        <w:t xml:space="preserve"> </w:t>
      </w:r>
      <w:r w:rsidRPr="00A92491">
        <w:rPr>
          <w:rFonts w:ascii="Arial" w:hAnsi="Arial" w:cs="Arial"/>
          <w:sz w:val="24"/>
          <w:szCs w:val="24"/>
        </w:rPr>
        <w:t>The first visual shows that over the past century</w:t>
      </w:r>
      <w:r w:rsidR="00020D33" w:rsidRPr="00A92491">
        <w:rPr>
          <w:rFonts w:ascii="Arial" w:hAnsi="Arial" w:cs="Arial"/>
          <w:sz w:val="24"/>
          <w:szCs w:val="24"/>
        </w:rPr>
        <w:t>,</w:t>
      </w:r>
      <w:r w:rsidRPr="00A92491">
        <w:rPr>
          <w:rFonts w:ascii="Arial" w:hAnsi="Arial" w:cs="Arial"/>
          <w:sz w:val="24"/>
          <w:szCs w:val="24"/>
        </w:rPr>
        <w:t xml:space="preserve"> airline fatalities have increased and then</w:t>
      </w:r>
      <w:r w:rsidR="0023133B">
        <w:rPr>
          <w:rFonts w:ascii="Arial" w:hAnsi="Arial" w:cs="Arial"/>
          <w:sz w:val="24"/>
          <w:szCs w:val="24"/>
        </w:rPr>
        <w:t xml:space="preserve"> </w:t>
      </w:r>
      <w:r w:rsidR="00A2708E" w:rsidRPr="00A92491">
        <w:rPr>
          <w:rFonts w:ascii="Arial" w:hAnsi="Arial" w:cs="Arial"/>
          <w:sz w:val="24"/>
          <w:szCs w:val="24"/>
        </w:rPr>
        <w:t>d</w:t>
      </w:r>
      <w:r w:rsidRPr="00A92491">
        <w:rPr>
          <w:rFonts w:ascii="Arial" w:hAnsi="Arial" w:cs="Arial"/>
          <w:sz w:val="24"/>
          <w:szCs w:val="24"/>
        </w:rPr>
        <w:t>ecreased</w:t>
      </w:r>
      <w:r w:rsidR="005029AF" w:rsidRPr="00A92491">
        <w:rPr>
          <w:rFonts w:ascii="Arial" w:hAnsi="Arial" w:cs="Arial"/>
          <w:sz w:val="24"/>
          <w:szCs w:val="24"/>
        </w:rPr>
        <w:t xml:space="preserve"> gradually over time as technology and airline regulations become more stringent</w:t>
      </w:r>
      <w:r w:rsidRPr="00A92491">
        <w:rPr>
          <w:rFonts w:ascii="Arial" w:hAnsi="Arial" w:cs="Arial"/>
          <w:sz w:val="24"/>
          <w:szCs w:val="24"/>
        </w:rPr>
        <w:t>.</w:t>
      </w:r>
      <w:r w:rsidR="005029AF" w:rsidRPr="00A92491">
        <w:rPr>
          <w:rFonts w:ascii="Arial" w:hAnsi="Arial" w:cs="Arial"/>
          <w:sz w:val="24"/>
          <w:szCs w:val="24"/>
        </w:rPr>
        <w:t xml:space="preserve"> As being managements</w:t>
      </w:r>
      <w:r w:rsidR="005029AF" w:rsidRPr="00A92491">
        <w:rPr>
          <w:rFonts w:ascii="Arial" w:hAnsi="Arial" w:cs="Arial"/>
          <w:sz w:val="24"/>
          <w:szCs w:val="24"/>
        </w:rPr>
        <w:t xml:space="preserve"> of the business, they are also interested in the facts, supported by actual numbers and statistics.</w:t>
      </w:r>
      <w:r w:rsidR="005029AF" w:rsidRPr="00A92491">
        <w:rPr>
          <w:rFonts w:ascii="Arial" w:hAnsi="Arial" w:cs="Arial"/>
          <w:sz w:val="24"/>
          <w:szCs w:val="24"/>
        </w:rPr>
        <w:t xml:space="preserve"> </w:t>
      </w:r>
      <w:r w:rsidR="003F32CE" w:rsidRPr="00A92491">
        <w:rPr>
          <w:rFonts w:ascii="Arial" w:hAnsi="Arial" w:cs="Arial"/>
          <w:sz w:val="24"/>
          <w:szCs w:val="24"/>
        </w:rPr>
        <w:t xml:space="preserve">Thus, </w:t>
      </w:r>
      <w:r w:rsidR="005029AF" w:rsidRPr="00A92491">
        <w:rPr>
          <w:rFonts w:ascii="Arial" w:hAnsi="Arial" w:cs="Arial"/>
          <w:sz w:val="24"/>
          <w:szCs w:val="24"/>
        </w:rPr>
        <w:t xml:space="preserve">I also included some statistics </w:t>
      </w:r>
      <w:r w:rsidR="0023133B">
        <w:rPr>
          <w:rFonts w:ascii="Arial" w:hAnsi="Arial" w:cs="Arial"/>
          <w:sz w:val="24"/>
          <w:szCs w:val="24"/>
        </w:rPr>
        <w:t xml:space="preserve">and a line graph </w:t>
      </w:r>
      <w:r w:rsidR="00BA5F93">
        <w:rPr>
          <w:rFonts w:ascii="Arial" w:hAnsi="Arial" w:cs="Arial"/>
          <w:sz w:val="24"/>
          <w:szCs w:val="24"/>
        </w:rPr>
        <w:t>comparing between</w:t>
      </w:r>
      <w:r w:rsidR="005029AF" w:rsidRPr="00A92491">
        <w:rPr>
          <w:rFonts w:ascii="Arial" w:hAnsi="Arial" w:cs="Arial"/>
          <w:sz w:val="24"/>
          <w:szCs w:val="24"/>
        </w:rPr>
        <w:t xml:space="preserve"> airline incidents and fatalities with vehicle incidents and fatalities</w:t>
      </w:r>
      <w:r w:rsidR="003F32CE" w:rsidRPr="00A92491">
        <w:rPr>
          <w:rFonts w:ascii="Arial" w:hAnsi="Arial" w:cs="Arial"/>
          <w:sz w:val="24"/>
          <w:szCs w:val="24"/>
        </w:rPr>
        <w:t xml:space="preserve"> </w:t>
      </w:r>
      <w:r w:rsidR="000533D3">
        <w:rPr>
          <w:rFonts w:ascii="Arial" w:hAnsi="Arial" w:cs="Arial"/>
          <w:sz w:val="24"/>
          <w:szCs w:val="24"/>
        </w:rPr>
        <w:t>from</w:t>
      </w:r>
      <w:r w:rsidR="003F32CE" w:rsidRPr="00A92491">
        <w:rPr>
          <w:rFonts w:ascii="Arial" w:hAnsi="Arial" w:cs="Arial"/>
          <w:sz w:val="24"/>
          <w:szCs w:val="24"/>
        </w:rPr>
        <w:t xml:space="preserve"> 2014 to 2018</w:t>
      </w:r>
      <w:r w:rsidR="005029AF" w:rsidRPr="00A92491">
        <w:rPr>
          <w:rFonts w:ascii="Arial" w:hAnsi="Arial" w:cs="Arial"/>
          <w:sz w:val="24"/>
          <w:szCs w:val="24"/>
        </w:rPr>
        <w:t xml:space="preserve">. </w:t>
      </w:r>
      <w:r w:rsidR="00AE647E" w:rsidRPr="00A92491">
        <w:rPr>
          <w:rFonts w:ascii="Arial" w:hAnsi="Arial" w:cs="Arial"/>
          <w:sz w:val="24"/>
          <w:szCs w:val="24"/>
        </w:rPr>
        <w:t xml:space="preserve">These charts immediately show </w:t>
      </w:r>
      <w:r w:rsidR="00AE647E" w:rsidRPr="00A92491">
        <w:rPr>
          <w:rFonts w:ascii="Arial" w:hAnsi="Arial" w:cs="Arial"/>
          <w:sz w:val="24"/>
          <w:szCs w:val="24"/>
        </w:rPr>
        <w:t>two</w:t>
      </w:r>
      <w:r w:rsidR="00AE647E" w:rsidRPr="00A92491">
        <w:rPr>
          <w:rFonts w:ascii="Arial" w:hAnsi="Arial" w:cs="Arial"/>
          <w:sz w:val="24"/>
          <w:szCs w:val="24"/>
        </w:rPr>
        <w:t xml:space="preserve"> things: the number of airline fatalities has trended downward over the last two decades, and vehicle incidents and fatalities far surpass airlines during the same time period. I led with this information to quickly answer the question of whether airline travel is safe.</w:t>
      </w:r>
      <w:r w:rsidR="00616B4E" w:rsidRPr="00A92491">
        <w:rPr>
          <w:rFonts w:ascii="Arial" w:hAnsi="Arial" w:cs="Arial"/>
          <w:sz w:val="24"/>
          <w:szCs w:val="24"/>
        </w:rPr>
        <w:t xml:space="preserve"> </w:t>
      </w:r>
    </w:p>
    <w:p w14:paraId="64AC482F" w14:textId="6F256111" w:rsidR="001368DF" w:rsidRPr="0023133B" w:rsidRDefault="00502F6D" w:rsidP="0023133B">
      <w:pPr>
        <w:spacing w:after="0" w:line="480" w:lineRule="auto"/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92491">
        <w:rPr>
          <w:rFonts w:ascii="Arial" w:hAnsi="Arial" w:cs="Arial"/>
          <w:sz w:val="24"/>
          <w:szCs w:val="24"/>
        </w:rPr>
        <w:t xml:space="preserve"> </w:t>
      </w:r>
      <w:r w:rsidR="004452BA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However, the data still shows that there are airline fatalities year to </w:t>
      </w:r>
      <w:r w:rsidR="004452BA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year,</w:t>
      </w:r>
      <w:r w:rsidR="004452BA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 I wanted to</w:t>
      </w:r>
      <w:r w:rsidR="002313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452BA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present data that could build a strategy for external communications</w:t>
      </w:r>
      <w:r w:rsidR="004452BA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7C5C3C" w:rsidRPr="00A92491">
        <w:rPr>
          <w:rFonts w:ascii="Arial" w:hAnsi="Arial" w:cs="Arial"/>
          <w:sz w:val="24"/>
          <w:szCs w:val="24"/>
        </w:rPr>
        <w:t xml:space="preserve"> </w:t>
      </w:r>
      <w:r w:rsidR="00D47294" w:rsidRPr="00A92491">
        <w:rPr>
          <w:rFonts w:ascii="Arial" w:hAnsi="Arial" w:cs="Arial"/>
          <w:sz w:val="24"/>
          <w:szCs w:val="24"/>
        </w:rPr>
        <w:t>My approach was to create charts and tables that easily show the trends of airline accidents and fatalities. I kept the colors and text simple to avoid create distractions from the actual data. I wanted the trend to be clearly presented.</w:t>
      </w:r>
      <w:r w:rsidR="00D47294" w:rsidRPr="00A92491">
        <w:rPr>
          <w:rFonts w:ascii="Arial" w:hAnsi="Arial" w:cs="Arial"/>
          <w:sz w:val="24"/>
          <w:szCs w:val="24"/>
        </w:rPr>
        <w:t xml:space="preserve"> </w:t>
      </w:r>
      <w:r w:rsidR="00CB6995">
        <w:rPr>
          <w:rFonts w:ascii="Arial" w:hAnsi="Arial" w:cs="Arial"/>
          <w:sz w:val="24"/>
          <w:szCs w:val="24"/>
        </w:rPr>
        <w:t xml:space="preserve">So, </w:t>
      </w:r>
      <w:r w:rsidR="007C5C3C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 decided to use </w:t>
      </w:r>
      <w:r w:rsidR="007C5C3C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3</w:t>
      </w:r>
      <w:r w:rsidR="007C5C3C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horizontal</w:t>
      </w:r>
      <w:r w:rsidR="00D47294" w:rsidRPr="00A92491">
        <w:rPr>
          <w:rFonts w:ascii="Arial" w:hAnsi="Arial" w:cs="Arial"/>
          <w:sz w:val="24"/>
          <w:szCs w:val="24"/>
        </w:rPr>
        <w:t xml:space="preserve"> </w:t>
      </w:r>
      <w:r w:rsidR="007C5C3C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bar graph</w:t>
      </w:r>
      <w:r w:rsidR="00D47294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7C5C3C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compare airlines against each other </w:t>
      </w:r>
      <w:r w:rsidR="00107065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and </w:t>
      </w:r>
      <w:r w:rsidR="00901B7C">
        <w:rPr>
          <w:rFonts w:ascii="Arial" w:hAnsi="Arial" w:cs="Arial"/>
          <w:color w:val="000000"/>
          <w:sz w:val="24"/>
          <w:szCs w:val="24"/>
          <w:shd w:val="clear" w:color="auto" w:fill="FFFFFF"/>
        </w:rPr>
        <w:t>displayed</w:t>
      </w:r>
      <w:r w:rsidR="00107065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top 10 airlines that </w:t>
      </w:r>
      <w:r w:rsidR="00107065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had</w:t>
      </w:r>
      <w:r w:rsidR="007C5C3C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C5C3C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most incidents, most fatalities, and most fatal accidents</w:t>
      </w:r>
      <w:r w:rsidR="00107065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5F6864" w:rsidRPr="00A92491">
        <w:rPr>
          <w:rFonts w:ascii="Arial" w:hAnsi="Arial" w:cs="Arial"/>
          <w:sz w:val="24"/>
          <w:szCs w:val="24"/>
        </w:rPr>
        <w:t xml:space="preserve"> </w:t>
      </w:r>
      <w:r w:rsidR="005F6864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raw data can be misleading, as carriers with more flights would also have more incidents. The adjusted data clearly shows the top airline offenders are non-US carriers.</w:t>
      </w:r>
      <w:r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When reporting raw data, US carriers </w:t>
      </w:r>
      <w:r w:rsidR="0025431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may </w:t>
      </w:r>
      <w:r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look unsafe</w:t>
      </w:r>
      <w:r w:rsidR="0025431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,b</w:t>
      </w:r>
      <w:r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ut when adjusted for </w:t>
      </w:r>
      <w:r w:rsidR="002F05E2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available seat km per week</w:t>
      </w:r>
      <w:r w:rsidR="00376824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ASK</w:t>
      </w:r>
      <w:r w:rsidR="00376824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, they are actually shown to be much safer</w:t>
      </w:r>
      <w:r w:rsidR="000C0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compared to non-US airline carriers</w:t>
      </w:r>
      <w:r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376824" w:rsidRPr="00A92491">
        <w:rPr>
          <w:rFonts w:ascii="Arial" w:hAnsi="Arial" w:cs="Arial"/>
          <w:sz w:val="24"/>
          <w:szCs w:val="24"/>
        </w:rPr>
        <w:t xml:space="preserve"> </w:t>
      </w:r>
      <w:r w:rsidR="0072069F">
        <w:rPr>
          <w:rFonts w:ascii="Arial" w:hAnsi="Arial" w:cs="Arial"/>
          <w:color w:val="000000"/>
          <w:sz w:val="24"/>
          <w:szCs w:val="24"/>
          <w:shd w:val="clear" w:color="auto" w:fill="FFFFFF"/>
        </w:rPr>
        <w:t>Lastly, t</w:t>
      </w:r>
      <w:r w:rsidR="00376824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he last two charts show </w:t>
      </w:r>
      <w:r w:rsidR="00033E6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376824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significant drop in hijackings and fatalities after the 9/11 terrorist attack in 2001. This is a graphic visualization showing just how much safer airline trave</w:t>
      </w:r>
      <w:r w:rsidR="00376824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>l</w:t>
      </w:r>
      <w:r w:rsidR="00376824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has become</w:t>
      </w:r>
      <w:r w:rsidR="00376824" w:rsidRPr="00A924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addition to more airline regulations being put in place for travelers’ safety.</w:t>
      </w:r>
    </w:p>
    <w:p w14:paraId="00EEBE98" w14:textId="0FD6ABA5" w:rsidR="00A43584" w:rsidRPr="00A92491" w:rsidRDefault="00A43584" w:rsidP="00547DAB">
      <w:pPr>
        <w:spacing w:after="0"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9838453" w14:textId="05784484" w:rsidR="004452BA" w:rsidRPr="00A92491" w:rsidRDefault="004452BA" w:rsidP="00547DAB">
      <w:pPr>
        <w:spacing w:after="0"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02B56BD" w14:textId="77777777" w:rsidR="0001089D" w:rsidRPr="00A92491" w:rsidRDefault="0001089D">
      <w:pPr>
        <w:rPr>
          <w:rFonts w:ascii="Arial" w:hAnsi="Arial" w:cs="Arial"/>
          <w:sz w:val="24"/>
          <w:szCs w:val="24"/>
        </w:rPr>
      </w:pPr>
    </w:p>
    <w:sectPr w:rsidR="0001089D" w:rsidRPr="00A9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AB"/>
    <w:rsid w:val="0001089D"/>
    <w:rsid w:val="00020D33"/>
    <w:rsid w:val="00033E6A"/>
    <w:rsid w:val="000533D3"/>
    <w:rsid w:val="000665E6"/>
    <w:rsid w:val="000C069E"/>
    <w:rsid w:val="000C0CD4"/>
    <w:rsid w:val="00107065"/>
    <w:rsid w:val="00112551"/>
    <w:rsid w:val="001368DF"/>
    <w:rsid w:val="001A2F5F"/>
    <w:rsid w:val="0023133B"/>
    <w:rsid w:val="00254315"/>
    <w:rsid w:val="002F05E2"/>
    <w:rsid w:val="00376824"/>
    <w:rsid w:val="003F32CE"/>
    <w:rsid w:val="004452BA"/>
    <w:rsid w:val="004742CD"/>
    <w:rsid w:val="004B7865"/>
    <w:rsid w:val="005029AF"/>
    <w:rsid w:val="00502F6D"/>
    <w:rsid w:val="00547DAB"/>
    <w:rsid w:val="005921FC"/>
    <w:rsid w:val="005D06A5"/>
    <w:rsid w:val="005F6864"/>
    <w:rsid w:val="00616B4E"/>
    <w:rsid w:val="00690A93"/>
    <w:rsid w:val="0072069F"/>
    <w:rsid w:val="007C5C3C"/>
    <w:rsid w:val="00901B7C"/>
    <w:rsid w:val="0091792D"/>
    <w:rsid w:val="00A2708E"/>
    <w:rsid w:val="00A43584"/>
    <w:rsid w:val="00A92491"/>
    <w:rsid w:val="00AE647E"/>
    <w:rsid w:val="00BA5F93"/>
    <w:rsid w:val="00BC5209"/>
    <w:rsid w:val="00C15C44"/>
    <w:rsid w:val="00CB6995"/>
    <w:rsid w:val="00D30ECB"/>
    <w:rsid w:val="00D47294"/>
    <w:rsid w:val="00ED3735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AFCF"/>
  <w15:chartTrackingRefBased/>
  <w15:docId w15:val="{0AAD8727-6A6D-430A-9412-A4EB3F5E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61</cp:revision>
  <dcterms:created xsi:type="dcterms:W3CDTF">2020-06-13T02:05:00Z</dcterms:created>
  <dcterms:modified xsi:type="dcterms:W3CDTF">2020-06-13T02:48:00Z</dcterms:modified>
</cp:coreProperties>
</file>