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lab_1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SanPham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tensp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donGia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giamGia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SanPham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SanPham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tensp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donGia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giamGia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tensp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tensp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donGia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donGia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giamGia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giamGia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getTensp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tensp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setTensp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tensp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tensp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tensp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getDonGia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donGia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setDonGia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donGia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donGia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donGia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getGiamGia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giamGia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setGiamGia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giamGia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giamGia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giamGia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getThueNhapKhau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donGia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sc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tên sản phẩm"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setTensp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đơn giá"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setDonGia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nextDouble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giảm giá"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setGiamGia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nextDouble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@Override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"SanPham [tensp="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tensp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", donGia="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donGia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", giamGia="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giamGia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",thuếnhậpkhẩu ="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A7EC21"/>
        </w:rPr>
        <w:t>getThueNhapKhau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"]"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SanPham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tensp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donGia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tensp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tensp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donGia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donGia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giamGia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/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lab_1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Test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SanPham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sp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SanPham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sp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SanPham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sp1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SanPham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sp1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sp1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SanPham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sp2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SanPham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"Thanh Nhi"</w:t>
      </w:r>
      <w:r>
        <w:rPr>
          <w:rFonts w:ascii="Consolas" w:hAnsi="Consolas"/>
          <w:color w:val="4F81BD" w:themeColor="accent1"/>
          <w14:textFill>
            <w14:solidFill>
              <w14:schemeClr w14:val="accent1"/>
            </w14:solidFill>
          </w14:textFill>
        </w:rPr>
        <w:t>,</w:t>
      </w:r>
      <w:r>
        <w:rPr>
          <w:rFonts w:hint="default" w:ascii="Consolas" w:hAnsi="Consolas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8000</w:t>
      </w:r>
      <w:r>
        <w:rPr>
          <w:rFonts w:ascii="Consolas" w:hAnsi="Consolas"/>
          <w:color w:val="4F81BD" w:themeColor="accent1"/>
          <w14:textFill>
            <w14:solidFill>
              <w14:schemeClr w14:val="accent1"/>
            </w14:solidFill>
          </w14:textFill>
        </w:rPr>
        <w:t>,500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sp2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SanPham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sp3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SanPham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"Hồ Khanh"</w:t>
      </w:r>
      <w:r>
        <w:rPr>
          <w:rFonts w:ascii="Consolas" w:hAnsi="Consolas"/>
          <w:color w:val="4F81BD" w:themeColor="accent1"/>
          <w14:textFill>
            <w14:solidFill>
              <w14:schemeClr w14:val="accent1"/>
            </w14:solidFill>
          </w14:textFill>
        </w:rPr>
        <w:t>,</w:t>
      </w:r>
      <w:r>
        <w:rPr>
          <w:rFonts w:hint="default" w:ascii="Consolas" w:hAnsi="Consolas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5</w:t>
      </w:r>
      <w:r>
        <w:rPr>
          <w:rFonts w:ascii="Consolas" w:hAnsi="Consolas"/>
          <w:color w:val="4F81BD" w:themeColor="accent1"/>
          <w14:textFill>
            <w14:solidFill>
              <w14:schemeClr w14:val="accent1"/>
            </w14:solidFill>
          </w14:textFill>
        </w:rPr>
        <w:t>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bookmarkStart w:id="0" w:name="_GoBack"/>
      <w:bookmarkEnd w:id="0"/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sp3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>
      <w:pPr>
        <w:pStyle w:val="4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5E"/>
    <w:rsid w:val="007F301E"/>
    <w:rsid w:val="00A1355E"/>
    <w:rsid w:val="05B1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234</Words>
  <Characters>1340</Characters>
  <Lines>11</Lines>
  <Paragraphs>3</Paragraphs>
  <TotalTime>1</TotalTime>
  <ScaleCrop>false</ScaleCrop>
  <LinksUpToDate>false</LinksUpToDate>
  <CharactersWithSpaces>1571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2023-04-12T16:30:00Z</dcterms:created>
  <dc:creator>Hồ Tuấn Khanh</dc:creator>
  <cp:lastModifiedBy>ADMIN</cp:lastModifiedBy>
  <dcterms:modified xsi:type="dcterms:W3CDTF">2023-04-12T16:41:57Z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80737f4e-79ee-497f-a625-f0d5ae3e5cd1</vt:lpwstr>
  </property>
  <property fmtid="{D5CDD505-2E9C-101B-9397-08002B2CF9AE}" pid="3" name="KSOProductBuildVer">
    <vt:lpwstr>1033-11.2.0.11516</vt:lpwstr>
  </property>
  <property fmtid="{D5CDD505-2E9C-101B-9397-08002B2CF9AE}" pid="4" name="ICV">
    <vt:lpwstr>7876B43F55F7494D81D1745249690F73</vt:lpwstr>
  </property>
</Properties>
</file>