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9BA200" w14:textId="77777777" w:rsidR="00F7620A" w:rsidRDefault="00F7620A" w:rsidP="00F7620A">
      <w:pPr>
        <w:pStyle w:val="ListParagraph"/>
        <w:jc w:val="center"/>
      </w:pPr>
      <w:r w:rsidRPr="009835E1">
        <w:rPr>
          <w:noProof/>
        </w:rPr>
        <w:drawing>
          <wp:inline distT="0" distB="0" distL="0" distR="0" wp14:anchorId="2E382DAE" wp14:editId="3C3D4706">
            <wp:extent cx="3317704" cy="1699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0576" cy="170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D21C" w14:textId="77777777" w:rsidR="00F7620A" w:rsidRPr="001B357D" w:rsidRDefault="00F7620A" w:rsidP="00F7620A">
      <w:pPr>
        <w:pStyle w:val="ListParagraph"/>
        <w:ind w:left="1080"/>
        <w:jc w:val="center"/>
        <w:rPr>
          <w:i/>
        </w:rPr>
      </w:pPr>
      <w:r w:rsidRPr="001B357D">
        <w:rPr>
          <w:i/>
        </w:rPr>
        <w:t>AWS hiện tại ko đặt insfrastructure ở việt nam</w:t>
      </w:r>
    </w:p>
    <w:p w14:paraId="24C5E4CF" w14:textId="483F9C96" w:rsidR="001E14B2" w:rsidRDefault="001E14B2" w:rsidP="00F7620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Các thành phần</w:t>
      </w:r>
    </w:p>
    <w:p w14:paraId="4B6706A0" w14:textId="3B27ECA9" w:rsidR="001E14B2" w:rsidRPr="00CD212A" w:rsidRDefault="001E14B2" w:rsidP="001E14B2">
      <w:pPr>
        <w:pStyle w:val="ListParagraph"/>
        <w:numPr>
          <w:ilvl w:val="1"/>
          <w:numId w:val="1"/>
        </w:numPr>
      </w:pPr>
      <w:r w:rsidRPr="00CD212A">
        <w:t>Region</w:t>
      </w:r>
    </w:p>
    <w:p w14:paraId="05AEECAF" w14:textId="7C536BAE" w:rsidR="001E14B2" w:rsidRPr="00CD212A" w:rsidRDefault="001E14B2" w:rsidP="001E14B2">
      <w:pPr>
        <w:pStyle w:val="ListParagraph"/>
        <w:numPr>
          <w:ilvl w:val="1"/>
          <w:numId w:val="1"/>
        </w:numPr>
      </w:pPr>
      <w:r w:rsidRPr="00CD212A">
        <w:t xml:space="preserve">Availability </w:t>
      </w:r>
      <w:r w:rsidR="00F37C0F">
        <w:t>Z</w:t>
      </w:r>
      <w:r w:rsidRPr="00CD212A">
        <w:t>ones</w:t>
      </w:r>
      <w:r w:rsidR="00F7387A">
        <w:t xml:space="preserve"> (AZ)</w:t>
      </w:r>
    </w:p>
    <w:p w14:paraId="3EAA0EBF" w14:textId="66EEC56A" w:rsidR="001E14B2" w:rsidRPr="00CD212A" w:rsidRDefault="001E14B2" w:rsidP="001E14B2">
      <w:pPr>
        <w:pStyle w:val="ListParagraph"/>
        <w:numPr>
          <w:ilvl w:val="1"/>
          <w:numId w:val="1"/>
        </w:numPr>
      </w:pPr>
      <w:r w:rsidRPr="00CD212A">
        <w:t>Data Centers</w:t>
      </w:r>
    </w:p>
    <w:p w14:paraId="71184E3E" w14:textId="6EAC6A29" w:rsidR="001E14B2" w:rsidRPr="00CD212A" w:rsidRDefault="001E14B2" w:rsidP="001E14B2">
      <w:pPr>
        <w:pStyle w:val="ListParagraph"/>
        <w:numPr>
          <w:ilvl w:val="1"/>
          <w:numId w:val="1"/>
        </w:numPr>
      </w:pPr>
      <w:r w:rsidRPr="00CD212A">
        <w:t>Edge Locations</w:t>
      </w:r>
    </w:p>
    <w:bookmarkStart w:id="0" w:name="_GoBack"/>
    <w:p w14:paraId="6771A8AB" w14:textId="6A979099" w:rsidR="001E14B2" w:rsidRPr="007B615A" w:rsidRDefault="007B615A" w:rsidP="007B615A">
      <w:pPr>
        <w:pStyle w:val="ListParagraph"/>
      </w:pPr>
      <w:r w:rsidRPr="007B615A">
        <w:fldChar w:fldCharType="begin"/>
      </w:r>
      <w:r w:rsidRPr="007B615A">
        <w:instrText xml:space="preserve"> HYPERLINK "https://infrastructure.aws" </w:instrText>
      </w:r>
      <w:r w:rsidRPr="007B615A">
        <w:fldChar w:fldCharType="separate"/>
      </w:r>
      <w:r w:rsidRPr="007B615A">
        <w:rPr>
          <w:rStyle w:val="Hyperlink"/>
        </w:rPr>
        <w:t>https://infrastructure.aws</w:t>
      </w:r>
      <w:r w:rsidRPr="007B615A">
        <w:fldChar w:fldCharType="end"/>
      </w:r>
    </w:p>
    <w:bookmarkEnd w:id="0"/>
    <w:p w14:paraId="360CA78B" w14:textId="77777777" w:rsidR="007B615A" w:rsidRDefault="007B615A" w:rsidP="007B615A">
      <w:pPr>
        <w:pStyle w:val="ListParagraph"/>
        <w:rPr>
          <w:b/>
        </w:rPr>
      </w:pPr>
    </w:p>
    <w:p w14:paraId="1D635C9B" w14:textId="6E509736" w:rsidR="00F7620A" w:rsidRPr="00597416" w:rsidRDefault="00F7620A" w:rsidP="00F7620A">
      <w:pPr>
        <w:pStyle w:val="ListParagraph"/>
        <w:numPr>
          <w:ilvl w:val="0"/>
          <w:numId w:val="1"/>
        </w:numPr>
        <w:rPr>
          <w:b/>
        </w:rPr>
      </w:pPr>
      <w:r w:rsidRPr="00597416">
        <w:rPr>
          <w:b/>
        </w:rPr>
        <w:t xml:space="preserve">Region </w:t>
      </w:r>
    </w:p>
    <w:p w14:paraId="07E47762" w14:textId="77777777" w:rsidR="00F7620A" w:rsidRDefault="00F7620A" w:rsidP="00F7620A">
      <w:pPr>
        <w:pStyle w:val="ListParagraph"/>
        <w:numPr>
          <w:ilvl w:val="1"/>
          <w:numId w:val="1"/>
        </w:numPr>
      </w:pPr>
      <w:r>
        <w:t>Là 1 khu vực vật lý cách xa nhau (để khi có thiên tai thì không ảnh hưởng tới nhau)</w:t>
      </w:r>
    </w:p>
    <w:p w14:paraId="6732C49E" w14:textId="54533510" w:rsidR="00F7620A" w:rsidRDefault="00F7620A" w:rsidP="00F7620A">
      <w:pPr>
        <w:pStyle w:val="ListParagraph"/>
        <w:numPr>
          <w:ilvl w:val="1"/>
          <w:numId w:val="1"/>
        </w:numPr>
      </w:pPr>
      <w:r>
        <w:t>Thường sử dụng cho bài toán đa quốc gia</w:t>
      </w:r>
    </w:p>
    <w:p w14:paraId="172785D3" w14:textId="7F767951" w:rsidR="00992857" w:rsidRDefault="00992857" w:rsidP="00F7620A">
      <w:pPr>
        <w:pStyle w:val="ListParagraph"/>
        <w:numPr>
          <w:ilvl w:val="1"/>
          <w:numId w:val="1"/>
        </w:numPr>
      </w:pPr>
      <w:r>
        <w:t>Đặc điểm</w:t>
      </w:r>
    </w:p>
    <w:p w14:paraId="68BB688C" w14:textId="1B5128D5" w:rsidR="00992857" w:rsidRDefault="00992857" w:rsidP="00992857">
      <w:pPr>
        <w:pStyle w:val="ListParagraph"/>
        <w:numPr>
          <w:ilvl w:val="2"/>
          <w:numId w:val="1"/>
        </w:numPr>
      </w:pPr>
      <w:r>
        <w:t>G</w:t>
      </w:r>
      <w:r w:rsidRPr="00FC7B24">
        <w:t xml:space="preserve">ồm nhiều </w:t>
      </w:r>
      <w:r w:rsidRPr="00BC6698">
        <w:t xml:space="preserve">Availability </w:t>
      </w:r>
      <w:r w:rsidRPr="00FC7B24">
        <w:t>Zone</w:t>
      </w:r>
      <w:r>
        <w:t xml:space="preserve"> (Thường có </w:t>
      </w:r>
      <w:r w:rsidR="00FB14AE">
        <w:t>2</w:t>
      </w:r>
      <w:r>
        <w:t xml:space="preserve"> </w:t>
      </w:r>
      <w:r w:rsidR="00FB14AE">
        <w:t xml:space="preserve">tới 6 </w:t>
      </w:r>
      <w:r>
        <w:t>zone</w:t>
      </w:r>
      <w:r w:rsidR="00FB14AE">
        <w:t>s, thường khoảng 6 zones</w:t>
      </w:r>
      <w:r>
        <w:t>)</w:t>
      </w:r>
    </w:p>
    <w:p w14:paraId="78A6AA55" w14:textId="77777777" w:rsidR="00992857" w:rsidRDefault="00992857" w:rsidP="00992857">
      <w:pPr>
        <w:pStyle w:val="ListParagraph"/>
        <w:numPr>
          <w:ilvl w:val="3"/>
          <w:numId w:val="1"/>
        </w:numPr>
      </w:pPr>
      <w:r>
        <w:t>Các zone cũng độc lập về khu vực vật lý</w:t>
      </w:r>
    </w:p>
    <w:p w14:paraId="2CE1792A" w14:textId="5B592C54" w:rsidR="00992857" w:rsidRDefault="00992857" w:rsidP="00992857">
      <w:pPr>
        <w:pStyle w:val="ListParagraph"/>
        <w:numPr>
          <w:ilvl w:val="3"/>
          <w:numId w:val="1"/>
        </w:numPr>
      </w:pPr>
      <w:r>
        <w:t>Mỗi AZ gồm rất nhiều data centers</w:t>
      </w:r>
    </w:p>
    <w:p w14:paraId="07067905" w14:textId="1CF00C95" w:rsidR="004A22A9" w:rsidRDefault="004A22A9" w:rsidP="004A22A9">
      <w:pPr>
        <w:pStyle w:val="ListParagraph"/>
        <w:ind w:left="2160"/>
      </w:pPr>
      <w:r>
        <w:t xml:space="preserve">VD: </w:t>
      </w:r>
      <w:r w:rsidRPr="004A22A9">
        <w:t>ap-southeast-2a, ap-southeast-2b, ap-southeast-2c</w:t>
      </w:r>
    </w:p>
    <w:p w14:paraId="7F192178" w14:textId="0E1DCC0E" w:rsidR="00992857" w:rsidRDefault="00992857" w:rsidP="00992857">
      <w:pPr>
        <w:pStyle w:val="ListParagraph"/>
        <w:numPr>
          <w:ilvl w:val="2"/>
          <w:numId w:val="1"/>
        </w:numPr>
      </w:pPr>
      <w:r>
        <w:t xml:space="preserve">AWS </w:t>
      </w:r>
      <w:r w:rsidR="00850309">
        <w:t>có các Region trên tất cả thế giới</w:t>
      </w:r>
    </w:p>
    <w:p w14:paraId="3B224E38" w14:textId="24E4F028" w:rsidR="00724D08" w:rsidRDefault="00AE16F9" w:rsidP="00682D8F">
      <w:pPr>
        <w:pStyle w:val="ListParagraph"/>
        <w:numPr>
          <w:ilvl w:val="2"/>
          <w:numId w:val="1"/>
        </w:numPr>
      </w:pPr>
      <w:r>
        <w:t>Hầu như các service đều hoạt động riêng trong từng region</w:t>
      </w:r>
    </w:p>
    <w:tbl>
      <w:tblPr>
        <w:tblStyle w:val="TableGrid"/>
        <w:tblW w:w="12060" w:type="dxa"/>
        <w:tblInd w:w="-1355" w:type="dxa"/>
        <w:tblLook w:val="04A0" w:firstRow="1" w:lastRow="0" w:firstColumn="1" w:lastColumn="0" w:noHBand="0" w:noVBand="1"/>
      </w:tblPr>
      <w:tblGrid>
        <w:gridCol w:w="7806"/>
        <w:gridCol w:w="4266"/>
      </w:tblGrid>
      <w:tr w:rsidR="002C314C" w14:paraId="66B70ADA" w14:textId="77777777" w:rsidTr="00724D08">
        <w:tc>
          <w:tcPr>
            <w:tcW w:w="6390" w:type="dxa"/>
          </w:tcPr>
          <w:p w14:paraId="21BDD091" w14:textId="227A7D50" w:rsidR="00724D08" w:rsidRDefault="00724D08" w:rsidP="00937333">
            <w:pPr>
              <w:pStyle w:val="ListParagraph"/>
              <w:ind w:left="0"/>
              <w:jc w:val="center"/>
            </w:pPr>
            <w:r w:rsidRPr="00724D08">
              <w:lastRenderedPageBreak/>
              <w:drawing>
                <wp:inline distT="0" distB="0" distL="0" distR="0" wp14:anchorId="502625D3" wp14:editId="60ACD0FF">
                  <wp:extent cx="4813434" cy="2600077"/>
                  <wp:effectExtent l="0" t="0" r="6350" b="0"/>
                  <wp:docPr id="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396" cy="2613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</w:tcPr>
          <w:p w14:paraId="09F71396" w14:textId="5BDB4C78" w:rsidR="00724D08" w:rsidRDefault="002C314C" w:rsidP="00937333">
            <w:pPr>
              <w:pStyle w:val="ListParagraph"/>
              <w:ind w:left="0"/>
              <w:jc w:val="center"/>
            </w:pPr>
            <w:r w:rsidRPr="002C314C">
              <w:drawing>
                <wp:inline distT="0" distB="0" distL="0" distR="0" wp14:anchorId="07117482" wp14:editId="1044BD9F">
                  <wp:extent cx="2570470" cy="3557190"/>
                  <wp:effectExtent l="0" t="0" r="1905" b="5715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739" cy="3574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B29EAE" w14:textId="7BAC6450" w:rsidR="00724D08" w:rsidRPr="00B23718" w:rsidRDefault="00724D08" w:rsidP="00937333">
      <w:pPr>
        <w:pStyle w:val="ListParagraph"/>
        <w:jc w:val="center"/>
        <w:rPr>
          <w:i/>
        </w:rPr>
      </w:pPr>
      <w:hyperlink r:id="rId8" w:history="1">
        <w:r w:rsidRPr="00B23718">
          <w:rPr>
            <w:rStyle w:val="Hyperlink"/>
            <w:i/>
          </w:rPr>
          <w:t>https://aws.amazon.com/about-aws/global-infrastructure</w:t>
        </w:r>
      </w:hyperlink>
    </w:p>
    <w:p w14:paraId="21ADC98D" w14:textId="314B440B" w:rsidR="00F7620A" w:rsidRDefault="00F7620A" w:rsidP="00937333">
      <w:pPr>
        <w:pStyle w:val="ListParagraph"/>
        <w:jc w:val="center"/>
      </w:pPr>
      <w:r>
        <w:rPr>
          <w:noProof/>
        </w:rPr>
        <w:drawing>
          <wp:inline distT="0" distB="0" distL="0" distR="0" wp14:anchorId="15DA90B7" wp14:editId="7CEE86A8">
            <wp:extent cx="3495628" cy="1750964"/>
            <wp:effectExtent l="0" t="0" r="0" b="1905"/>
            <wp:docPr id="5" name="Picture 5" descr="&#10;    Regions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Regions&#10;  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126" cy="1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E2E11" w14:textId="77777777" w:rsidR="00AB445C" w:rsidRDefault="00AB445C" w:rsidP="00937333">
      <w:pPr>
        <w:pStyle w:val="ListParagraph"/>
        <w:jc w:val="center"/>
      </w:pPr>
    </w:p>
    <w:p w14:paraId="2319EC22" w14:textId="764155E3" w:rsidR="00F7620A" w:rsidRPr="00FD0985" w:rsidRDefault="00AE6038" w:rsidP="00AE6038">
      <w:pPr>
        <w:pStyle w:val="ListParagraph"/>
        <w:numPr>
          <w:ilvl w:val="0"/>
          <w:numId w:val="1"/>
        </w:numPr>
        <w:rPr>
          <w:b/>
        </w:rPr>
      </w:pPr>
      <w:r w:rsidRPr="00AE6038">
        <w:rPr>
          <w:b/>
        </w:rPr>
        <w:t xml:space="preserve">Availability </w:t>
      </w:r>
      <w:r w:rsidR="00E63A5B">
        <w:rPr>
          <w:b/>
        </w:rPr>
        <w:t>Z</w:t>
      </w:r>
      <w:r w:rsidRPr="00AE6038">
        <w:rPr>
          <w:b/>
        </w:rPr>
        <w:t>ones</w:t>
      </w:r>
      <w:r w:rsidR="00F7620A" w:rsidRPr="00FD0985">
        <w:rPr>
          <w:b/>
        </w:rPr>
        <w:t xml:space="preserve"> </w:t>
      </w:r>
      <w:r w:rsidR="00F23B35">
        <w:rPr>
          <w:b/>
        </w:rPr>
        <w:t>(A</w:t>
      </w:r>
      <w:r>
        <w:rPr>
          <w:b/>
        </w:rPr>
        <w:t>Z)</w:t>
      </w:r>
    </w:p>
    <w:p w14:paraId="348499E3" w14:textId="2F87D368" w:rsidR="00F7620A" w:rsidRDefault="00F7620A" w:rsidP="00F7620A">
      <w:pPr>
        <w:pStyle w:val="ListParagraph"/>
        <w:numPr>
          <w:ilvl w:val="1"/>
          <w:numId w:val="1"/>
        </w:numPr>
      </w:pPr>
      <w:r>
        <w:t xml:space="preserve">Độc lập về network, power, </w:t>
      </w:r>
      <w:r w:rsidR="00F8620E">
        <w:t xml:space="preserve">kết nối, </w:t>
      </w:r>
      <w:r>
        <w:t>…</w:t>
      </w:r>
    </w:p>
    <w:p w14:paraId="5E106285" w14:textId="60EDCA70" w:rsidR="00F7620A" w:rsidRDefault="00F7620A" w:rsidP="00F7620A">
      <w:pPr>
        <w:pStyle w:val="ListParagraph"/>
        <w:numPr>
          <w:ilvl w:val="1"/>
          <w:numId w:val="1"/>
        </w:numPr>
      </w:pPr>
      <w:r>
        <w:t>Có thể gồm 1 hoặc nhiều data center</w:t>
      </w:r>
    </w:p>
    <w:p w14:paraId="1D7C1FE1" w14:textId="449B8440" w:rsidR="00853D1A" w:rsidRDefault="00853D1A" w:rsidP="00853D1A">
      <w:pPr>
        <w:pStyle w:val="ListParagraph"/>
        <w:numPr>
          <w:ilvl w:val="1"/>
          <w:numId w:val="1"/>
        </w:numPr>
      </w:pPr>
      <w:r>
        <w:t xml:space="preserve">Các zone sẽ kết nối với nhau thông qua mạng </w:t>
      </w:r>
      <w:r w:rsidRPr="00853D1A">
        <w:t>high bandwidth</w:t>
      </w:r>
      <w:r>
        <w:t xml:space="preserve">, </w:t>
      </w:r>
      <w:r w:rsidRPr="00853D1A">
        <w:t>ultra-low latency networking</w:t>
      </w:r>
    </w:p>
    <w:p w14:paraId="1D2D55BB" w14:textId="30B9B7D4" w:rsidR="00101034" w:rsidRDefault="00101034" w:rsidP="00101034">
      <w:pPr>
        <w:pStyle w:val="ListParagraph"/>
        <w:ind w:left="1440"/>
        <w:jc w:val="center"/>
      </w:pPr>
      <w:r w:rsidRPr="00101034">
        <w:lastRenderedPageBreak/>
        <w:drawing>
          <wp:inline distT="0" distB="0" distL="0" distR="0" wp14:anchorId="5FCE180E" wp14:editId="61015330">
            <wp:extent cx="2515939" cy="2226445"/>
            <wp:effectExtent l="0" t="0" r="0" b="254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5452" cy="224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65FA" w14:textId="77777777" w:rsidR="00F7620A" w:rsidRDefault="00F7620A" w:rsidP="00F7620A">
      <w:pPr>
        <w:pStyle w:val="ListParagraph"/>
        <w:numPr>
          <w:ilvl w:val="1"/>
          <w:numId w:val="1"/>
        </w:numPr>
      </w:pPr>
      <w:r>
        <w:t>Có nhiều loại</w:t>
      </w:r>
    </w:p>
    <w:p w14:paraId="3859A444" w14:textId="77777777" w:rsidR="00853D1A" w:rsidRPr="00853D1A" w:rsidRDefault="00853D1A" w:rsidP="00853D1A">
      <w:pPr>
        <w:pStyle w:val="ListParagraph"/>
        <w:numPr>
          <w:ilvl w:val="2"/>
          <w:numId w:val="1"/>
        </w:numPr>
        <w:rPr>
          <w:b/>
        </w:rPr>
      </w:pPr>
      <w:r w:rsidRPr="00C677B9">
        <w:rPr>
          <w:b/>
        </w:rPr>
        <w:t>Availability Zones</w:t>
      </w:r>
      <w:r>
        <w:rPr>
          <w:b/>
        </w:rPr>
        <w:t xml:space="preserve"> </w:t>
      </w:r>
      <w:r w:rsidRPr="00853D1A">
        <w:t>(Thường dùng)</w:t>
      </w:r>
    </w:p>
    <w:p w14:paraId="61FFA223" w14:textId="77777777" w:rsidR="00853D1A" w:rsidRPr="002A7C6A" w:rsidRDefault="00853D1A" w:rsidP="00853D1A">
      <w:pPr>
        <w:pStyle w:val="ListParagraph"/>
        <w:ind w:left="2160"/>
        <w:jc w:val="center"/>
        <w:rPr>
          <w:b/>
        </w:rPr>
      </w:pPr>
      <w:r w:rsidRPr="00340985">
        <w:rPr>
          <w:rFonts w:eastAsia="Times New Roman"/>
          <w:sz w:val="24"/>
          <w:szCs w:val="24"/>
          <w:lang w:eastAsia="en-US"/>
        </w:rPr>
        <w:fldChar w:fldCharType="begin"/>
      </w:r>
      <w:r w:rsidRPr="00340985">
        <w:rPr>
          <w:rFonts w:eastAsia="Times New Roman"/>
          <w:sz w:val="24"/>
          <w:szCs w:val="24"/>
          <w:lang w:eastAsia="en-US"/>
        </w:rPr>
        <w:instrText xml:space="preserve"> INCLUDEPICTURE "https://docs.aws.amazon.com/AmazonRDS/latest/UserGuide/images/Con-AZ-Local.png" \* MERGEFORMATINET </w:instrText>
      </w:r>
      <w:r w:rsidRPr="00340985">
        <w:rPr>
          <w:rFonts w:eastAsia="Times New Roman"/>
          <w:sz w:val="24"/>
          <w:szCs w:val="24"/>
          <w:lang w:eastAsia="en-US"/>
        </w:rPr>
        <w:fldChar w:fldCharType="separate"/>
      </w:r>
      <w:r w:rsidRPr="00340985">
        <w:rPr>
          <w:noProof/>
        </w:rPr>
        <w:drawing>
          <wp:inline distT="0" distB="0" distL="0" distR="0" wp14:anchorId="26FC05F6" wp14:editId="2D7D81C4">
            <wp:extent cx="4169937" cy="2016806"/>
            <wp:effectExtent l="0" t="0" r="0" b="2540"/>
            <wp:docPr id="3" name="Picture 3" descr="&#10;   AWS Region&#10;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AWS Region&#10; 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555" cy="2019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85">
        <w:rPr>
          <w:rFonts w:eastAsia="Times New Roman"/>
          <w:sz w:val="24"/>
          <w:szCs w:val="24"/>
          <w:lang w:eastAsia="en-US"/>
        </w:rPr>
        <w:fldChar w:fldCharType="end"/>
      </w:r>
    </w:p>
    <w:p w14:paraId="6575039B" w14:textId="77777777" w:rsidR="00F7620A" w:rsidRPr="00C677B9" w:rsidRDefault="00F7620A" w:rsidP="00F7620A">
      <w:pPr>
        <w:pStyle w:val="ListParagraph"/>
        <w:numPr>
          <w:ilvl w:val="2"/>
          <w:numId w:val="1"/>
        </w:numPr>
        <w:rPr>
          <w:b/>
        </w:rPr>
      </w:pPr>
      <w:r w:rsidRPr="00C677B9">
        <w:rPr>
          <w:b/>
        </w:rPr>
        <w:t>Local Zones</w:t>
      </w:r>
    </w:p>
    <w:p w14:paraId="55183EB4" w14:textId="77777777" w:rsidR="00937333" w:rsidRDefault="00937333" w:rsidP="00B845EA">
      <w:pPr>
        <w:pStyle w:val="ListParagraph"/>
        <w:numPr>
          <w:ilvl w:val="3"/>
          <w:numId w:val="1"/>
        </w:numPr>
      </w:pPr>
      <w:r>
        <w:t>Có kết nối internet riêng</w:t>
      </w:r>
      <w:r w:rsidR="00B845EA">
        <w:t xml:space="preserve">, hỗ trợ </w:t>
      </w:r>
      <w:r w:rsidR="00B845EA" w:rsidRPr="00B845EA">
        <w:t>AWS Direct Connect</w:t>
      </w:r>
    </w:p>
    <w:p w14:paraId="1E2A60BA" w14:textId="77777777" w:rsidR="00C677B9" w:rsidRDefault="00C677B9" w:rsidP="00C677B9">
      <w:pPr>
        <w:pStyle w:val="ListParagraph"/>
        <w:ind w:left="2880"/>
      </w:pPr>
      <w:r>
        <w:rPr>
          <w:noProof/>
        </w:rPr>
        <w:lastRenderedPageBreak/>
        <w:drawing>
          <wp:inline distT="0" distB="0" distL="0" distR="0" wp14:anchorId="65B0D47D" wp14:editId="4BD4AA2F">
            <wp:extent cx="3985304" cy="3720095"/>
            <wp:effectExtent l="0" t="0" r="0" b="0"/>
            <wp:docPr id="1" name="Picture 1" descr="&#10;    Local Zones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Local Zones&#10;  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273" cy="372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8844" w14:textId="77777777" w:rsidR="00F7620A" w:rsidRPr="00C677B9" w:rsidRDefault="00F7620A" w:rsidP="00F7620A">
      <w:pPr>
        <w:pStyle w:val="ListParagraph"/>
        <w:numPr>
          <w:ilvl w:val="2"/>
          <w:numId w:val="1"/>
        </w:numPr>
        <w:rPr>
          <w:b/>
        </w:rPr>
      </w:pPr>
      <w:r w:rsidRPr="00C677B9">
        <w:rPr>
          <w:b/>
        </w:rPr>
        <w:t>Wavelength Zones</w:t>
      </w:r>
    </w:p>
    <w:p w14:paraId="1C276608" w14:textId="77777777" w:rsidR="00C677B9" w:rsidRDefault="00C677B9" w:rsidP="00C677B9">
      <w:pPr>
        <w:pStyle w:val="ListParagraph"/>
        <w:ind w:left="2160"/>
      </w:pPr>
      <w:r>
        <w:rPr>
          <w:noProof/>
        </w:rPr>
        <w:drawing>
          <wp:inline distT="0" distB="0" distL="0" distR="0" wp14:anchorId="3891A0B2" wp14:editId="45CE9B6A">
            <wp:extent cx="5124134" cy="2712162"/>
            <wp:effectExtent l="0" t="0" r="635" b="0"/>
            <wp:docPr id="2" name="Picture 2" descr="&#10;    Wavelength Zones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Wavelength Zones&#10;  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77" cy="2717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205C4" w14:textId="77777777" w:rsidR="008928A1" w:rsidRDefault="008928A1" w:rsidP="008928A1">
      <w:pPr>
        <w:pStyle w:val="ListParagraph"/>
        <w:ind w:left="2160"/>
      </w:pPr>
    </w:p>
    <w:p w14:paraId="4D240745" w14:textId="0B7F360A" w:rsidR="00F7620A" w:rsidRPr="00013B83" w:rsidRDefault="00F7620A" w:rsidP="00F7620A">
      <w:pPr>
        <w:pStyle w:val="ListParagraph"/>
        <w:numPr>
          <w:ilvl w:val="0"/>
          <w:numId w:val="1"/>
        </w:numPr>
        <w:rPr>
          <w:b/>
        </w:rPr>
      </w:pPr>
      <w:r w:rsidRPr="00013B83">
        <w:rPr>
          <w:b/>
        </w:rPr>
        <w:t xml:space="preserve">Edge </w:t>
      </w:r>
      <w:r w:rsidR="006B20D3">
        <w:rPr>
          <w:b/>
        </w:rPr>
        <w:t>L</w:t>
      </w:r>
      <w:r w:rsidRPr="00013B83">
        <w:rPr>
          <w:b/>
        </w:rPr>
        <w:t>ocation</w:t>
      </w:r>
      <w:r w:rsidR="00C60E6E">
        <w:rPr>
          <w:b/>
        </w:rPr>
        <w:t>s</w:t>
      </w:r>
    </w:p>
    <w:p w14:paraId="7A37BE73" w14:textId="281C328F" w:rsidR="00F7620A" w:rsidRDefault="00F7620A" w:rsidP="00F7620A">
      <w:pPr>
        <w:pStyle w:val="ListParagraph"/>
        <w:numPr>
          <w:ilvl w:val="1"/>
          <w:numId w:val="1"/>
        </w:numPr>
      </w:pPr>
      <w:r>
        <w:t>Là 1 endpoint để caching content</w:t>
      </w:r>
      <w:r w:rsidR="00C31C16">
        <w:t xml:space="preserve"> </w:t>
      </w:r>
      <w:r w:rsidR="00C31C16">
        <w:sym w:font="Wingdings" w:char="F0E8"/>
      </w:r>
      <w:r w:rsidR="00C31C16">
        <w:t xml:space="preserve"> giảm độ trễ</w:t>
      </w:r>
    </w:p>
    <w:p w14:paraId="4792408E" w14:textId="384F8D3A" w:rsidR="00F7620A" w:rsidRDefault="00F7620A" w:rsidP="00F7620A">
      <w:pPr>
        <w:pStyle w:val="ListParagraph"/>
        <w:numPr>
          <w:ilvl w:val="1"/>
          <w:numId w:val="1"/>
        </w:numPr>
      </w:pPr>
      <w:r>
        <w:t xml:space="preserve">Thường sử dụng cho </w:t>
      </w:r>
      <w:r w:rsidRPr="009D5567">
        <w:t>CloudFront</w:t>
      </w:r>
      <w:r>
        <w:t>, CDN</w:t>
      </w:r>
    </w:p>
    <w:p w14:paraId="5EE9CA6D" w14:textId="449ACBD2" w:rsidR="001E5636" w:rsidRPr="00FC7B24" w:rsidRDefault="00C327EE" w:rsidP="00F7620A">
      <w:pPr>
        <w:pStyle w:val="ListParagraph"/>
        <w:numPr>
          <w:ilvl w:val="1"/>
          <w:numId w:val="1"/>
        </w:numPr>
      </w:pPr>
      <w:r>
        <w:t>AWS có 206 Edge Location trên 64 thành phố và 42 quốc gia</w:t>
      </w:r>
    </w:p>
    <w:p w14:paraId="50C36E50" w14:textId="76ECCA14" w:rsidR="00F86B05" w:rsidRDefault="001E6530" w:rsidP="001E6530">
      <w:pPr>
        <w:pStyle w:val="ListParagraph"/>
        <w:jc w:val="center"/>
      </w:pPr>
      <w:r w:rsidRPr="001E6530">
        <w:lastRenderedPageBreak/>
        <w:drawing>
          <wp:inline distT="0" distB="0" distL="0" distR="0" wp14:anchorId="67B51525" wp14:editId="4544AEA5">
            <wp:extent cx="4338097" cy="2348412"/>
            <wp:effectExtent l="0" t="0" r="5715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7245" cy="236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3046" w14:textId="55657C04" w:rsidR="001E6530" w:rsidRPr="001E6530" w:rsidRDefault="001E6530" w:rsidP="001E6530">
      <w:pPr>
        <w:pStyle w:val="ListParagraph"/>
        <w:jc w:val="center"/>
      </w:pPr>
      <w:hyperlink r:id="rId15" w:history="1">
        <w:r w:rsidRPr="001E6530">
          <w:rPr>
            <w:rStyle w:val="Hyperlink"/>
            <w:i/>
            <w:iCs/>
          </w:rPr>
          <w:t>https://</w:t>
        </w:r>
      </w:hyperlink>
      <w:hyperlink r:id="rId16" w:history="1">
        <w:r w:rsidRPr="001E6530">
          <w:rPr>
            <w:rStyle w:val="Hyperlink"/>
            <w:i/>
            <w:iCs/>
          </w:rPr>
          <w:t>aws.amazon.com/cloudfront/features</w:t>
        </w:r>
      </w:hyperlink>
    </w:p>
    <w:p w14:paraId="744CF0B2" w14:textId="77777777" w:rsidR="001E6530" w:rsidRDefault="001E6530" w:rsidP="00F86B05">
      <w:pPr>
        <w:pStyle w:val="ListParagraph"/>
      </w:pPr>
    </w:p>
    <w:p w14:paraId="746BCE06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66CBA9A6" w14:textId="46CE24CE" w:rsidR="00C32BC2" w:rsidRDefault="007B615A" w:rsidP="00C32BC2">
      <w:pPr>
        <w:pStyle w:val="ListParagraph"/>
        <w:rPr>
          <w:rStyle w:val="Hyperlink"/>
        </w:rPr>
      </w:pPr>
      <w:hyperlink r:id="rId17" w:history="1">
        <w:r w:rsidR="00C677B9" w:rsidRPr="00C07B42">
          <w:rPr>
            <w:rStyle w:val="Hyperlink"/>
          </w:rPr>
          <w:t>https://docs.aws.amazon.com/AWSEC2/latest/UserGuide/using-regions-availability-zones.html</w:t>
        </w:r>
      </w:hyperlink>
    </w:p>
    <w:p w14:paraId="6D66D1B1" w14:textId="59093014" w:rsidR="00340985" w:rsidRPr="00340985" w:rsidRDefault="007B615A" w:rsidP="00C32BC2">
      <w:pPr>
        <w:pStyle w:val="ListParagraph"/>
        <w:rPr>
          <w:lang w:val="vi-VN"/>
        </w:rPr>
      </w:pPr>
      <w:hyperlink r:id="rId18" w:history="1">
        <w:r w:rsidR="00340985" w:rsidRPr="003B046D">
          <w:rPr>
            <w:rStyle w:val="Hyperlink"/>
          </w:rPr>
          <w:t>https://docs.aws.amazon.com/AmazonRDS/latest/UserGuide/Concepts.RegionsAndAvailabilityZones.html</w:t>
        </w:r>
      </w:hyperlink>
      <w:r w:rsidR="00340985">
        <w:rPr>
          <w:lang w:val="vi-VN"/>
        </w:rPr>
        <w:t xml:space="preserve"> </w:t>
      </w:r>
    </w:p>
    <w:sectPr w:rsidR="00340985" w:rsidRPr="00340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487"/>
    <w:rsid w:val="00041A93"/>
    <w:rsid w:val="000434A8"/>
    <w:rsid w:val="00081031"/>
    <w:rsid w:val="00101034"/>
    <w:rsid w:val="001114CF"/>
    <w:rsid w:val="001524B5"/>
    <w:rsid w:val="001C2ED1"/>
    <w:rsid w:val="001E14B2"/>
    <w:rsid w:val="001E5636"/>
    <w:rsid w:val="001E6530"/>
    <w:rsid w:val="001F5F85"/>
    <w:rsid w:val="00280B9B"/>
    <w:rsid w:val="002A7C6A"/>
    <w:rsid w:val="002C314C"/>
    <w:rsid w:val="00323045"/>
    <w:rsid w:val="00340985"/>
    <w:rsid w:val="00354EB9"/>
    <w:rsid w:val="003A0869"/>
    <w:rsid w:val="003E6DCA"/>
    <w:rsid w:val="00421478"/>
    <w:rsid w:val="00444253"/>
    <w:rsid w:val="00451192"/>
    <w:rsid w:val="004A22A9"/>
    <w:rsid w:val="004F1FB7"/>
    <w:rsid w:val="005F1A8B"/>
    <w:rsid w:val="006610A5"/>
    <w:rsid w:val="00682D8F"/>
    <w:rsid w:val="006B20D3"/>
    <w:rsid w:val="00724D08"/>
    <w:rsid w:val="007B615A"/>
    <w:rsid w:val="00802F60"/>
    <w:rsid w:val="00803D48"/>
    <w:rsid w:val="00832A67"/>
    <w:rsid w:val="00850309"/>
    <w:rsid w:val="00853D1A"/>
    <w:rsid w:val="008928A1"/>
    <w:rsid w:val="00897F2A"/>
    <w:rsid w:val="008B2721"/>
    <w:rsid w:val="009041A1"/>
    <w:rsid w:val="00937333"/>
    <w:rsid w:val="009870A5"/>
    <w:rsid w:val="00992857"/>
    <w:rsid w:val="009C1F4D"/>
    <w:rsid w:val="009C7FD6"/>
    <w:rsid w:val="009F580B"/>
    <w:rsid w:val="00A872B1"/>
    <w:rsid w:val="00AA04CA"/>
    <w:rsid w:val="00AB445C"/>
    <w:rsid w:val="00AC3985"/>
    <w:rsid w:val="00AE16F9"/>
    <w:rsid w:val="00AE54EB"/>
    <w:rsid w:val="00AE6038"/>
    <w:rsid w:val="00B23718"/>
    <w:rsid w:val="00B5643B"/>
    <w:rsid w:val="00B64467"/>
    <w:rsid w:val="00B845EA"/>
    <w:rsid w:val="00BA0A21"/>
    <w:rsid w:val="00C16305"/>
    <w:rsid w:val="00C31C16"/>
    <w:rsid w:val="00C327EE"/>
    <w:rsid w:val="00C32BC2"/>
    <w:rsid w:val="00C53548"/>
    <w:rsid w:val="00C60E6E"/>
    <w:rsid w:val="00C677B9"/>
    <w:rsid w:val="00C7527D"/>
    <w:rsid w:val="00C97AE4"/>
    <w:rsid w:val="00CC1FA1"/>
    <w:rsid w:val="00CD212A"/>
    <w:rsid w:val="00DA2487"/>
    <w:rsid w:val="00DB5EAE"/>
    <w:rsid w:val="00E63A5B"/>
    <w:rsid w:val="00E93043"/>
    <w:rsid w:val="00F23B35"/>
    <w:rsid w:val="00F37C0F"/>
    <w:rsid w:val="00F7387A"/>
    <w:rsid w:val="00F7620A"/>
    <w:rsid w:val="00F8620E"/>
    <w:rsid w:val="00F86B05"/>
    <w:rsid w:val="00FB14AE"/>
    <w:rsid w:val="00FF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C4D58"/>
  <w15:chartTrackingRefBased/>
  <w15:docId w15:val="{D8B56B53-6333-43D1-B851-684E7B646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77B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098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24D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73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about-aws/global-infrastructure" TargetMode="External"/><Relationship Id="rId13" Type="http://schemas.openxmlformats.org/officeDocument/2006/relationships/image" Target="media/image8.png"/><Relationship Id="rId18" Type="http://schemas.openxmlformats.org/officeDocument/2006/relationships/hyperlink" Target="https://docs.aws.amazon.com/AmazonRDS/latest/UserGuide/Concepts.RegionsAndAvailabilityZones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s://docs.aws.amazon.com/AWSEC2/latest/UserGuide/using-regions-availability-zone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aws.amazon.com/cloudfront/feature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aws.amazon.com/cloudfront/features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119</cp:revision>
  <dcterms:created xsi:type="dcterms:W3CDTF">2021-08-16T05:24:00Z</dcterms:created>
  <dcterms:modified xsi:type="dcterms:W3CDTF">2021-12-14T04:57:00Z</dcterms:modified>
</cp:coreProperties>
</file>