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E26F83" w14:textId="77777777" w:rsidR="00AC241E" w:rsidRDefault="00AC241E" w:rsidP="00AC241E">
      <w:pPr>
        <w:pStyle w:val="ListParagraph"/>
        <w:numPr>
          <w:ilvl w:val="0"/>
          <w:numId w:val="3"/>
        </w:numPr>
        <w:rPr>
          <w:b/>
        </w:rPr>
      </w:pPr>
      <w:r w:rsidRPr="00006E2D">
        <w:rPr>
          <w:b/>
        </w:rPr>
        <w:t>Route tables</w:t>
      </w:r>
    </w:p>
    <w:p w14:paraId="6CDCBB52" w14:textId="77777777" w:rsidR="00AC241E" w:rsidRDefault="00AC241E" w:rsidP="00AC241E">
      <w:pPr>
        <w:pStyle w:val="ListParagraph"/>
        <w:numPr>
          <w:ilvl w:val="1"/>
          <w:numId w:val="3"/>
        </w:numPr>
      </w:pPr>
      <w:r w:rsidRPr="00F166B9">
        <w:t xml:space="preserve">1 list các rule </w:t>
      </w:r>
      <w:r>
        <w:rPr>
          <w:lang w:val="vi-VN"/>
        </w:rPr>
        <w:t xml:space="preserve">(route) </w:t>
      </w:r>
      <w:r w:rsidRPr="00F166B9">
        <w:t>để định tuyến traffic</w:t>
      </w:r>
      <w:r>
        <w:t xml:space="preserve"> cho mỗi subnet</w:t>
      </w:r>
    </w:p>
    <w:p w14:paraId="6B0B249C" w14:textId="77777777" w:rsidR="00AC241E" w:rsidRPr="00A167A4" w:rsidRDefault="00AC241E" w:rsidP="00AC241E">
      <w:pPr>
        <w:pStyle w:val="ListParagraph"/>
        <w:numPr>
          <w:ilvl w:val="2"/>
          <w:numId w:val="3"/>
        </w:numPr>
        <w:rPr>
          <w:lang w:val="vi-VN"/>
        </w:rPr>
      </w:pPr>
      <w:r>
        <w:t>Public subnet sẽ liên kết với route tables có target là internet gateway của VPC</w:t>
      </w:r>
    </w:p>
    <w:p w14:paraId="25885D33" w14:textId="77777777" w:rsidR="00AC241E" w:rsidRPr="00C13F16" w:rsidRDefault="00AC241E" w:rsidP="00AC241E">
      <w:pPr>
        <w:pStyle w:val="ListParagraph"/>
        <w:numPr>
          <w:ilvl w:val="2"/>
          <w:numId w:val="3"/>
        </w:numPr>
        <w:rPr>
          <w:lang w:val="vi-VN"/>
        </w:rPr>
      </w:pPr>
      <w:r>
        <w:t>Private subnet liên kết với route tables chỉ có target là local (nghĩa là private subnet chỉ có thể giao tiếp với các instance trong cùng VPC)</w:t>
      </w:r>
    </w:p>
    <w:p w14:paraId="7B6C2FFC" w14:textId="77777777" w:rsidR="00AC241E" w:rsidRPr="00DC1743" w:rsidRDefault="00AC241E" w:rsidP="00AC241E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VPN-only subnet, …</w:t>
      </w:r>
    </w:p>
    <w:p w14:paraId="0079DB2D" w14:textId="77777777" w:rsidR="00AC241E" w:rsidRDefault="00AC241E" w:rsidP="00AC241E">
      <w:pPr>
        <w:pStyle w:val="ListParagraph"/>
        <w:numPr>
          <w:ilvl w:val="1"/>
          <w:numId w:val="3"/>
        </w:numPr>
      </w:pPr>
      <w:r>
        <w:t>Mỗi</w:t>
      </w:r>
      <w:r>
        <w:rPr>
          <w:lang w:val="vi-VN"/>
        </w:rPr>
        <w:t xml:space="preserve"> subnet có 1 route table, 1 route table có thể liên kết với nhiều subnet</w:t>
      </w:r>
    </w:p>
    <w:p w14:paraId="5DD9EDF1" w14:textId="77777777" w:rsidR="00AC241E" w:rsidRDefault="00AC241E" w:rsidP="00AC241E">
      <w:pPr>
        <w:pStyle w:val="ListParagraph"/>
        <w:numPr>
          <w:ilvl w:val="1"/>
          <w:numId w:val="3"/>
        </w:numPr>
      </w:pPr>
      <w:r>
        <w:t>Có 2 loại</w:t>
      </w:r>
    </w:p>
    <w:p w14:paraId="0C8A10EB" w14:textId="77777777" w:rsidR="00AC241E" w:rsidRPr="005B44F5" w:rsidRDefault="00AC241E" w:rsidP="00AC241E">
      <w:pPr>
        <w:pStyle w:val="ListParagraph"/>
        <w:numPr>
          <w:ilvl w:val="2"/>
          <w:numId w:val="3"/>
        </w:numPr>
        <w:rPr>
          <w:b/>
          <w:bCs/>
        </w:rPr>
      </w:pPr>
      <w:r w:rsidRPr="005B44F5">
        <w:rPr>
          <w:b/>
          <w:bCs/>
        </w:rPr>
        <w:t>Main Route table</w:t>
      </w:r>
      <w:r>
        <w:rPr>
          <w:b/>
          <w:bCs/>
          <w:lang w:val="vi-VN"/>
        </w:rPr>
        <w:t xml:space="preserve"> (default route table)</w:t>
      </w:r>
    </w:p>
    <w:p w14:paraId="27B7C88F" w14:textId="77777777" w:rsidR="00AC241E" w:rsidRPr="00D30B59" w:rsidRDefault="00AC241E" w:rsidP="00AC241E">
      <w:pPr>
        <w:pStyle w:val="ListParagraph"/>
        <w:numPr>
          <w:ilvl w:val="3"/>
          <w:numId w:val="3"/>
        </w:numPr>
      </w:pPr>
      <w:r>
        <w:t>Tự</w:t>
      </w:r>
      <w:r>
        <w:rPr>
          <w:lang w:val="vi-VN"/>
        </w:rPr>
        <w:t xml:space="preserve"> động đính kèm với VPC, route tất cả các subnet không liên kết với 1 custom route table cụ thể nào khác</w:t>
      </w:r>
    </w:p>
    <w:p w14:paraId="5095F0D6" w14:textId="77777777" w:rsidR="00AC241E" w:rsidRPr="005B44F5" w:rsidRDefault="00AC241E" w:rsidP="00AC241E">
      <w:pPr>
        <w:pStyle w:val="ListParagraph"/>
        <w:numPr>
          <w:ilvl w:val="2"/>
          <w:numId w:val="3"/>
        </w:numPr>
        <w:rPr>
          <w:b/>
          <w:bCs/>
        </w:rPr>
      </w:pPr>
      <w:r w:rsidRPr="005B44F5">
        <w:rPr>
          <w:b/>
          <w:bCs/>
        </w:rPr>
        <w:t>Custom route table</w:t>
      </w:r>
    </w:p>
    <w:p w14:paraId="2345283F" w14:textId="77777777" w:rsidR="00AC241E" w:rsidRPr="00D30B59" w:rsidRDefault="00AC241E" w:rsidP="00AC241E">
      <w:pPr>
        <w:pStyle w:val="ListParagraph"/>
        <w:numPr>
          <w:ilvl w:val="3"/>
          <w:numId w:val="3"/>
        </w:numPr>
      </w:pPr>
      <w:r>
        <w:rPr>
          <w:lang w:val="vi-VN"/>
        </w:rPr>
        <w:t>L</w:t>
      </w:r>
      <w:r w:rsidRPr="00817DB0">
        <w:t xml:space="preserve">iên kết với </w:t>
      </w:r>
      <w:r>
        <w:rPr>
          <w:lang w:val="vi-VN"/>
        </w:rPr>
        <w:t xml:space="preserve">1 </w:t>
      </w:r>
      <w:r w:rsidRPr="00817DB0">
        <w:t>subnet</w:t>
      </w:r>
      <w:r>
        <w:rPr>
          <w:lang w:val="vi-VN"/>
        </w:rPr>
        <w:t xml:space="preserve"> cụ thể nào đó</w:t>
      </w:r>
    </w:p>
    <w:p w14:paraId="2F25BEF2" w14:textId="77777777" w:rsidR="00AC241E" w:rsidRDefault="00AC241E" w:rsidP="00AC241E">
      <w:pPr>
        <w:pStyle w:val="ListParagraph"/>
        <w:numPr>
          <w:ilvl w:val="1"/>
          <w:numId w:val="3"/>
        </w:numPr>
      </w:pPr>
      <w:r>
        <w:t>Ipv</w:t>
      </w:r>
      <w:r>
        <w:rPr>
          <w:lang w:val="vi-VN"/>
        </w:rPr>
        <w:t>4 &amp; Ipv6 phải cấu hình khác nhau</w:t>
      </w:r>
    </w:p>
    <w:p w14:paraId="561B1D62" w14:textId="77777777" w:rsidR="00AC241E" w:rsidRPr="0047013D" w:rsidRDefault="00AC241E" w:rsidP="00AC241E">
      <w:pPr>
        <w:pStyle w:val="ListParagraph"/>
        <w:numPr>
          <w:ilvl w:val="1"/>
          <w:numId w:val="3"/>
        </w:numPr>
      </w:pPr>
      <w:r>
        <w:t>Các</w:t>
      </w:r>
      <w:r>
        <w:rPr>
          <w:lang w:val="vi-VN"/>
        </w:rPr>
        <w:t xml:space="preserve"> route</w:t>
      </w:r>
    </w:p>
    <w:p w14:paraId="69431FC7" w14:textId="77777777" w:rsidR="00AC241E" w:rsidRPr="0047013D" w:rsidRDefault="00B11927" w:rsidP="00AC241E">
      <w:pPr>
        <w:pStyle w:val="ListParagraph"/>
        <w:ind w:left="1440"/>
        <w:rPr>
          <w:lang w:val="vi-VN"/>
        </w:rPr>
      </w:pPr>
      <w:hyperlink r:id="rId5" w:history="1">
        <w:r w:rsidR="00AC241E" w:rsidRPr="0031334E">
          <w:rPr>
            <w:rStyle w:val="Hyperlink"/>
            <w:lang w:val="vi-VN"/>
          </w:rPr>
          <w:t>https://docs.aws.amazon.com/vpc/latest/userguide/route-table-options.html</w:t>
        </w:r>
      </w:hyperlink>
      <w:r w:rsidR="00AC241E">
        <w:rPr>
          <w:lang w:val="vi-VN"/>
        </w:rPr>
        <w:t xml:space="preserve"> 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2706"/>
        <w:gridCol w:w="3764"/>
      </w:tblGrid>
      <w:tr w:rsidR="00AC241E" w14:paraId="22E788F7" w14:textId="77777777" w:rsidTr="002B681A">
        <w:tc>
          <w:tcPr>
            <w:tcW w:w="2706" w:type="dxa"/>
          </w:tcPr>
          <w:p w14:paraId="4F26F3B4" w14:textId="77777777" w:rsidR="00AC241E" w:rsidRPr="00794915" w:rsidRDefault="00AC241E" w:rsidP="002B681A">
            <w:pPr>
              <w:pStyle w:val="ListParagraph"/>
              <w:ind w:left="0"/>
              <w:jc w:val="center"/>
              <w:rPr>
                <w:i/>
                <w:lang w:val="vi-VN"/>
              </w:rPr>
            </w:pPr>
            <w:r w:rsidRPr="00794915">
              <w:rPr>
                <w:i/>
              </w:rPr>
              <w:drawing>
                <wp:inline distT="0" distB="0" distL="0" distR="0" wp14:anchorId="6F4C5C5C" wp14:editId="5F801EFF">
                  <wp:extent cx="1576753" cy="919772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349" cy="93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01523" w14:textId="77777777" w:rsidR="00AC241E" w:rsidRPr="00794915" w:rsidRDefault="00AC241E" w:rsidP="002B681A">
            <w:pPr>
              <w:pStyle w:val="ListParagraph"/>
              <w:ind w:left="0"/>
              <w:jc w:val="center"/>
              <w:rPr>
                <w:i/>
              </w:rPr>
            </w:pPr>
            <w:r w:rsidRPr="00794915">
              <w:rPr>
                <w:i/>
              </w:rPr>
              <w:t>Ipv4</w:t>
            </w:r>
          </w:p>
        </w:tc>
        <w:tc>
          <w:tcPr>
            <w:tcW w:w="3764" w:type="dxa"/>
          </w:tcPr>
          <w:p w14:paraId="1517A3E7" w14:textId="77777777" w:rsidR="00AC241E" w:rsidRDefault="00AC241E" w:rsidP="002B681A">
            <w:pPr>
              <w:pStyle w:val="ListParagraph"/>
              <w:ind w:left="0"/>
              <w:jc w:val="center"/>
              <w:rPr>
                <w:i/>
              </w:rPr>
            </w:pPr>
            <w:r w:rsidRPr="00066155">
              <w:rPr>
                <w:i/>
              </w:rPr>
              <w:drawing>
                <wp:inline distT="0" distB="0" distL="0" distR="0" wp14:anchorId="5131F3ED" wp14:editId="0467BC65">
                  <wp:extent cx="2128805" cy="1279818"/>
                  <wp:effectExtent l="0" t="0" r="508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242" cy="130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793A2" w14:textId="77777777" w:rsidR="00AC241E" w:rsidRPr="00794915" w:rsidRDefault="00AC241E" w:rsidP="002B681A">
            <w:pPr>
              <w:pStyle w:val="ListParagraph"/>
              <w:ind w:left="0"/>
              <w:jc w:val="center"/>
              <w:rPr>
                <w:i/>
              </w:rPr>
            </w:pPr>
            <w:r w:rsidRPr="00794915">
              <w:rPr>
                <w:i/>
              </w:rPr>
              <w:t>Ipv6</w:t>
            </w:r>
          </w:p>
        </w:tc>
      </w:tr>
    </w:tbl>
    <w:p w14:paraId="277E40C7" w14:textId="77777777" w:rsidR="00AC241E" w:rsidRPr="0047013D" w:rsidRDefault="00AC241E" w:rsidP="00AC241E">
      <w:pPr>
        <w:pStyle w:val="ListParagraph"/>
        <w:ind w:left="2160"/>
        <w:jc w:val="center"/>
        <w:rPr>
          <w:i/>
          <w:iCs/>
          <w:lang w:val="vi-VN"/>
        </w:rPr>
      </w:pPr>
      <w:r w:rsidRPr="00212CD3">
        <w:rPr>
          <w:i/>
          <w:iCs/>
          <w:lang w:val="vi-VN"/>
        </w:rPr>
        <w:t xml:space="preserve">Internet </w:t>
      </w:r>
      <w:r>
        <w:rPr>
          <w:i/>
          <w:iCs/>
          <w:lang w:val="vi-VN"/>
        </w:rPr>
        <w:t>G</w:t>
      </w:r>
      <w:r w:rsidRPr="00212CD3">
        <w:rPr>
          <w:i/>
          <w:iCs/>
          <w:lang w:val="vi-VN"/>
        </w:rPr>
        <w:t>ateway</w:t>
      </w:r>
    </w:p>
    <w:tbl>
      <w:tblPr>
        <w:tblStyle w:val="TableGrid"/>
        <w:tblW w:w="7715" w:type="dxa"/>
        <w:tblInd w:w="1980" w:type="dxa"/>
        <w:tblLook w:val="04A0" w:firstRow="1" w:lastRow="0" w:firstColumn="1" w:lastColumn="0" w:noHBand="0" w:noVBand="1"/>
      </w:tblPr>
      <w:tblGrid>
        <w:gridCol w:w="3420"/>
        <w:gridCol w:w="4295"/>
      </w:tblGrid>
      <w:tr w:rsidR="00AC241E" w14:paraId="6A04DB27" w14:textId="77777777" w:rsidTr="002B681A">
        <w:trPr>
          <w:trHeight w:val="2237"/>
        </w:trPr>
        <w:tc>
          <w:tcPr>
            <w:tcW w:w="3420" w:type="dxa"/>
          </w:tcPr>
          <w:p w14:paraId="3187CBFD" w14:textId="77777777" w:rsidR="00AC241E" w:rsidRPr="00794915" w:rsidRDefault="00AC241E" w:rsidP="002B681A">
            <w:pPr>
              <w:pStyle w:val="ListParagraph"/>
              <w:ind w:left="0"/>
              <w:jc w:val="center"/>
              <w:rPr>
                <w:i/>
                <w:lang w:val="vi-VN"/>
              </w:rPr>
            </w:pPr>
            <w:r>
              <w:rPr>
                <w:i/>
              </w:rPr>
              <w:drawing>
                <wp:inline distT="0" distB="0" distL="0" distR="0" wp14:anchorId="1AB31462" wp14:editId="6321B516">
                  <wp:extent cx="2001430" cy="851106"/>
                  <wp:effectExtent l="0" t="0" r="571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224" cy="864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97D81" w14:textId="77777777" w:rsidR="00AC241E" w:rsidRPr="00794915" w:rsidRDefault="00AC241E" w:rsidP="002B681A">
            <w:pPr>
              <w:pStyle w:val="ListParagraph"/>
              <w:ind w:left="0"/>
              <w:jc w:val="center"/>
              <w:rPr>
                <w:i/>
              </w:rPr>
            </w:pPr>
            <w:r w:rsidRPr="00794915">
              <w:rPr>
                <w:i/>
              </w:rPr>
              <w:t>Ipv4</w:t>
            </w:r>
          </w:p>
        </w:tc>
        <w:tc>
          <w:tcPr>
            <w:tcW w:w="4295" w:type="dxa"/>
          </w:tcPr>
          <w:p w14:paraId="1E409A7A" w14:textId="77777777" w:rsidR="00AC241E" w:rsidRDefault="00AC241E" w:rsidP="002B681A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drawing>
                <wp:inline distT="0" distB="0" distL="0" distR="0" wp14:anchorId="1F2D03C1" wp14:editId="1CF5D922">
                  <wp:extent cx="2556411" cy="1230630"/>
                  <wp:effectExtent l="0" t="0" r="0" b="127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625" cy="1238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30147" w14:textId="77777777" w:rsidR="00AC241E" w:rsidRPr="00794915" w:rsidRDefault="00AC241E" w:rsidP="002B681A">
            <w:pPr>
              <w:pStyle w:val="ListParagraph"/>
              <w:ind w:left="0"/>
              <w:jc w:val="center"/>
              <w:rPr>
                <w:i/>
              </w:rPr>
            </w:pPr>
            <w:r w:rsidRPr="00794915">
              <w:rPr>
                <w:i/>
              </w:rPr>
              <w:t>Ipv6</w:t>
            </w:r>
          </w:p>
        </w:tc>
      </w:tr>
    </w:tbl>
    <w:p w14:paraId="5758699E" w14:textId="77777777" w:rsidR="00AC241E" w:rsidRDefault="00AC241E" w:rsidP="00AC241E">
      <w:pPr>
        <w:ind w:left="2160"/>
        <w:jc w:val="center"/>
        <w:rPr>
          <w:i/>
          <w:iCs/>
          <w:lang w:val="vi-VN"/>
        </w:rPr>
      </w:pPr>
      <w:r>
        <w:rPr>
          <w:i/>
          <w:iCs/>
          <w:lang w:val="vi-VN"/>
        </w:rPr>
        <w:t>NAT</w:t>
      </w:r>
      <w:r w:rsidRPr="00212CD3">
        <w:rPr>
          <w:i/>
          <w:iCs/>
          <w:lang w:val="vi-VN"/>
        </w:rPr>
        <w:t xml:space="preserve"> </w:t>
      </w:r>
      <w:r>
        <w:rPr>
          <w:i/>
          <w:iCs/>
          <w:lang w:val="vi-VN"/>
        </w:rPr>
        <w:t>G</w:t>
      </w:r>
      <w:r w:rsidRPr="00212CD3">
        <w:rPr>
          <w:i/>
          <w:iCs/>
          <w:lang w:val="vi-VN"/>
        </w:rPr>
        <w:t>atewa</w:t>
      </w:r>
      <w:r>
        <w:rPr>
          <w:i/>
          <w:iCs/>
          <w:lang w:val="vi-VN"/>
        </w:rPr>
        <w:t>y</w:t>
      </w:r>
    </w:p>
    <w:tbl>
      <w:tblPr>
        <w:tblStyle w:val="TableGrid"/>
        <w:tblW w:w="7938" w:type="dxa"/>
        <w:tblInd w:w="1980" w:type="dxa"/>
        <w:tblLook w:val="04A0" w:firstRow="1" w:lastRow="0" w:firstColumn="1" w:lastColumn="0" w:noHBand="0" w:noVBand="1"/>
      </w:tblPr>
      <w:tblGrid>
        <w:gridCol w:w="3105"/>
        <w:gridCol w:w="4833"/>
      </w:tblGrid>
      <w:tr w:rsidR="00AC241E" w14:paraId="5F88255C" w14:textId="77777777" w:rsidTr="002B681A">
        <w:tc>
          <w:tcPr>
            <w:tcW w:w="3105" w:type="dxa"/>
          </w:tcPr>
          <w:p w14:paraId="75D8B54D" w14:textId="77777777" w:rsidR="00AC241E" w:rsidRDefault="00AC241E" w:rsidP="002B681A">
            <w:pPr>
              <w:jc w:val="center"/>
              <w:rPr>
                <w:i/>
                <w:iCs/>
                <w:lang w:val="vi-VN"/>
              </w:rPr>
            </w:pPr>
            <w:r>
              <w:rPr>
                <w:i/>
                <w:iCs/>
              </w:rPr>
              <w:drawing>
                <wp:inline distT="0" distB="0" distL="0" distR="0" wp14:anchorId="1E97B4E9" wp14:editId="3D041407">
                  <wp:extent cx="1834908" cy="993277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215" cy="99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04230" w14:textId="77777777" w:rsidR="00AC241E" w:rsidRDefault="00AC241E" w:rsidP="002B681A">
            <w:pPr>
              <w:jc w:val="center"/>
              <w:rPr>
                <w:i/>
                <w:iCs/>
                <w:lang w:val="vi-VN"/>
              </w:rPr>
            </w:pPr>
            <w:r>
              <w:rPr>
                <w:i/>
                <w:iCs/>
                <w:lang w:val="vi-VN"/>
              </w:rPr>
              <w:t>Ipv4</w:t>
            </w:r>
          </w:p>
        </w:tc>
        <w:tc>
          <w:tcPr>
            <w:tcW w:w="4833" w:type="dxa"/>
          </w:tcPr>
          <w:p w14:paraId="25E7DE9E" w14:textId="77777777" w:rsidR="00AC241E" w:rsidRDefault="00AC241E" w:rsidP="002B681A">
            <w:pPr>
              <w:jc w:val="center"/>
              <w:rPr>
                <w:i/>
                <w:iCs/>
                <w:lang w:val="vi-VN"/>
              </w:rPr>
            </w:pPr>
            <w:r>
              <w:rPr>
                <w:i/>
                <w:iCs/>
              </w:rPr>
              <w:drawing>
                <wp:inline distT="0" distB="0" distL="0" distR="0" wp14:anchorId="60813206" wp14:editId="5768F615">
                  <wp:extent cx="2398370" cy="1158091"/>
                  <wp:effectExtent l="0" t="0" r="254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271" cy="116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40932" w14:textId="77777777" w:rsidR="00AC241E" w:rsidRDefault="00AC241E" w:rsidP="002B681A">
            <w:pPr>
              <w:jc w:val="center"/>
              <w:rPr>
                <w:i/>
                <w:iCs/>
                <w:lang w:val="vi-VN"/>
              </w:rPr>
            </w:pPr>
            <w:r>
              <w:rPr>
                <w:i/>
                <w:iCs/>
                <w:lang w:val="vi-VN"/>
              </w:rPr>
              <w:t xml:space="preserve">Ipv6 </w:t>
            </w:r>
          </w:p>
          <w:p w14:paraId="71F1AD09" w14:textId="77777777" w:rsidR="00AC241E" w:rsidRDefault="00AC241E" w:rsidP="002B681A">
            <w:pPr>
              <w:jc w:val="center"/>
              <w:rPr>
                <w:i/>
                <w:iCs/>
                <w:lang w:val="vi-VN"/>
              </w:rPr>
            </w:pPr>
            <w:r>
              <w:rPr>
                <w:i/>
                <w:iCs/>
                <w:lang w:val="vi-VN"/>
              </w:rPr>
              <w:t>(virtual private gateway không support Ipv6)</w:t>
            </w:r>
          </w:p>
        </w:tc>
      </w:tr>
    </w:tbl>
    <w:p w14:paraId="050E1444" w14:textId="77777777" w:rsidR="00AC241E" w:rsidRDefault="00AC241E" w:rsidP="00AC241E">
      <w:pPr>
        <w:ind w:left="2160"/>
        <w:jc w:val="center"/>
        <w:rPr>
          <w:i/>
          <w:iCs/>
          <w:lang w:val="vi-VN"/>
        </w:rPr>
      </w:pPr>
      <w:r>
        <w:rPr>
          <w:i/>
          <w:iCs/>
          <w:lang w:val="vi-VN"/>
        </w:rPr>
        <w:t>Virtual private gateway</w:t>
      </w:r>
    </w:p>
    <w:p w14:paraId="082C2004" w14:textId="77777777" w:rsidR="00AC241E" w:rsidRDefault="00AC241E" w:rsidP="00AC241E">
      <w:pPr>
        <w:ind w:left="2160"/>
        <w:jc w:val="center"/>
        <w:rPr>
          <w:i/>
          <w:iCs/>
          <w:lang w:val="vi-VN"/>
        </w:rPr>
      </w:pPr>
      <w:r>
        <w:rPr>
          <w:i/>
          <w:iCs/>
        </w:rPr>
        <w:lastRenderedPageBreak/>
        <w:drawing>
          <wp:inline distT="0" distB="0" distL="0" distR="0" wp14:anchorId="70B55EAA" wp14:editId="78FD9431">
            <wp:extent cx="2233914" cy="1106453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783" cy="111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F8E9" w14:textId="459F8190" w:rsidR="00AC241E" w:rsidRPr="00B11927" w:rsidRDefault="00AC241E" w:rsidP="00B11927">
      <w:pPr>
        <w:ind w:left="2160"/>
        <w:jc w:val="center"/>
        <w:rPr>
          <w:i/>
          <w:iCs/>
          <w:lang w:val="vi-VN"/>
        </w:rPr>
      </w:pPr>
      <w:r>
        <w:rPr>
          <w:i/>
          <w:iCs/>
          <w:lang w:val="vi-VN"/>
        </w:rPr>
        <w:t>Virtual private gateway + NAT gateway</w:t>
      </w:r>
    </w:p>
    <w:tbl>
      <w:tblPr>
        <w:tblStyle w:val="TableGrid"/>
        <w:tblW w:w="9767" w:type="dxa"/>
        <w:tblInd w:w="562" w:type="dxa"/>
        <w:tblLook w:val="04A0" w:firstRow="1" w:lastRow="0" w:firstColumn="1" w:lastColumn="0" w:noHBand="0" w:noVBand="1"/>
      </w:tblPr>
      <w:tblGrid>
        <w:gridCol w:w="4703"/>
        <w:gridCol w:w="5064"/>
      </w:tblGrid>
      <w:tr w:rsidR="00AC241E" w14:paraId="25490A90" w14:textId="77777777" w:rsidTr="002B681A">
        <w:trPr>
          <w:trHeight w:val="2318"/>
        </w:trPr>
        <w:tc>
          <w:tcPr>
            <w:tcW w:w="4703" w:type="dxa"/>
          </w:tcPr>
          <w:p w14:paraId="5CD9CE65" w14:textId="77777777" w:rsidR="00AC241E" w:rsidRPr="00794915" w:rsidRDefault="00AC241E" w:rsidP="002B681A">
            <w:pPr>
              <w:pStyle w:val="ListParagraph"/>
              <w:ind w:left="0"/>
              <w:jc w:val="center"/>
              <w:rPr>
                <w:i/>
                <w:lang w:val="vi-VN"/>
              </w:rPr>
            </w:pPr>
            <w:r>
              <w:rPr>
                <w:i/>
              </w:rPr>
              <w:drawing>
                <wp:inline distT="0" distB="0" distL="0" distR="0" wp14:anchorId="332B267F" wp14:editId="19709202">
                  <wp:extent cx="2767951" cy="1279525"/>
                  <wp:effectExtent l="0" t="0" r="1270" b="317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135" cy="130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FEB09" w14:textId="77777777" w:rsidR="00AC241E" w:rsidRPr="00794915" w:rsidRDefault="00AC241E" w:rsidP="002B681A">
            <w:pPr>
              <w:pStyle w:val="ListParagraph"/>
              <w:ind w:left="0"/>
              <w:jc w:val="center"/>
              <w:rPr>
                <w:i/>
              </w:rPr>
            </w:pPr>
            <w:r w:rsidRPr="00794915">
              <w:rPr>
                <w:i/>
              </w:rPr>
              <w:t>Ipv4</w:t>
            </w:r>
          </w:p>
        </w:tc>
        <w:tc>
          <w:tcPr>
            <w:tcW w:w="5064" w:type="dxa"/>
          </w:tcPr>
          <w:p w14:paraId="057872CB" w14:textId="77777777" w:rsidR="00AC241E" w:rsidRDefault="00AC241E" w:rsidP="002B681A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drawing>
                <wp:inline distT="0" distB="0" distL="0" distR="0" wp14:anchorId="0E9E0F3A" wp14:editId="60BAD5E5">
                  <wp:extent cx="3078732" cy="1967626"/>
                  <wp:effectExtent l="0" t="0" r="0" b="127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260" cy="1999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883E6" w14:textId="77777777" w:rsidR="00AC241E" w:rsidRPr="00794915" w:rsidRDefault="00AC241E" w:rsidP="002B681A">
            <w:pPr>
              <w:pStyle w:val="ListParagraph"/>
              <w:ind w:left="0"/>
              <w:jc w:val="center"/>
              <w:rPr>
                <w:i/>
              </w:rPr>
            </w:pPr>
            <w:r w:rsidRPr="00794915">
              <w:rPr>
                <w:i/>
              </w:rPr>
              <w:t>Ipv6</w:t>
            </w:r>
          </w:p>
        </w:tc>
      </w:tr>
    </w:tbl>
    <w:p w14:paraId="7E270176" w14:textId="77777777" w:rsidR="00AC241E" w:rsidRDefault="00AC241E" w:rsidP="00AC241E">
      <w:pPr>
        <w:pStyle w:val="ListParagraph"/>
        <w:ind w:left="2160"/>
        <w:jc w:val="center"/>
        <w:rPr>
          <w:i/>
          <w:iCs/>
          <w:lang w:val="vi-VN"/>
        </w:rPr>
      </w:pPr>
      <w:r>
        <w:rPr>
          <w:i/>
          <w:iCs/>
          <w:lang w:val="vi-VN"/>
        </w:rPr>
        <w:t>Peering connection</w:t>
      </w:r>
    </w:p>
    <w:p w14:paraId="39701330" w14:textId="77777777" w:rsidR="00AC241E" w:rsidRDefault="00AC241E" w:rsidP="00AC241E">
      <w:pPr>
        <w:pStyle w:val="ListParagraph"/>
        <w:ind w:left="2160"/>
        <w:jc w:val="center"/>
      </w:pPr>
      <w:r>
        <w:drawing>
          <wp:inline distT="0" distB="0" distL="0" distR="0" wp14:anchorId="7AACAA60" wp14:editId="4D110C33">
            <wp:extent cx="2535282" cy="1105348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37" cy="111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F414" w14:textId="77777777" w:rsidR="00AC241E" w:rsidRDefault="00AC241E" w:rsidP="00AC241E">
      <w:pPr>
        <w:pStyle w:val="ListParagraph"/>
        <w:ind w:left="2160"/>
        <w:jc w:val="center"/>
        <w:rPr>
          <w:i/>
          <w:iCs/>
          <w:lang w:val="vi-VN"/>
        </w:rPr>
      </w:pPr>
      <w:r w:rsidRPr="00C01A5D">
        <w:rPr>
          <w:i/>
          <w:iCs/>
          <w:lang w:val="vi-VN"/>
        </w:rPr>
        <w:t>PrivateLink &amp; VPC endpoint</w:t>
      </w:r>
    </w:p>
    <w:p w14:paraId="44746A86" w14:textId="77777777" w:rsidR="00106441" w:rsidRPr="00C01A5D" w:rsidRDefault="00106441" w:rsidP="00AC241E">
      <w:pPr>
        <w:pStyle w:val="ListParagraph"/>
        <w:ind w:left="2160"/>
        <w:jc w:val="center"/>
        <w:rPr>
          <w:i/>
          <w:iCs/>
          <w:lang w:val="vi-VN"/>
        </w:rPr>
      </w:pPr>
    </w:p>
    <w:p w14:paraId="4530399D" w14:textId="3DBE3141" w:rsidR="0036378F" w:rsidRDefault="00106441" w:rsidP="002F1E9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40FCBB32" w14:textId="61AF324A" w:rsidR="0036378F" w:rsidRPr="001A6497" w:rsidRDefault="00B11927" w:rsidP="0036378F">
      <w:pPr>
        <w:pStyle w:val="ListParagraph"/>
        <w:rPr>
          <w:b/>
        </w:rPr>
      </w:pPr>
      <w:hyperlink r:id="rId16" w:history="1">
        <w:r w:rsidR="00106441" w:rsidRPr="0031334E">
          <w:rPr>
            <w:rStyle w:val="Hyperlink"/>
            <w:bCs/>
            <w:lang w:val="vi-VN"/>
          </w:rPr>
          <w:t>https://docs.aws.amazon.com/vpc/latest/userguide/WorkWithRouteTables.html</w:t>
        </w:r>
      </w:hyperlink>
    </w:p>
    <w:p w14:paraId="5611D445" w14:textId="77777777" w:rsidR="006C2261" w:rsidRDefault="006C2261" w:rsidP="006C2261">
      <w:pPr>
        <w:pStyle w:val="ListParagraph"/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6A86187F" w:rsidR="006C2261" w:rsidRPr="00EA1167" w:rsidRDefault="006C2261" w:rsidP="004658DE">
      <w:pPr>
        <w:pStyle w:val="ListParagraph"/>
        <w:rPr>
          <w:b/>
        </w:rPr>
      </w:pPr>
    </w:p>
    <w:sectPr w:rsidR="006C2261" w:rsidRPr="00EA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3DF"/>
    <w:rsid w:val="00002363"/>
    <w:rsid w:val="000151C3"/>
    <w:rsid w:val="00045980"/>
    <w:rsid w:val="000B39C6"/>
    <w:rsid w:val="001011A5"/>
    <w:rsid w:val="00106441"/>
    <w:rsid w:val="00123E55"/>
    <w:rsid w:val="00124269"/>
    <w:rsid w:val="00127D67"/>
    <w:rsid w:val="001A2597"/>
    <w:rsid w:val="001A6497"/>
    <w:rsid w:val="001B2098"/>
    <w:rsid w:val="001B283B"/>
    <w:rsid w:val="002956AC"/>
    <w:rsid w:val="002E0714"/>
    <w:rsid w:val="002F1E9C"/>
    <w:rsid w:val="002F5532"/>
    <w:rsid w:val="00362ECD"/>
    <w:rsid w:val="0036378F"/>
    <w:rsid w:val="00376543"/>
    <w:rsid w:val="0039092F"/>
    <w:rsid w:val="003957ED"/>
    <w:rsid w:val="0045115F"/>
    <w:rsid w:val="004658DE"/>
    <w:rsid w:val="004D60BF"/>
    <w:rsid w:val="005339EC"/>
    <w:rsid w:val="006224A3"/>
    <w:rsid w:val="006911D2"/>
    <w:rsid w:val="00692352"/>
    <w:rsid w:val="00692ECE"/>
    <w:rsid w:val="006C2261"/>
    <w:rsid w:val="006D245F"/>
    <w:rsid w:val="0075755D"/>
    <w:rsid w:val="007575A1"/>
    <w:rsid w:val="007918BC"/>
    <w:rsid w:val="007A7FF1"/>
    <w:rsid w:val="007F5AB4"/>
    <w:rsid w:val="00804050"/>
    <w:rsid w:val="008140DF"/>
    <w:rsid w:val="00853BBE"/>
    <w:rsid w:val="00880AE8"/>
    <w:rsid w:val="00885E17"/>
    <w:rsid w:val="008D526C"/>
    <w:rsid w:val="008F7361"/>
    <w:rsid w:val="00964974"/>
    <w:rsid w:val="009A17A0"/>
    <w:rsid w:val="009B310D"/>
    <w:rsid w:val="00A11CDA"/>
    <w:rsid w:val="00A46331"/>
    <w:rsid w:val="00A92053"/>
    <w:rsid w:val="00AC2398"/>
    <w:rsid w:val="00AC241E"/>
    <w:rsid w:val="00B11927"/>
    <w:rsid w:val="00B16CD8"/>
    <w:rsid w:val="00B51A57"/>
    <w:rsid w:val="00BF643D"/>
    <w:rsid w:val="00C016D9"/>
    <w:rsid w:val="00C3473C"/>
    <w:rsid w:val="00C43212"/>
    <w:rsid w:val="00C6112B"/>
    <w:rsid w:val="00CC4658"/>
    <w:rsid w:val="00D474EB"/>
    <w:rsid w:val="00D91108"/>
    <w:rsid w:val="00E223DF"/>
    <w:rsid w:val="00E265CF"/>
    <w:rsid w:val="00E72F29"/>
    <w:rsid w:val="00EA1167"/>
    <w:rsid w:val="00EA4D20"/>
    <w:rsid w:val="00ED2CFD"/>
    <w:rsid w:val="00EF081C"/>
    <w:rsid w:val="00F13BD3"/>
    <w:rsid w:val="00F40A31"/>
    <w:rsid w:val="00F52753"/>
    <w:rsid w:val="00F6599E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aws.amazon.com/vpc/latest/userguide/WorkWithRouteTables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aws.amazon.com/vpc/latest/userguide/route-table-options.htm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Office User</cp:lastModifiedBy>
  <cp:revision>81</cp:revision>
  <dcterms:created xsi:type="dcterms:W3CDTF">2021-08-19T01:57:00Z</dcterms:created>
  <dcterms:modified xsi:type="dcterms:W3CDTF">2021-10-27T10:30:00Z</dcterms:modified>
</cp:coreProperties>
</file>