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</w:pPr>
      <w:r>
        <w:rPr>
          <w:rFonts w:ascii="Malgun Gothic" w:hAnsi="Malgun Gothic" w:eastAsia="Malgun Gothic"/>
          <w:b/>
          <w:color w:val="0B2545"/>
          <w:sz w:val="44"/>
        </w:rPr>
        <w:t>IVI 단일 Tray Named Pipe 테스트 결과서</w:t>
      </w:r>
    </w:p>
    <w:p>
      <w:pPr>
        <w:keepNext/>
        <w:spacing w:before="0" w:after="240"/>
      </w:pPr>
      <w:r>
        <w:rPr>
          <w:rFonts w:ascii="Malgun Gothic" w:hAnsi="Malgun Gothic" w:eastAsia="Malgun Gothic"/>
          <w:color w:val="666666"/>
          <w:sz w:val="24"/>
        </w:rPr>
        <w:t>Single Open Tray 모드 통합 기능 검증 | V1.3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시험 일시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2026-08-27 16:48:40 ~ 17:00:20 (최종 유효 시험 구간)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시험 환경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DEV_VIET (V2DEV) / Plant VI1 / Line MAN-04 / Operation SCAN_OUT / Lane 1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시험 화면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PRD4619 - IVI Scan Out (One Tray) / frmPRDIVIScanOut_OneTray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통신 방식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Named Pipe: Cleber.MES.IVIScanOut</w:t>
            </w:r>
          </w:p>
        </w:tc>
      </w:tr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근거 로그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IVI_SINGLE_TRAY_TEST_20260827_163707.txt</w:t>
            </w:r>
          </w:p>
        </w:tc>
      </w:tr>
    </w:tbl>
    <w:p>
      <w:pPr>
        <w:pStyle w:val="Heading1"/>
      </w:pPr>
      <w:r>
        <w:t>1. 종합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24"/>
              </w:rPr>
              <w:t>통과 | 17개 시나리오 전체 완료</w:t>
            </w:r>
          </w:p>
        </w:tc>
      </w:tr>
    </w:tbl>
    <w:p>
      <w:pPr>
        <w:spacing w:before="160" w:after="120"/>
      </w:pPr>
      <w:r>
        <w:rPr>
          <w:rFonts w:ascii="Malgun Gothic" w:hAnsi="Malgun Gothic" w:eastAsia="Malgun Gothic"/>
          <w:color w:val="0B2545"/>
          <w:sz w:val="21"/>
        </w:rPr>
        <w:t xml:space="preserve">최종 유효 시험에서는 총 29건의 요청을 실행했다. </w:t>
      </w:r>
      <w:r>
        <w:rPr>
          <w:rFonts w:ascii="Malgun Gothic" w:hAnsi="Malgun Gothic" w:eastAsia="Malgun Gothic"/>
          <w:b/>
          <w:color w:val="0B2545"/>
          <w:sz w:val="21"/>
        </w:rPr>
        <w:t>23건은 성공 응답, 5건은 의도된 업무 NG, 1건은 MES Server 중단에 따른 통신 실패</w:t>
      </w:r>
      <w:r>
        <w:rPr>
          <w:rFonts w:ascii="Malgun Gothic" w:hAnsi="Malgun Gothic" w:eastAsia="Malgun Gothic"/>
          <w:color w:val="0B2545"/>
          <w:sz w:val="21"/>
        </w:rPr>
        <w:t>였다. 이후 Case 07의 단일 Tray RESCAN_ONLY 중복 PID NG 처리와 Re Print 직접 확인까지 완료하여 17개 시나리오 전체가 요구사항을 충족했다.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500"/>
        <w:gridCol w:w="1800"/>
        <w:gridCol w:w="1800"/>
        <w:gridCol w:w="2910"/>
      </w:tblGrid>
      <w:tr>
        <w:tc>
          <w:tcPr>
            <w:tcW w:type="dxa" w:w="135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전체</w:t>
            </w:r>
          </w:p>
        </w:tc>
        <w:tc>
          <w:tcPr>
            <w:tcW w:type="dxa" w:w="15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최종 통과</w:t>
            </w:r>
          </w:p>
        </w:tc>
        <w:tc>
          <w:tcPr>
            <w:tcW w:type="dxa" w:w="18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완료 조치</w:t>
            </w:r>
          </w:p>
        </w:tc>
        <w:tc>
          <w:tcPr>
            <w:tcW w:type="dxa" w:w="18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라벨 출력 성공</w:t>
            </w:r>
          </w:p>
        </w:tc>
        <w:tc>
          <w:tcPr>
            <w:tcW w:type="dxa" w:w="291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Re Print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17 cases</w:t>
            </w:r>
          </w:p>
        </w:tc>
        <w:tc>
          <w:tcPr>
            <w:tcW w:type="dxa" w:w="15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17</w:t>
            </w:r>
          </w:p>
        </w:tc>
        <w:tc>
          <w:tcPr>
            <w:tcW w:type="dxa" w:w="18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Case 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4 Trays</w:t>
            </w:r>
          </w:p>
        </w:tc>
        <w:tc>
          <w:tcPr>
            <w:tcW w:type="dxa" w:w="291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9"/>
              </w:rPr>
              <w:t>완료</w:t>
            </w:r>
          </w:p>
        </w:tc>
      </w:tr>
    </w:tbl>
    <w:p>
      <w:pPr>
        <w:pStyle w:val="Heading1"/>
      </w:pPr>
      <w:r>
        <w:t>2. 시험 범위 및 판정 기준</w:t>
      </w:r>
    </w:p>
    <w:p>
      <w:pPr>
        <w:spacing w:before="0" w:after="40" w:line="264" w:lineRule="auto"/>
      </w:pPr>
      <w:r>
        <w:rPr>
          <w:rFonts w:ascii="Malgun Gothic" w:hAnsi="Malgun Gothic" w:eastAsia="Malgun Gothic"/>
          <w:b/>
          <w:color w:val="0B2545"/>
          <w:sz w:val="21"/>
        </w:rPr>
        <w:t xml:space="preserve">대상 모드: </w:t>
      </w:r>
      <w:r>
        <w:rPr>
          <w:rFonts w:ascii="Malgun Gothic" w:hAnsi="Malgun Gothic" w:eastAsia="Malgun Gothic"/>
          <w:color w:val="0B2545"/>
          <w:sz w:val="21"/>
        </w:rPr>
        <w:t>SCAN_OUT_RESCAN, SCAN_OUT_ONLY, RESCAN_ONLY</w:t>
      </w:r>
    </w:p>
    <w:p>
      <w:pPr>
        <w:spacing w:before="0" w:after="40" w:line="264" w:lineRule="auto"/>
      </w:pPr>
      <w:r>
        <w:rPr>
          <w:rFonts w:ascii="Malgun Gothic" w:hAnsi="Malgun Gothic" w:eastAsia="Malgun Gothic"/>
          <w:b/>
          <w:color w:val="0B2545"/>
          <w:sz w:val="21"/>
        </w:rPr>
        <w:t xml:space="preserve">핵심 검증: </w:t>
      </w:r>
      <w:r>
        <w:rPr>
          <w:rFonts w:ascii="Malgun Gothic" w:hAnsi="Malgun Gothic" w:eastAsia="Malgun Gothic"/>
          <w:color w:val="0B2545"/>
          <w:sz w:val="21"/>
        </w:rPr>
        <w:t>단일 OPEN Tray 유지, 품번 변경 차단, 장애 복구, 중복 PID 처리, 장입수량 변경, Tray 자동 마감 및 라벨 출력</w:t>
      </w:r>
    </w:p>
    <w:p>
      <w:pPr>
        <w:spacing w:before="0" w:after="40" w:line="264" w:lineRule="auto"/>
      </w:pPr>
      <w:r>
        <w:rPr>
          <w:rFonts w:ascii="Malgun Gothic" w:hAnsi="Malgun Gothic" w:eastAsia="Malgun Gothic"/>
          <w:b/>
          <w:color w:val="0B2545"/>
          <w:sz w:val="21"/>
        </w:rPr>
        <w:t xml:space="preserve">판정 원칙: </w:t>
      </w:r>
      <w:r>
        <w:rPr>
          <w:rFonts w:ascii="Malgun Gothic" w:hAnsi="Malgun Gothic" w:eastAsia="Malgun Gothic"/>
          <w:color w:val="0B2545"/>
          <w:sz w:val="21"/>
        </w:rPr>
        <w:t>요청/응답 로그와 시험 후 DB 상태를 기대 결과와 비교하여 판정</w:t>
      </w:r>
    </w:p>
    <w:p>
      <w:pPr>
        <w:spacing w:before="0" w:after="40" w:line="264" w:lineRule="auto"/>
      </w:pPr>
      <w:r>
        <w:rPr>
          <w:rFonts w:ascii="Malgun Gothic" w:hAnsi="Malgun Gothic" w:eastAsia="Malgun Gothic"/>
          <w:b/>
          <w:color w:val="0B2545"/>
          <w:sz w:val="21"/>
        </w:rPr>
        <w:t xml:space="preserve">제외 및 추가 협의: </w:t>
      </w:r>
      <w:r>
        <w:rPr>
          <w:rFonts w:ascii="Malgun Gothic" w:hAnsi="Malgun Gothic" w:eastAsia="Malgun Gothic"/>
          <w:color w:val="0B2545"/>
          <w:sz w:val="21"/>
        </w:rPr>
        <w:t>16:37~16:38의 1차 01~03 실행은 화면 전환 누락 상태에서 수행되어 재시험했으므로 최종 판정에서 제외했다. NAD 관련 내용은 이번 시험 범위에서 제외하며 명일 추가 협의 후 별도 적용한다.</w:t>
      </w:r>
    </w:p>
    <w:p>
      <w:pPr>
        <w:pStyle w:val="Heading1"/>
        <w:pageBreakBefore/>
      </w:pPr>
      <w:r>
        <w:t>3. 케이스별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1800"/>
        <w:gridCol w:w="2200"/>
        <w:gridCol w:w="3900"/>
        <w:gridCol w:w="780"/>
      </w:tblGrid>
      <w:tr>
        <w:trPr>
          <w:tblHeader w:val="true"/>
        </w:trPr>
        <w:tc>
          <w:tcPr>
            <w:tcW w:type="dxa" w:w="68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18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시험 내용</w:t>
            </w:r>
          </w:p>
        </w:tc>
        <w:tc>
          <w:tcPr>
            <w:tcW w:type="dxa" w:w="22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39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78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Part A 최초 OPEN Tray 생성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OK, 1/8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OK, VI1-TR260827-00004, 1/8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동일 Part A Tray 재사용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동일 Tray, 최종 3/8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동일 Tray 유지, 2/8 → 3/8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OPEN Tray와 다른 Part 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success=false, PART_NO_CHANGED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false / partChanged=true / PART_NO_CHANGED, A Tray 3/8 유지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04A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MES Server 중단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 또는 통신 실패, D LOT 미생성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PIPE_ERROR(응답 Timeout 후 Pipe 재연결 실패), MES Server OFF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04B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보관 데이터 SCAN_OUT_ONLY 복구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D LOT 생성, Tray 없음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OK, Tray 없음, 0/0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Part A Tray 만재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COMPLETED, 8/8, 라벨 출력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VI1-TR260827-00004 COMPLETED 8/8, 라벨 이력 성공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A 마감 후 Part B RESCAN_ONLY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신규 B Tray, 1/8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VI1-TR260827-00005, 1/8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동일 B PID 중복 RESCAN_ONLY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success=false, 중복 적재 차단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 / SCAN_FAILED, 수량 1/8 유지. 단일 Tray RESCAN_ONLY 중복 PID NG 처리 완료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B OPEN 중 Part C SCAN_OUT_ONLY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LOT만 생성, Tray/라벨 변화 없음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OK, Tray 없음, 0/0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B OPEN 중 Part C RESCAN_ONLY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success=false, C Tray 미생성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SCAN_FAILED, 기존 B Tray 1/8 유지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Part B Tray 만재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COMPLETED, 8/8, 라벨 출력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VI1-TR260827-00005 COMPLETED 8/8, 라벨 이력 성공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B 마감 후 Part C RESCAN_ONLY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신규 C Tray, 1/10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VI1-TR260827-00006, 1/10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 OPEN 중 복구된 D RESCAN_ONLY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success=false, D Tray 미생성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SCAN_FAILED, 기존 C Tray 1/10 유지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MES 미존재 PID RESCAN_ONLY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success=false, LOT/Tray 미생성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SCAN_FAILED, 'The Lot ID does not exist.'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 장입수량 10→3 변경 후 완료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2/3 → COMPLETED 3/3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2/3 → COMPLETED 3/3, 변경 동작 정상 확인 후 기준 장입수량 48 복원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 마감 후 D RESCAN_ONLY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신규 D Tray, 1/10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VI1-TR260827-00007, 1/10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7"/>
              </w:rPr>
              <w:t>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완료된 C PID 중복 RESCAN_ONLY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success=false, 중복 적재 차단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6"/>
              </w:rPr>
              <w:t>SCAN_FAILED, 공정 불일치 메시지, D Tray 1/10 유지</w:t>
            </w:r>
          </w:p>
        </w:tc>
        <w:tc>
          <w:tcPr>
            <w:tcW w:type="dxa" w:w="78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PASS</w:t>
            </w:r>
          </w:p>
        </w:tc>
      </w:tr>
    </w:tbl>
    <w:p>
      <w:pPr>
        <w:pStyle w:val="Heading1"/>
      </w:pPr>
      <w:r>
        <w:t>4. 주요 확인 사항</w:t>
      </w:r>
    </w:p>
    <w:p>
      <w:pPr>
        <w:spacing w:before="60" w:after="100" w:line="276" w:lineRule="auto"/>
      </w:pPr>
      <w:r>
        <w:rPr>
          <w:rFonts w:ascii="Malgun Gothic" w:hAnsi="Malgun Gothic" w:eastAsia="Malgun Gothic"/>
          <w:b/>
          <w:color w:val="375623"/>
          <w:sz w:val="21"/>
        </w:rPr>
        <w:t>F-01 | 중복 RESCAN_ONLY PID NG 처리 수정 완료</w:t>
        <w:br/>
      </w:r>
      <w:r>
        <w:rPr>
          <w:rFonts w:ascii="Malgun Gothic" w:hAnsi="Malgun Gothic" w:eastAsia="Malgun Gothic"/>
          <w:color w:val="0B2545"/>
          <w:sz w:val="21"/>
        </w:rPr>
        <w:t>Case 07의 단일 Tray 서비스에서 RESCAN_ONLY PID가 이미 동일 Tray에 적재된 경우 PRD0257 실패를 반환하도록 수정했다. 서버 프로젝트 빌드와 success=false / SCAN_FAILED 처리 확인을 완료했다.</w:t>
      </w:r>
    </w:p>
    <w:p>
      <w:pPr>
        <w:spacing w:before="60" w:after="100" w:line="276" w:lineRule="auto"/>
      </w:pPr>
      <w:r>
        <w:rPr>
          <w:rFonts w:ascii="Malgun Gothic" w:hAnsi="Malgun Gothic" w:eastAsia="Malgun Gothic"/>
          <w:b/>
          <w:color w:val="375623"/>
          <w:sz w:val="21"/>
        </w:rPr>
        <w:t>F-02 | MES Server 장애 시 Pipe 통신 실패 처리 정상</w:t>
        <w:br/>
      </w:r>
      <w:r>
        <w:rPr>
          <w:rFonts w:ascii="Malgun Gothic" w:hAnsi="Malgun Gothic" w:eastAsia="Malgun Gothic"/>
          <w:color w:val="0B2545"/>
          <w:sz w:val="21"/>
        </w:rPr>
        <w:t>Case 04A에서 MES Server를 중단하자 테스트 툴의 60초 응답 제한이 먼저 종료되어 PIPE_ERROR가 발생했다. 이는 장애 상황의 정상 처리 결과다. IVI Scan Out Tool은 Timeout/Pipe 오류 시 원 데이터를 보관하고 서버 복구 후 SCAN_OUT_ONLY로 재전송해야 하며, Case 04B에서 해당 복구 흐름도 정상 확인됐다.</w:t>
      </w:r>
    </w:p>
    <w:p>
      <w:pPr>
        <w:spacing w:before="60" w:after="100" w:line="276" w:lineRule="auto"/>
      </w:pPr>
      <w:r>
        <w:rPr>
          <w:rFonts w:ascii="Malgun Gothic" w:hAnsi="Malgun Gothic" w:eastAsia="Malgun Gothic"/>
          <w:b/>
          <w:color w:val="375623"/>
          <w:sz w:val="21"/>
        </w:rPr>
        <w:t>F-03 | D Tray 수동 마감 정상 완료</w:t>
        <w:br/>
      </w:r>
      <w:r>
        <w:rPr>
          <w:rFonts w:ascii="Malgun Gothic" w:hAnsi="Malgun Gothic" w:eastAsia="Malgun Gothic"/>
          <w:color w:val="0B2545"/>
          <w:sz w:val="21"/>
        </w:rPr>
        <w:t>D Tray(VI1-TR260827-00007)는 1/10 상태에서 수동 마감됐고, CLOSED 전환 및 IVI_MATERIAL_TAG_LABEL 출력 성공 이력이 확인됐다.</w:t>
      </w:r>
    </w:p>
    <w:p>
      <w:pPr>
        <w:spacing w:before="60" w:after="100" w:line="276" w:lineRule="auto"/>
      </w:pPr>
      <w:r>
        <w:rPr>
          <w:rFonts w:ascii="Malgun Gothic" w:hAnsi="Malgun Gothic" w:eastAsia="Malgun Gothic"/>
          <w:b/>
          <w:color w:val="375623"/>
          <w:sz w:val="21"/>
        </w:rPr>
        <w:t>F-04 | Part C 기준 장입수량 48 복원 완료</w:t>
        <w:br/>
      </w:r>
      <w:r>
        <w:rPr>
          <w:rFonts w:ascii="Malgun Gothic" w:hAnsi="Malgun Gothic" w:eastAsia="Malgun Gothic"/>
          <w:color w:val="0B2545"/>
          <w:sz w:val="21"/>
        </w:rPr>
        <w:t>Case 14에서 시험 목적으로 EBR25631306의 장입수량을 10→3으로 변경해 3/3 자동 마감을 확인했다. 시험 종료 후 PRODUCT_MST.WIP_PACKING_QTY를 48로 복원했고 UPDATE_USER_ID=Minju로 반영 상태를 확인했다.</w:t>
      </w:r>
    </w:p>
    <w:p>
      <w:pPr>
        <w:pStyle w:val="Heading1"/>
        <w:pageBreakBefore/>
      </w:pPr>
      <w:r>
        <w:t>5. DB 사후 확인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1000"/>
        <w:gridCol w:w="1500"/>
        <w:gridCol w:w="1160"/>
        <w:gridCol w:w="1600"/>
      </w:tblGrid>
      <w:tr>
        <w:trPr>
          <w:tblHeader w:val="true"/>
        </w:trPr>
        <w:tc>
          <w:tcPr>
            <w:tcW w:type="dxa" w:w="22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Tray ID</w:t>
            </w:r>
          </w:p>
        </w:tc>
        <w:tc>
          <w:tcPr>
            <w:tcW w:type="dxa" w:w="19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Part No.</w:t>
            </w:r>
          </w:p>
        </w:tc>
        <w:tc>
          <w:tcPr>
            <w:tcW w:type="dxa" w:w="10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5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수량/Capacity</w:t>
            </w:r>
          </w:p>
        </w:tc>
        <w:tc>
          <w:tcPr>
            <w:tcW w:type="dxa" w:w="116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공정</w:t>
            </w:r>
          </w:p>
        </w:tc>
        <w:tc>
          <w:tcPr>
            <w:tcW w:type="dxa" w:w="16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라벨 이력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VI1-TR260827-00004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EBR27425801</w:t>
            </w:r>
          </w:p>
        </w:tc>
        <w:tc>
          <w:tcPr>
            <w:tcW w:type="dxa" w:w="1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CLOSED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8 / 8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471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SUCCESS 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VI1-TR260827-00005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EBR27806501</w:t>
            </w:r>
          </w:p>
        </w:tc>
        <w:tc>
          <w:tcPr>
            <w:tcW w:type="dxa" w:w="1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CLOSED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8 / 8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471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SUCCESS 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VI1-TR260827-00006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EBR25631306</w:t>
            </w:r>
          </w:p>
        </w:tc>
        <w:tc>
          <w:tcPr>
            <w:tcW w:type="dxa" w:w="1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CLOSED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3 / 3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471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SUCCESS 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VI1-TR260827-00007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EBR31361656</w:t>
            </w:r>
          </w:p>
        </w:tc>
        <w:tc>
          <w:tcPr>
            <w:tcW w:type="dxa" w:w="10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CLOSED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1 / 10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471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SUCCESS Y</w:t>
            </w:r>
          </w:p>
        </w:tc>
      </w:tr>
    </w:tbl>
    <w:p>
      <w:pPr>
        <w:spacing w:before="100" w:after="0"/>
      </w:pPr>
      <w:r>
        <w:rPr>
          <w:rFonts w:ascii="Malgun Gothic" w:hAnsi="Malgun Gothic" w:eastAsia="Malgun Gothic"/>
          <w:color w:val="666666"/>
          <w:sz w:val="17"/>
        </w:rPr>
        <w:t>DB 확인 시점: 2026-08-27, DEV_VIET(V2DEV)/VI1. 라벨 출력 4건은 LABEL_ID=IVI_MATERIAL_TAG_LABEL, SUCCESS_FLAG=Y, PRINT_COUNT=1로 확인. EBR25631306의 WIP_PACKING_QTY는 48로 복원 완료.</w:t>
      </w:r>
    </w:p>
    <w:p>
      <w:pPr>
        <w:pStyle w:val="Heading1"/>
      </w:pPr>
      <w:r>
        <w:t>6. 운영 전 조치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4400"/>
        <w:gridCol w:w="1460"/>
      </w:tblGrid>
      <w:tr>
        <w:trPr>
          <w:tblHeader w:val="true"/>
        </w:trPr>
        <w:tc>
          <w:tcPr>
            <w:tcW w:type="dxa" w:w="9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6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조치</w:t>
            </w:r>
          </w:p>
        </w:tc>
        <w:tc>
          <w:tcPr>
            <w:tcW w:type="dxa" w:w="44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완료 기준</w:t>
            </w:r>
          </w:p>
        </w:tc>
        <w:tc>
          <w:tcPr>
            <w:tcW w:type="dxa" w:w="146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Case 07 중복 PID NG 처리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동일 PID RESCAN_ONLY의 success=false / SCAN_FAILED 확인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Re Print 최종 확인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사용자 직접 재출력 동작 확인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D Tray 수동 마감 확인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CLOSED 전환 및 자동 라벨 출력 성공 이력 확인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Case 14 장입수량 변경 시험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10→3 변경 후 3/3 자동 마감 정상 확인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P5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Part C 기준 장입수량 복원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17"/>
              </w:rPr>
              <w:t>EBR25631306의 WIP_PACKING_QTY=48 확인</w:t>
            </w:r>
          </w:p>
        </w:tc>
        <w:tc>
          <w:tcPr>
            <w:tcW w:type="dxa" w:w="146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375623"/>
                <w:sz w:val="17"/>
              </w:rPr>
              <w:t>완료</w:t>
            </w:r>
          </w:p>
        </w:tc>
      </w:tr>
    </w:tbl>
    <w:p>
      <w:pPr>
        <w:pStyle w:val="Heading1"/>
      </w:pPr>
      <w:r>
        <w:t>7. 결론</w:t>
      </w:r>
    </w:p>
    <w:p>
      <w:pPr>
        <w:spacing w:after="0" w:line="288" w:lineRule="auto"/>
      </w:pPr>
      <w:r>
        <w:rPr>
          <w:rFonts w:ascii="Malgun Gothic" w:hAnsi="Malgun Gothic" w:eastAsia="Malgun Gothic"/>
          <w:color w:val="0B2545"/>
          <w:sz w:val="21"/>
        </w:rPr>
        <w:t xml:space="preserve">단일 OPEN Tray 제어, 품번 변경 차단, 세 가지 Run Mode, MES 장애 후 SCAN_OUT_ONLY 복구, 장입수량 변경에 따른 자동 마감, D Tray 수동 마감 및 라벨 출력은 정상 동작했다. Part C 기준 장입수량도 48로 복원했다. Case 07의 중복 RESCAN_ONLY PID NG 처리와 Re Print 직접 확인도 완료했다. NAD 관련 내용은 이번 시험 범위에서 제외했으며 명일 추가 협의 후 별도 적용한다. </w:t>
      </w:r>
      <w:r>
        <w:rPr>
          <w:rFonts w:ascii="Malgun Gothic" w:hAnsi="Malgun Gothic" w:eastAsia="Malgun Gothic"/>
          <w:b/>
          <w:color w:val="375623"/>
          <w:sz w:val="21"/>
        </w:rPr>
        <w:t>따라서 최종 판정은 통과</w:t>
      </w:r>
      <w:r>
        <w:rPr>
          <w:rFonts w:ascii="Malgun Gothic" w:hAnsi="Malgun Gothic" w:eastAsia="Malgun Gothic"/>
          <w:color w:val="0B2545"/>
          <w:sz w:val="21"/>
        </w:rPr>
        <w:t>로 한다.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81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6666"/>
        <w:sz w:val="18"/>
      </w:rPr>
      <w:t>Cleber.MES | IVI Single Tray Named Pipe Test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6666"/>
        <w:sz w:val="18"/>
      </w:rPr>
      <w:t>Cleber.MES | IVI Single Tray Named Pipe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Malgun Gothic" w:hAnsi="Malgun Gothic" w:eastAsia="Malgun Gothic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IVI Single Tray Named Pipe Test Result</dc:title>
  <dc:subject>Cleber.MES IVI Scan Out Single Open Tray validation</dc:subject>
  <dc:creator>Minju</dc:creator>
  <cp:keywords>IVI, Named Pipe, Single Tray, Cleber.MES, Test Result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