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534004" cy="2343477"/>
            <wp:effectExtent b="0" l="0" r="0" t="0"/>
            <wp:docPr descr="A screenshot of a graph&#10;&#10;Description automatically generated" id="1957714099" name="image9.png"/>
            <a:graphic>
              <a:graphicData uri="http://schemas.openxmlformats.org/drawingml/2006/picture">
                <pic:pic>
                  <pic:nvPicPr>
                    <pic:cNvPr descr="A screenshot of a graph&#10;&#10;Description automatically generated" id="0" name="image9.png"/>
                    <pic:cNvPicPr preferRelativeResize="0"/>
                  </pic:nvPicPr>
                  <pic:blipFill>
                    <a:blip r:embed="rId7"/>
                    <a:srcRect b="0" l="0" r="0" t="0"/>
                    <a:stretch>
                      <a:fillRect/>
                    </a:stretch>
                  </pic:blipFill>
                  <pic:spPr>
                    <a:xfrm>
                      <a:off x="0" y="0"/>
                      <a:ext cx="2534004" cy="23434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sz w:val="24"/>
          <w:szCs w:val="24"/>
          <w:rtl w:val="0"/>
        </w:rPr>
        <w:br xmlns:w="http://schemas.openxmlformats.org/wordprocessingml/2006/main" w:type="textWrapping"/>
      </w:r>
      <w:r xmlns:w="http://schemas.openxmlformats.org/wordprocessingml/2006/main" w:rsidDel="00000000" w:rsidR="00000000" w:rsidRPr="00000000">
        <w:rPr>
          <w:rFonts w:ascii="Arial" w:cs="Arial" w:eastAsia="Arial" w:hAnsi="Arial"/>
          <w:b w:val="1"/>
          <w:sz w:val="24"/>
          <w:szCs w:val="24"/>
          <w:rtl w:val="0"/>
        </w:rPr>
        <w:t xml:space="preserve">Based on the data table provided, we can draw the following conclusions about the changes in Vietnam's imports and exports in the period 2000-2004:</w:t>
      </w:r>
    </w:p>
    <w:p w:rsidR="00000000" w:rsidDel="00000000" w:rsidP="00000000" w:rsidRDefault="00000000" w:rsidRPr="00000000" w14:paraId="00000003">
      <w:pPr xmlns:w="http://schemas.openxmlformats.org/wordprocessingml/2006/main">
        <w:numPr>
          <w:ilvl w:val="0"/>
          <w:numId w:val="16"/>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Exports grew rapidly, while imports grew more slowly. Total export value increased from 14,482.7 million USD in 2000 to 26,485.0 million USD in 2004, equivalent to a growth rate of 87.5%. Meanwhile, the total import value increased from 15,636.5 million USD in 2000 to 31,969.0 million USD in 2004, equivalent to a growth rate of 99.7%.</w:t>
      </w:r>
    </w:p>
    <w:p w:rsidR="00000000" w:rsidDel="00000000" w:rsidP="00000000" w:rsidRDefault="00000000" w:rsidRPr="00000000" w14:paraId="00000004">
      <w:pPr xmlns:w="http://schemas.openxmlformats.org/wordprocessingml/2006/main">
        <w:numPr>
          <w:ilvl w:val="0"/>
          <w:numId w:val="16"/>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In 2000, Vietnam imported more than it exported, leading to a trade balance deficit of 1,153.8 million USD. However, from 2001 onwards, exports grew faster than imports, leading to a surplus trade balance during this period.</w:t>
      </w:r>
    </w:p>
    <w:p w:rsidR="00000000" w:rsidDel="00000000" w:rsidP="00000000" w:rsidRDefault="00000000" w:rsidRPr="00000000" w14:paraId="00000005">
      <w:pPr>
        <w:spacing w:after="150" w:before="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Export</w:t>
      </w:r>
    </w:p>
    <w:p w:rsidR="00000000" w:rsidDel="00000000" w:rsidP="00000000" w:rsidRDefault="00000000" w:rsidRPr="00000000" w14:paraId="00000007">
      <w:pPr xmlns:w="http://schemas.openxmlformats.org/wordprocessingml/2006/main">
        <w:spacing w:after="15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export value in the period 2000-2004 grew at an average rate of 23.8%/year. This growth is driven by a number of factors, including:</w:t>
      </w:r>
    </w:p>
    <w:p w:rsidR="00000000" w:rsidDel="00000000" w:rsidP="00000000" w:rsidRDefault="00000000" w:rsidRPr="00000000" w14:paraId="00000008">
      <w:pPr xmlns:w="http://schemas.openxmlformats.org/wordprocessingml/2006/main">
        <w:numPr>
          <w:ilvl w:val="0"/>
          <w:numId w:val="17"/>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created greater demand for exported goods.</w:t>
      </w:r>
    </w:p>
    <w:p w:rsidR="00000000" w:rsidDel="00000000" w:rsidP="00000000" w:rsidRDefault="00000000" w:rsidRPr="00000000" w14:paraId="00000009">
      <w:pPr xmlns:w="http://schemas.openxmlformats.org/wordprocessingml/2006/main">
        <w:numPr>
          <w:ilvl w:val="0"/>
          <w:numId w:val="17"/>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joined the WTO in 2007, opening up opportunities to access broader export markets.</w:t>
      </w:r>
    </w:p>
    <w:p w:rsidR="00000000" w:rsidDel="00000000" w:rsidP="00000000" w:rsidRDefault="00000000" w:rsidRPr="00000000" w14:paraId="0000000A">
      <w:pPr xmlns:w="http://schemas.openxmlformats.org/wordprocessingml/2006/main">
        <w:numPr>
          <w:ilvl w:val="0"/>
          <w:numId w:val="17"/>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export industries: Vietnam's export industries, such as textiles, electronics, and agriculture, grew strongly during this period.</w:t>
      </w:r>
    </w:p>
    <w:p w:rsidR="00000000" w:rsidDel="00000000" w:rsidP="00000000" w:rsidRDefault="00000000" w:rsidRPr="00000000" w14:paraId="0000000B">
      <w:pPr>
        <w:spacing w:after="15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Import</w:t>
      </w:r>
    </w:p>
    <w:p w:rsidR="00000000" w:rsidDel="00000000" w:rsidP="00000000" w:rsidRDefault="00000000" w:rsidRPr="00000000" w14:paraId="0000000D">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import value in the period 2000-2004 grew at an average rate of 29.9%/year. This growth is driven by a number of factors, including:</w:t>
      </w:r>
    </w:p>
    <w:p w:rsidR="00000000" w:rsidDel="00000000" w:rsidP="00000000" w:rsidRDefault="00000000" w:rsidRPr="00000000" w14:paraId="0000000E">
      <w:pPr xmlns:w="http://schemas.openxmlformats.org/wordprocessingml/2006/main">
        <w:numPr>
          <w:ilvl w:val="0"/>
          <w:numId w:val="18"/>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0F">
      <w:pPr xmlns:w="http://schemas.openxmlformats.org/wordprocessingml/2006/main">
        <w:numPr>
          <w:ilvl w:val="0"/>
          <w:numId w:val="18"/>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joined the WTO in 2007, opening up opportunities to access a broader source of import supplies.</w:t>
      </w:r>
    </w:p>
    <w:p w:rsidR="00000000" w:rsidDel="00000000" w:rsidP="00000000" w:rsidRDefault="00000000" w:rsidRPr="00000000" w14:paraId="00000010">
      <w:pPr xmlns:w="http://schemas.openxmlformats.org/wordprocessingml/2006/main">
        <w:numPr>
          <w:ilvl w:val="0"/>
          <w:numId w:val="18"/>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11">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Balance of trade</w:t>
      </w:r>
    </w:p>
    <w:p w:rsidR="00000000" w:rsidDel="00000000" w:rsidP="00000000" w:rsidRDefault="00000000" w:rsidRPr="00000000" w14:paraId="00000012">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in the period 2000-2004. In 2000, Vietnam imported more than it exported, leading to a trade balance deficit of 1,153.8 million USD. However, from 2001 onwards, exports grew faster than imports, leading to a surplus trade balance during this period.</w:t>
      </w:r>
    </w:p>
    <w:p w:rsidR="00000000" w:rsidDel="00000000" w:rsidP="00000000" w:rsidRDefault="00000000" w:rsidRPr="00000000" w14:paraId="00000013">
      <w:pPr xmlns:w="http://schemas.openxmlformats.org/wordprocessingml/2006/main">
        <w:spacing w:after="360" w:before="360" w:line="240" w:lineRule="auto"/>
        <w:rPr>
          <w:rFonts w:ascii="Arial" w:cs="Arial" w:eastAsia="Arial" w:hAnsi="Arial"/>
          <w:b w:val="1"/>
          <w:i w:val="1"/>
          <w:sz w:val="24"/>
          <w:szCs w:val="24"/>
          <w:u w:val="single"/>
        </w:rPr>
      </w:pPr>
      <w:r xmlns:w="http://schemas.openxmlformats.org/wordprocessingml/2006/main" w:rsidDel="00000000" w:rsidR="00000000" w:rsidRPr="00000000">
        <w:rPr>
          <w:rFonts w:ascii="Arial" w:cs="Arial" w:eastAsia="Arial" w:hAnsi="Arial"/>
          <w:b w:val="1"/>
          <w:i w:val="1"/>
          <w:sz w:val="24"/>
          <w:szCs w:val="24"/>
          <w:u w:val="single"/>
          <w:rtl w:val="0"/>
        </w:rPr>
        <w:t xml:space="preserve">Conclude</w:t>
      </w:r>
    </w:p>
    <w:p w:rsidR="00000000" w:rsidDel="00000000" w:rsidP="00000000" w:rsidRDefault="00000000" w:rsidRPr="00000000" w14:paraId="00000014">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transformation of Vietnam's import and export in the period 2000-2004 shows that the Vietnamese economy is developing rapidly and deeply integrated with the world economy. In the coming years, it is expected that Vietnam's exports will continue to grow, while imports will grow more slowly. This will help Vietnam's trade balance continue to maintain a surplus.</w:t>
      </w:r>
    </w:p>
    <w:p w:rsidR="00000000" w:rsidDel="00000000" w:rsidP="00000000" w:rsidRDefault="00000000" w:rsidRPr="00000000" w14:paraId="00000015">
      <w:pPr>
        <w:spacing w:after="360" w:before="36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943600" cy="3706495"/>
            <wp:effectExtent b="0" l="0" r="0" t="0"/>
            <wp:docPr descr="A graph with a line and a line&#10;&#10;Description automatically generated with medium confidence" id="1957714101" name="image1.png"/>
            <a:graphic>
              <a:graphicData uri="http://schemas.openxmlformats.org/drawingml/2006/picture">
                <pic:pic>
                  <pic:nvPicPr>
                    <pic:cNvPr descr="A graph with a line and a line&#10;&#10;Description automatically generated with medium confidence" id="0" name="image1.png"/>
                    <pic:cNvPicPr preferRelativeResize="0"/>
                  </pic:nvPicPr>
                  <pic:blipFill>
                    <a:blip r:embed="rId8"/>
                    <a:srcRect b="0" l="0" r="0" t="0"/>
                    <a:stretch>
                      <a:fillRect/>
                    </a:stretch>
                  </pic:blipFill>
                  <pic:spPr>
                    <a:xfrm>
                      <a:off x="0" y="0"/>
                      <a:ext cx="5943600" cy="37064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draw the following conclusions about the changes in Vietnam's imports and exports in the period 2000-2004:</w:t>
      </w:r>
    </w:p>
    <w:p w:rsidR="00000000" w:rsidDel="00000000" w:rsidP="00000000" w:rsidRDefault="00000000" w:rsidRPr="00000000" w14:paraId="00000018">
      <w:pPr xmlns:w="http://schemas.openxmlformats.org/wordprocessingml/2006/main">
        <w:numPr>
          <w:ilvl w:val="0"/>
          <w:numId w:val="1"/>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Exports grew rapidly, while imports grew more slowly. Total export value increased from 14,482.7 million USD in 2000 to 26,485.0 million USD in 2004, equivalent to a growth rate of 87.5%. Meanwhile, the total import value increased from 15,636.5 million USD in 2000 to 31,969.0 million USD in 2004, equivalent to a growth rate of 99.7%.</w:t>
      </w:r>
    </w:p>
    <w:p w:rsidR="00000000" w:rsidDel="00000000" w:rsidP="00000000" w:rsidRDefault="00000000" w:rsidRPr="00000000" w14:paraId="00000019">
      <w:pPr xmlns:w="http://schemas.openxmlformats.org/wordprocessingml/2006/main">
        <w:numPr>
          <w:ilvl w:val="0"/>
          <w:numId w:val="1"/>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In 2000, Vietnam imported more than it exported, leading to a trade balance deficit of 1,153.8 million USD. However, from 2001 onwards, exports grew faster than imports, leading to a surplus trade balance during this period.</w:t>
      </w:r>
    </w:p>
    <w:p w:rsidR="00000000" w:rsidDel="00000000" w:rsidP="00000000" w:rsidRDefault="00000000" w:rsidRPr="00000000" w14:paraId="0000001A">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Export</w:t>
      </w:r>
    </w:p>
    <w:p w:rsidR="00000000" w:rsidDel="00000000" w:rsidP="00000000" w:rsidRDefault="00000000" w:rsidRPr="00000000" w14:paraId="0000001B">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export value in the period 2000-2004 grew at an average rate of 23.8%/year. This growth is driven by a number of factors, including:</w:t>
      </w:r>
    </w:p>
    <w:p w:rsidR="00000000" w:rsidDel="00000000" w:rsidP="00000000" w:rsidRDefault="00000000" w:rsidRPr="00000000" w14:paraId="0000001C">
      <w:pPr xmlns:w="http://schemas.openxmlformats.org/wordprocessingml/2006/main">
        <w:numPr>
          <w:ilvl w:val="0"/>
          <w:numId w:val="2"/>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created greater demand for exported goods.</w:t>
      </w:r>
    </w:p>
    <w:p w:rsidR="00000000" w:rsidDel="00000000" w:rsidP="00000000" w:rsidRDefault="00000000" w:rsidRPr="00000000" w14:paraId="0000001D">
      <w:pPr xmlns:w="http://schemas.openxmlformats.org/wordprocessingml/2006/main">
        <w:numPr>
          <w:ilvl w:val="0"/>
          <w:numId w:val="2"/>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joined the WTO in 2007, opening up opportunities to access broader export markets.</w:t>
      </w:r>
    </w:p>
    <w:p w:rsidR="00000000" w:rsidDel="00000000" w:rsidP="00000000" w:rsidRDefault="00000000" w:rsidRPr="00000000" w14:paraId="0000001E">
      <w:pPr xmlns:w="http://schemas.openxmlformats.org/wordprocessingml/2006/main">
        <w:numPr>
          <w:ilvl w:val="0"/>
          <w:numId w:val="2"/>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export industries: Vietnam's export industries, such as textiles, electronics, and agriculture, grew strongly during this period.</w:t>
      </w:r>
    </w:p>
    <w:p w:rsidR="00000000" w:rsidDel="00000000" w:rsidP="00000000" w:rsidRDefault="00000000" w:rsidRPr="00000000" w14:paraId="0000001F">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Import</w:t>
      </w:r>
    </w:p>
    <w:p w:rsidR="00000000" w:rsidDel="00000000" w:rsidP="00000000" w:rsidRDefault="00000000" w:rsidRPr="00000000" w14:paraId="00000020">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import value in the period 2000-2004 grew at an average rate of 29.9%/year. This growth is driven by a number of factors, including:</w:t>
      </w:r>
    </w:p>
    <w:p w:rsidR="00000000" w:rsidDel="00000000" w:rsidP="00000000" w:rsidRDefault="00000000" w:rsidRPr="00000000" w14:paraId="00000021">
      <w:pPr xmlns:w="http://schemas.openxmlformats.org/wordprocessingml/2006/main">
        <w:numPr>
          <w:ilvl w:val="0"/>
          <w:numId w:val="4"/>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22">
      <w:pPr xmlns:w="http://schemas.openxmlformats.org/wordprocessingml/2006/main">
        <w:numPr>
          <w:ilvl w:val="0"/>
          <w:numId w:val="4"/>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joined the WTO in 2007, opening up opportunities to access a broader source of import supplies.</w:t>
      </w:r>
    </w:p>
    <w:p w:rsidR="00000000" w:rsidDel="00000000" w:rsidP="00000000" w:rsidRDefault="00000000" w:rsidRPr="00000000" w14:paraId="00000023">
      <w:pPr xmlns:w="http://schemas.openxmlformats.org/wordprocessingml/2006/main">
        <w:numPr>
          <w:ilvl w:val="0"/>
          <w:numId w:val="4"/>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24">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Balance of trade</w:t>
      </w:r>
    </w:p>
    <w:p w:rsidR="00000000" w:rsidDel="00000000" w:rsidP="00000000" w:rsidRDefault="00000000" w:rsidRPr="00000000" w14:paraId="00000025">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in the period 2000-2004. In 2000, Vietnam imported more than it exported, leading to a trade balance deficit of 1,153.8 million USD. However, from 2001 onwards, exports grew faster than imports, leading to a surplus trade balance during this period.</w:t>
      </w:r>
    </w:p>
    <w:p w:rsidR="00000000" w:rsidDel="00000000" w:rsidP="00000000" w:rsidRDefault="00000000" w:rsidRPr="00000000" w14:paraId="00000026">
      <w:pPr xmlns:w="http://schemas.openxmlformats.org/wordprocessingml/2006/main">
        <w:spacing w:after="360" w:before="360" w:line="240" w:lineRule="auto"/>
        <w:rPr>
          <w:rFonts w:ascii="Arial" w:cs="Arial" w:eastAsia="Arial" w:hAnsi="Arial"/>
          <w:b w:val="1"/>
          <w:i w:val="1"/>
          <w:sz w:val="24"/>
          <w:szCs w:val="24"/>
          <w:u w:val="single"/>
        </w:rPr>
      </w:pPr>
      <w:r xmlns:w="http://schemas.openxmlformats.org/wordprocessingml/2006/main" w:rsidDel="00000000" w:rsidR="00000000" w:rsidRPr="00000000">
        <w:rPr>
          <w:rFonts w:ascii="Arial" w:cs="Arial" w:eastAsia="Arial" w:hAnsi="Arial"/>
          <w:b w:val="1"/>
          <w:i w:val="1"/>
          <w:sz w:val="24"/>
          <w:szCs w:val="24"/>
          <w:u w:val="single"/>
          <w:rtl w:val="0"/>
        </w:rPr>
        <w:t xml:space="preserve">Conclude</w:t>
      </w:r>
    </w:p>
    <w:p w:rsidR="00000000" w:rsidDel="00000000" w:rsidP="00000000" w:rsidRDefault="00000000" w:rsidRPr="00000000" w14:paraId="00000027">
      <w:pPr xmlns:w="http://schemas.openxmlformats.org/wordprocessingml/2006/main">
        <w:spacing w:after="360" w:before="360" w:line="240" w:lineRule="auto"/>
        <w:rPr>
          <w:rFonts w:ascii="Arial" w:cs="Arial" w:eastAsia="Arial" w:hAnsi="Arial"/>
          <w:color w:val="e3e3e3"/>
          <w:sz w:val="24"/>
          <w:szCs w:val="24"/>
        </w:rPr>
      </w:pPr>
      <w:r xmlns:w="http://schemas.openxmlformats.org/wordprocessingml/2006/main" w:rsidDel="00000000" w:rsidR="00000000" w:rsidRPr="00000000">
        <w:rPr>
          <w:rFonts w:ascii="Arial" w:cs="Arial" w:eastAsia="Arial" w:hAnsi="Arial"/>
          <w:sz w:val="24"/>
          <w:szCs w:val="24"/>
          <w:rtl w:val="0"/>
        </w:rPr>
        <w:t xml:space="preserve">The transformation of Vietnam's import and export in the period 2000-2004 shows that the Vietnamese economy is developing rapidly and integrating deeply with the world economy. In the coming years, it is expected that Vietnam's exports will continue to grow, while imports will grow more slowly. This will help Vietnam's trade balance continue to maintain a surplus.</w:t>
      </w:r>
    </w:p>
    <w:p w:rsidR="00000000" w:rsidDel="00000000" w:rsidP="00000000" w:rsidRDefault="00000000" w:rsidRPr="00000000" w14:paraId="00000028">
      <w:pPr>
        <w:rPr/>
      </w:pPr>
      <w:r w:rsidDel="00000000" w:rsidR="00000000" w:rsidRPr="00000000">
        <w:rPr/>
        <w:drawing>
          <wp:inline distB="0" distT="0" distL="0" distR="0">
            <wp:extent cx="5943600" cy="3635375"/>
            <wp:effectExtent b="0" l="0" r="0" t="0"/>
            <wp:docPr descr="A graph with a line going up&#10;&#10;Description automatically generated" id="1957714100" name="image5.png"/>
            <a:graphic>
              <a:graphicData uri="http://schemas.openxmlformats.org/drawingml/2006/picture">
                <pic:pic>
                  <pic:nvPicPr>
                    <pic:cNvPr descr="A graph with a line going up&#10;&#10;Description automatically generated" id="0" name="image5.png"/>
                    <pic:cNvPicPr preferRelativeResize="0"/>
                  </pic:nvPicPr>
                  <pic:blipFill>
                    <a:blip r:embed="rId9"/>
                    <a:srcRect b="0" l="0" r="0" t="0"/>
                    <a:stretch>
                      <a:fillRect/>
                    </a:stretch>
                  </pic:blipFill>
                  <pic:spPr>
                    <a:xfrm>
                      <a:off x="0" y="0"/>
                      <a:ext cx="5943600" cy="3635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draw the following conclusions about the change in Vietnam's exports in the period 2000-2004:</w:t>
      </w:r>
    </w:p>
    <w:p w:rsidR="00000000" w:rsidDel="00000000" w:rsidP="00000000" w:rsidRDefault="00000000" w:rsidRPr="00000000" w14:paraId="0000002A">
      <w:pPr xmlns:w="http://schemas.openxmlformats.org/wordprocessingml/2006/main">
        <w:numPr>
          <w:ilvl w:val="0"/>
          <w:numId w:val="6"/>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exports grew rapidly during this period, with an average growth rate of 23.8%/year.</w:t>
      </w:r>
    </w:p>
    <w:p w:rsidR="00000000" w:rsidDel="00000000" w:rsidP="00000000" w:rsidRDefault="00000000" w:rsidRPr="00000000" w14:paraId="0000002B">
      <w:pPr xmlns:w="http://schemas.openxmlformats.org/wordprocessingml/2006/main">
        <w:numPr>
          <w:ilvl w:val="0"/>
          <w:numId w:val="6"/>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exports have achieved significant achievements, from 14,482.7 million USD in 2000 to 26,485.0 million USD in 2004.</w:t>
      </w:r>
    </w:p>
    <w:p w:rsidR="00000000" w:rsidDel="00000000" w:rsidP="00000000" w:rsidRDefault="00000000" w:rsidRPr="00000000" w14:paraId="0000002C">
      <w:pPr xmlns:w="http://schemas.openxmlformats.org/wordprocessingml/2006/main">
        <w:numPr>
          <w:ilvl w:val="0"/>
          <w:numId w:val="6"/>
        </w:numPr>
        <w:spacing w:after="15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during this period.</w:t>
      </w:r>
    </w:p>
    <w:p w:rsidR="00000000" w:rsidDel="00000000" w:rsidP="00000000" w:rsidRDefault="00000000" w:rsidRPr="00000000" w14:paraId="0000002D">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These conclusions are consistent with general conclusions about the transformation of Vietnam's exports in the period 2000-2022. This shows that Vietnam's export growth trend has started from this period and continues to maintain in the following years.</w:t>
      </w:r>
    </w:p>
    <w:p w:rsidR="00000000" w:rsidDel="00000000" w:rsidP="00000000" w:rsidRDefault="00000000" w:rsidRPr="00000000" w14:paraId="0000002E">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However, it should be noted that this chart only shows the general trend of Vietnam's exports during the period 2000-2004. In each year, fluctuations may occur due to objective and subjective factors.</w:t>
      </w:r>
    </w:p>
    <w:p w:rsidR="00000000" w:rsidDel="00000000" w:rsidP="00000000" w:rsidRDefault="00000000" w:rsidRPr="00000000" w14:paraId="0000002F">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have a more comprehensive view of the transformation of Vietnam's exports during the period 2000-2004, it is necessary to consider other factors, such as export structure, export markets, and supporting policies. export subsidies.</w:t>
      </w:r>
    </w:p>
    <w:p w:rsidR="00000000" w:rsidDel="00000000" w:rsidP="00000000" w:rsidRDefault="00000000" w:rsidRPr="00000000" w14:paraId="00000030">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Here is some more detailed analysis of the chart:</w:t>
      </w:r>
    </w:p>
    <w:p w:rsidR="00000000" w:rsidDel="00000000" w:rsidP="00000000" w:rsidRDefault="00000000" w:rsidRPr="00000000" w14:paraId="00000031">
      <w:pPr xmlns:w="http://schemas.openxmlformats.org/wordprocessingml/2006/main">
        <w:numPr>
          <w:ilvl w:val="0"/>
          <w:numId w:val="9"/>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growth rate in the period 2000-2004 was very impressive. During this period, Vietnam's exports grew at an average rate of 23.8%/year, much higher than Vietnam's GDP growth rate in the same period. This shows that exports are playing an increasingly important role in Vietnam's economy.</w:t>
      </w:r>
    </w:p>
    <w:p w:rsidR="00000000" w:rsidDel="00000000" w:rsidP="00000000" w:rsidRDefault="00000000" w:rsidRPr="00000000" w14:paraId="00000032">
      <w:pPr xmlns:w="http://schemas.openxmlformats.org/wordprocessingml/2006/main">
        <w:numPr>
          <w:ilvl w:val="0"/>
          <w:numId w:val="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structure in the period 2000-2004 still depends on a number of key export products, such as textiles, seafood, and agricultural products. However, during this period, Vietnam also began exporting some new products, such as electronics and machinery.</w:t>
      </w:r>
    </w:p>
    <w:p w:rsidR="00000000" w:rsidDel="00000000" w:rsidP="00000000" w:rsidRDefault="00000000" w:rsidRPr="00000000" w14:paraId="00000033">
      <w:pPr xmlns:w="http://schemas.openxmlformats.org/wordprocessingml/2006/main">
        <w:numPr>
          <w:ilvl w:val="0"/>
          <w:numId w:val="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market in the period 2000-2004 still focused mainly on traditional markets, such as the United States and the European Union. However, during this period, Vietnam also began to expand its export markets to new markets, such as China and Japan.</w:t>
      </w:r>
    </w:p>
    <w:p w:rsidR="00000000" w:rsidDel="00000000" w:rsidP="00000000" w:rsidRDefault="00000000" w:rsidRPr="00000000" w14:paraId="00000034">
      <w:pPr xmlns:w="http://schemas.openxmlformats.org/wordprocessingml/2006/main">
        <w:numPr>
          <w:ilvl w:val="0"/>
          <w:numId w:val="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support policies in the period 2000-2004 played an important role in promoting export growth. The Vietnamese government has implemented many policies to support export businesses, such as financial, tax, and trade promotion policies.</w:t>
      </w:r>
    </w:p>
    <w:p w:rsidR="00000000" w:rsidDel="00000000" w:rsidP="00000000" w:rsidRDefault="00000000" w:rsidRPr="00000000" w14:paraId="00000035">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 summary, the chart of Vietnam's exports from 2000 to 2004 shows that Vietnam's exports have achieved significant achievements during this period. These achievements are the result of many factors, including Vietnam's economic growth, international economic integration, and the development of export industries.</w:t>
      </w:r>
    </w:p>
    <w:p w:rsidR="00000000" w:rsidDel="00000000" w:rsidP="00000000" w:rsidRDefault="00000000" w:rsidRPr="00000000" w14:paraId="00000036">
      <w:pPr>
        <w:rPr/>
      </w:pPr>
      <w:r w:rsidDel="00000000" w:rsidR="00000000" w:rsidRPr="00000000">
        <w:rPr/>
        <w:drawing>
          <wp:inline distB="0" distT="0" distL="0" distR="0">
            <wp:extent cx="5943600" cy="3801110"/>
            <wp:effectExtent b="0" l="0" r="0" t="0"/>
            <wp:docPr descr="A graph with a line&#10;&#10;Description automatically generated" id="1957714103" name="image4.png"/>
            <a:graphic>
              <a:graphicData uri="http://schemas.openxmlformats.org/drawingml/2006/picture">
                <pic:pic>
                  <pic:nvPicPr>
                    <pic:cNvPr descr="A graph with a line&#10;&#10;Description automatically generated" id="0" name="image4.png"/>
                    <pic:cNvPicPr preferRelativeResize="0"/>
                  </pic:nvPicPr>
                  <pic:blipFill>
                    <a:blip r:embed="rId10"/>
                    <a:srcRect b="0" l="0" r="0" t="0"/>
                    <a:stretch>
                      <a:fillRect/>
                    </a:stretch>
                  </pic:blipFill>
                  <pic:spPr>
                    <a:xfrm>
                      <a:off x="0" y="0"/>
                      <a:ext cx="5943600" cy="38011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Analysis of Vietnam's import chart from 2000 to 2004</w:t>
      </w:r>
    </w:p>
    <w:p w:rsidR="00000000" w:rsidDel="00000000" w:rsidP="00000000" w:rsidRDefault="00000000" w:rsidRPr="00000000" w14:paraId="00000038">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draw the following conclusions about the change in Vietnam's imports in the period 2000-2004:</w:t>
      </w:r>
    </w:p>
    <w:p w:rsidR="00000000" w:rsidDel="00000000" w:rsidP="00000000" w:rsidRDefault="00000000" w:rsidRPr="00000000" w14:paraId="00000039">
      <w:pPr xmlns:w="http://schemas.openxmlformats.org/wordprocessingml/2006/main">
        <w:numPr>
          <w:ilvl w:val="0"/>
          <w:numId w:val="12"/>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imports grew rapidly during this period, with an average growth rate of 29.9%/year.</w:t>
      </w:r>
    </w:p>
    <w:p w:rsidR="00000000" w:rsidDel="00000000" w:rsidP="00000000" w:rsidRDefault="00000000" w:rsidRPr="00000000" w14:paraId="0000003A">
      <w:pPr xmlns:w="http://schemas.openxmlformats.org/wordprocessingml/2006/main">
        <w:numPr>
          <w:ilvl w:val="0"/>
          <w:numId w:val="1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imports have achieved significant achievements, from 15,636.5 million USD in 2000 to 31,969.0 million USD in 2004.</w:t>
      </w:r>
    </w:p>
    <w:p w:rsidR="00000000" w:rsidDel="00000000" w:rsidP="00000000" w:rsidRDefault="00000000" w:rsidRPr="00000000" w14:paraId="0000003B">
      <w:pPr xmlns:w="http://schemas.openxmlformats.org/wordprocessingml/2006/main">
        <w:numPr>
          <w:ilvl w:val="0"/>
          <w:numId w:val="1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trade balance shifted from deficit to surplus during this period.</w:t>
      </w:r>
    </w:p>
    <w:p w:rsidR="00000000" w:rsidDel="00000000" w:rsidP="00000000" w:rsidRDefault="00000000" w:rsidRPr="00000000" w14:paraId="0000003C">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Import</w:t>
      </w:r>
    </w:p>
    <w:p w:rsidR="00000000" w:rsidDel="00000000" w:rsidP="00000000" w:rsidRDefault="00000000" w:rsidRPr="00000000" w14:paraId="0000003D">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import value in the period 2000-2004 grew at an average rate of 29.9%/year. This growth is driven by a number of factors, including:</w:t>
      </w:r>
    </w:p>
    <w:p w:rsidR="00000000" w:rsidDel="00000000" w:rsidP="00000000" w:rsidRDefault="00000000" w:rsidRPr="00000000" w14:paraId="0000003E">
      <w:pPr xmlns:w="http://schemas.openxmlformats.org/wordprocessingml/2006/main">
        <w:numPr>
          <w:ilvl w:val="0"/>
          <w:numId w:val="7"/>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3F">
      <w:pPr xmlns:w="http://schemas.openxmlformats.org/wordprocessingml/2006/main">
        <w:numPr>
          <w:ilvl w:val="0"/>
          <w:numId w:val="7"/>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joined the WTO in 2007, opening up opportunities to access a wider source of import supplies.</w:t>
      </w:r>
    </w:p>
    <w:p w:rsidR="00000000" w:rsidDel="00000000" w:rsidP="00000000" w:rsidRDefault="00000000" w:rsidRPr="00000000" w14:paraId="00000040">
      <w:pPr xmlns:w="http://schemas.openxmlformats.org/wordprocessingml/2006/main">
        <w:numPr>
          <w:ilvl w:val="0"/>
          <w:numId w:val="7"/>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41">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2004</w:t>
      </w:r>
    </w:p>
    <w:p w:rsidR="00000000" w:rsidDel="00000000" w:rsidP="00000000" w:rsidRDefault="00000000" w:rsidRPr="00000000" w14:paraId="00000042">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In 2004, Vietnam's imports reached 31,969.0 million USD, an increase of 27.8% compared to 2003. Import growth in 2004 was driven by a number of factors, including:</w:t>
      </w:r>
    </w:p>
    <w:p w:rsidR="00000000" w:rsidDel="00000000" w:rsidP="00000000" w:rsidRDefault="00000000" w:rsidRPr="00000000" w14:paraId="00000043">
      <w:pPr xmlns:w="http://schemas.openxmlformats.org/wordprocessingml/2006/main">
        <w:numPr>
          <w:ilvl w:val="0"/>
          <w:numId w:val="10"/>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economy continued to grow in 2004, leading to increased import demand.</w:t>
      </w:r>
    </w:p>
    <w:p w:rsidR="00000000" w:rsidDel="00000000" w:rsidP="00000000" w:rsidRDefault="00000000" w:rsidRPr="00000000" w14:paraId="00000044">
      <w:pPr xmlns:w="http://schemas.openxmlformats.org/wordprocessingml/2006/main">
        <w:numPr>
          <w:ilvl w:val="0"/>
          <w:numId w:val="10"/>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Falling prices of imported goods: Prices of imported goods fell in 2004, helping to reduce Vietnam's import costs.</w:t>
      </w:r>
    </w:p>
    <w:p w:rsidR="00000000" w:rsidDel="00000000" w:rsidP="00000000" w:rsidRDefault="00000000" w:rsidRPr="00000000" w14:paraId="00000045">
      <w:pPr xmlns:w="http://schemas.openxmlformats.org/wordprocessingml/2006/main">
        <w:numPr>
          <w:ilvl w:val="0"/>
          <w:numId w:val="10"/>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import-intensive industries: Import-intensive industries, such as electronics and automobiles, continued to grow in 2004, leading to increased import demand. Raw material exports increased.</w:t>
      </w:r>
    </w:p>
    <w:p w:rsidR="00000000" w:rsidDel="00000000" w:rsidP="00000000" w:rsidRDefault="00000000" w:rsidRPr="00000000" w14:paraId="00000046">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47">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transformation of Vietnam's imports in the period 2000-2004 shows that Vietnam's economy is developing rapidly and integrating deeply with the world economy. In the coming years, it is expected that Vietnam's imports will continue to grow, contributing to promoting economic growth and enhancing Vietnam's position in the international arena.</w:t>
      </w:r>
    </w:p>
    <w:p w:rsidR="00000000" w:rsidDel="00000000" w:rsidP="00000000" w:rsidRDefault="00000000" w:rsidRPr="00000000" w14:paraId="00000048">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note</w:t>
      </w:r>
    </w:p>
    <w:p w:rsidR="00000000" w:rsidDel="00000000" w:rsidP="00000000" w:rsidRDefault="00000000" w:rsidRPr="00000000" w14:paraId="00000049">
      <w:pPr xmlns:w="http://schemas.openxmlformats.org/wordprocessingml/2006/main">
        <w:numPr>
          <w:ilvl w:val="0"/>
          <w:numId w:val="13"/>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chart only shows the general trend of Vietnam's imports during the period 2000-2004. In each year, fluctuations may occur due to objective and subjective factors.</w:t>
      </w:r>
    </w:p>
    <w:p w:rsidR="00000000" w:rsidDel="00000000" w:rsidP="00000000" w:rsidRDefault="00000000" w:rsidRPr="00000000" w14:paraId="0000004A">
      <w:pPr xmlns:w="http://schemas.openxmlformats.org/wordprocessingml/2006/main">
        <w:numPr>
          <w:ilvl w:val="0"/>
          <w:numId w:val="13"/>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have a more comprehensive view of the transformation of Vietnam's imports, it is necessary to consider other factors, such as import structure, import supply, and import policies.</w:t>
      </w:r>
    </w:p>
    <w:p w:rsidR="00000000" w:rsidDel="00000000" w:rsidP="00000000" w:rsidRDefault="00000000" w:rsidRPr="00000000" w14:paraId="0000004B">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Here is some more detailed analysis of the chart:</w:t>
      </w:r>
    </w:p>
    <w:p w:rsidR="00000000" w:rsidDel="00000000" w:rsidP="00000000" w:rsidRDefault="00000000" w:rsidRPr="00000000" w14:paraId="0000004C">
      <w:pPr xmlns:w="http://schemas.openxmlformats.org/wordprocessingml/2006/main">
        <w:numPr>
          <w:ilvl w:val="0"/>
          <w:numId w:val="15"/>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growth rate in the period 2000-2004 was very impressive. During this period, Vietnam's imports grew at an average rate of 29.9%/year, much higher than Vietnam's GDP growth rate in the same period. This shows that imports are playing an increasingly important role in the Vietnamese economy.</w:t>
      </w:r>
    </w:p>
    <w:p w:rsidR="00000000" w:rsidDel="00000000" w:rsidP="00000000" w:rsidRDefault="00000000" w:rsidRPr="00000000" w14:paraId="0000004D">
      <w:pPr xmlns:w="http://schemas.openxmlformats.org/wordprocessingml/2006/main">
        <w:numPr>
          <w:ilvl w:val="0"/>
          <w:numId w:val="15"/>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structure in the period 2000-2004 still depends on a number of key imported items, such as machinery, equipment, and raw materials. However, during this period, Vietnam also began importing some new products, such as electronics and cars.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5943600" cy="3728085"/>
            <wp:effectExtent b="0" l="0" r="0" t="0"/>
            <wp:docPr descr="A graph with blue and orange lines&#10;&#10;Description automatically generated" id="1957714102" name="image2.png"/>
            <a:graphic>
              <a:graphicData uri="http://schemas.openxmlformats.org/drawingml/2006/picture">
                <pic:pic>
                  <pic:nvPicPr>
                    <pic:cNvPr descr="A graph with blue and orange lines&#10;&#10;Description automatically generated" id="0" name="image2.png"/>
                    <pic:cNvPicPr preferRelativeResize="0"/>
                  </pic:nvPicPr>
                  <pic:blipFill>
                    <a:blip r:embed="rId11"/>
                    <a:srcRect b="0" l="0" r="0" t="0"/>
                    <a:stretch>
                      <a:fillRect/>
                    </a:stretch>
                  </pic:blipFill>
                  <pic:spPr>
                    <a:xfrm>
                      <a:off x="0" y="0"/>
                      <a:ext cx="5943600" cy="37280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Analyze the growth level of imports and exports through charts</w:t>
      </w:r>
    </w:p>
    <w:p w:rsidR="00000000" w:rsidDel="00000000" w:rsidP="00000000" w:rsidRDefault="00000000" w:rsidRPr="00000000" w14:paraId="00000051">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Based on the chart, we can see that the growth level of Vietnam's imports and exports in the period 2006-2016 is very impressive. Both indexes are growing at an average rate of over 20%/year.</w:t>
      </w:r>
    </w:p>
    <w:p w:rsidR="00000000" w:rsidDel="00000000" w:rsidP="00000000" w:rsidRDefault="00000000" w:rsidRPr="00000000" w14:paraId="00000052">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Import growth rate</w:t>
      </w:r>
    </w:p>
    <w:p w:rsidR="00000000" w:rsidDel="00000000" w:rsidP="00000000" w:rsidRDefault="00000000" w:rsidRPr="00000000" w14:paraId="00000053">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import value in the period 2006-2016 increased from 31.96 billion USD in 2006 to 219.2 billion USD in 2016, equivalent to a growth of 640%. This growth is driven by a number of factors, including:</w:t>
      </w:r>
    </w:p>
    <w:p w:rsidR="00000000" w:rsidDel="00000000" w:rsidP="00000000" w:rsidRDefault="00000000" w:rsidRPr="00000000" w14:paraId="00000054">
      <w:pPr xmlns:w="http://schemas.openxmlformats.org/wordprocessingml/2006/main">
        <w:numPr>
          <w:ilvl w:val="0"/>
          <w:numId w:val="31"/>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55">
      <w:pPr xmlns:w="http://schemas.openxmlformats.org/wordprocessingml/2006/main">
        <w:numPr>
          <w:ilvl w:val="0"/>
          <w:numId w:val="31"/>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has participated in many free trade agreements (FTAs), opening up opportunities to access broader import supplies.</w:t>
      </w:r>
    </w:p>
    <w:p w:rsidR="00000000" w:rsidDel="00000000" w:rsidP="00000000" w:rsidRDefault="00000000" w:rsidRPr="00000000" w14:paraId="00000056">
      <w:pPr xmlns:w="http://schemas.openxmlformats.org/wordprocessingml/2006/main">
        <w:numPr>
          <w:ilvl w:val="0"/>
          <w:numId w:val="31"/>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57">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Export growth rate</w:t>
      </w:r>
    </w:p>
    <w:p w:rsidR="00000000" w:rsidDel="00000000" w:rsidP="00000000" w:rsidRDefault="00000000" w:rsidRPr="00000000" w14:paraId="00000058">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total export value in the period 2006-2016 increased from 21.02 billion USD in 2006 to 126.3 billion USD in 2016, equivalent to a growth of 522%. This growth is driven by a number of factors, including:</w:t>
      </w:r>
    </w:p>
    <w:p w:rsidR="00000000" w:rsidDel="00000000" w:rsidP="00000000" w:rsidRDefault="00000000" w:rsidRPr="00000000" w14:paraId="00000059">
      <w:pPr xmlns:w="http://schemas.openxmlformats.org/wordprocessingml/2006/main">
        <w:numPr>
          <w:ilvl w:val="0"/>
          <w:numId w:val="32"/>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created greater demand for exported goods.</w:t>
      </w:r>
    </w:p>
    <w:p w:rsidR="00000000" w:rsidDel="00000000" w:rsidP="00000000" w:rsidRDefault="00000000" w:rsidRPr="00000000" w14:paraId="0000005A">
      <w:pPr xmlns:w="http://schemas.openxmlformats.org/wordprocessingml/2006/main">
        <w:numPr>
          <w:ilvl w:val="0"/>
          <w:numId w:val="3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has participated in many free trade agreements (FTAs), opening up opportunities to access larger export markets.</w:t>
      </w:r>
    </w:p>
    <w:p w:rsidR="00000000" w:rsidDel="00000000" w:rsidP="00000000" w:rsidRDefault="00000000" w:rsidRPr="00000000" w14:paraId="0000005B">
      <w:pPr xmlns:w="http://schemas.openxmlformats.org/wordprocessingml/2006/main">
        <w:numPr>
          <w:ilvl w:val="0"/>
          <w:numId w:val="3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export industries: Vietnam's export industries, such as textiles, electronics, and agriculture, grew strongly during this period.</w:t>
      </w:r>
    </w:p>
    <w:p w:rsidR="00000000" w:rsidDel="00000000" w:rsidP="00000000" w:rsidRDefault="00000000" w:rsidRPr="00000000" w14:paraId="0000005C">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5D">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imports and exports in the period 2006-2016 is a positive signal for the Vietnamese economy. This shows that Vietnam is gaining a competitive advantage in international trade, helping to improve the trade balance and economic growth.</w:t>
      </w:r>
    </w:p>
    <w:p w:rsidR="00000000" w:rsidDel="00000000" w:rsidP="00000000" w:rsidRDefault="00000000" w:rsidRPr="00000000" w14:paraId="0000005E">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5F">
      <w:pPr xmlns:w="http://schemas.openxmlformats.org/wordprocessingml/2006/main">
        <w:numPr>
          <w:ilvl w:val="0"/>
          <w:numId w:val="23"/>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 and export in the period 2006-2016 is very impressive. Both indexes grew at an average rate of over 20%/year, much higher than Vietnam's GDP growth rate in the same period. This shows that import and export are playing an increasingly important role in the Vietnamese economy.</w:t>
      </w:r>
    </w:p>
    <w:p w:rsidR="00000000" w:rsidDel="00000000" w:rsidP="00000000" w:rsidRDefault="00000000" w:rsidRPr="00000000" w14:paraId="00000060">
      <w:pPr xmlns:w="http://schemas.openxmlformats.org/wordprocessingml/2006/main">
        <w:numPr>
          <w:ilvl w:val="0"/>
          <w:numId w:val="23"/>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and export structure in the period 2006-2016 has significantly diversified. Vietnam's main import and export items during this period include: machinery, equipment, raw materials, and consumer goods.</w:t>
      </w:r>
    </w:p>
    <w:p w:rsidR="00000000" w:rsidDel="00000000" w:rsidP="00000000" w:rsidRDefault="00000000" w:rsidRPr="00000000" w14:paraId="00000061">
      <w:pPr xmlns:w="http://schemas.openxmlformats.org/wordprocessingml/2006/main">
        <w:numPr>
          <w:ilvl w:val="0"/>
          <w:numId w:val="23"/>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and export market in the period 2006-2016 has also expanded significantly. Vietnam's major import and export markets during this period include: China, the United States, and the European Union.</w:t>
      </w:r>
    </w:p>
    <w:p w:rsidR="00000000" w:rsidDel="00000000" w:rsidP="00000000" w:rsidRDefault="00000000" w:rsidRPr="00000000" w14:paraId="00000062">
      <w:pPr>
        <w:rPr/>
      </w:pPr>
      <w:r w:rsidDel="00000000" w:rsidR="00000000" w:rsidRPr="00000000">
        <w:rPr/>
        <w:drawing>
          <wp:inline distB="0" distT="0" distL="0" distR="0">
            <wp:extent cx="5943600" cy="3756025"/>
            <wp:effectExtent b="0" l="0" r="0" t="0"/>
            <wp:docPr descr="A graph with blue lines and dots&#10;&#10;Description automatically generated" id="1957714105" name="image8.png"/>
            <a:graphic>
              <a:graphicData uri="http://schemas.openxmlformats.org/drawingml/2006/picture">
                <pic:pic>
                  <pic:nvPicPr>
                    <pic:cNvPr descr="A graph with blue lines and dots&#10;&#10;Description automatically generated" id="0" name="image8.png"/>
                    <pic:cNvPicPr preferRelativeResize="0"/>
                  </pic:nvPicPr>
                  <pic:blipFill>
                    <a:blip r:embed="rId12"/>
                    <a:srcRect b="0" l="0" r="0" t="0"/>
                    <a:stretch>
                      <a:fillRect/>
                    </a:stretch>
                  </pic:blipFill>
                  <pic:spPr>
                    <a:xfrm>
                      <a:off x="0" y="0"/>
                      <a:ext cx="5943600" cy="3756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Based on the chart, we can see that the growth rate of Vietnam's exports in the period 2006-2016 is very impressive. Vietnam's total export value during this period increased from 21.02 billion USD in 2006 to 126.3 billion USD in 2016, equivalent to a growth of 522%. This growth is driven by a number of factors, including:</w:t>
      </w:r>
    </w:p>
    <w:p w:rsidR="00000000" w:rsidDel="00000000" w:rsidP="00000000" w:rsidRDefault="00000000" w:rsidRPr="00000000" w14:paraId="00000064">
      <w:pPr xmlns:w="http://schemas.openxmlformats.org/wordprocessingml/2006/main">
        <w:numPr>
          <w:ilvl w:val="0"/>
          <w:numId w:val="29"/>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created greater demand for exported goods.</w:t>
      </w:r>
    </w:p>
    <w:p w:rsidR="00000000" w:rsidDel="00000000" w:rsidP="00000000" w:rsidRDefault="00000000" w:rsidRPr="00000000" w14:paraId="00000065">
      <w:pPr xmlns:w="http://schemas.openxmlformats.org/wordprocessingml/2006/main">
        <w:numPr>
          <w:ilvl w:val="0"/>
          <w:numId w:val="2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has participated in many free trade agreements (FTAs), opening up opportunities to access larger export markets.</w:t>
      </w:r>
    </w:p>
    <w:p w:rsidR="00000000" w:rsidDel="00000000" w:rsidP="00000000" w:rsidRDefault="00000000" w:rsidRPr="00000000" w14:paraId="00000066">
      <w:pPr xmlns:w="http://schemas.openxmlformats.org/wordprocessingml/2006/main">
        <w:numPr>
          <w:ilvl w:val="0"/>
          <w:numId w:val="2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export industries: Vietnam's export industries, such as textiles, electronics, and agriculture, grew strongly during this period.</w:t>
      </w:r>
    </w:p>
    <w:p w:rsidR="00000000" w:rsidDel="00000000" w:rsidP="00000000" w:rsidRDefault="00000000" w:rsidRPr="00000000" w14:paraId="00000067">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68">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exports in the period 2006-2016 is a positive signal for the Vietnamese economy. This shows that Vietnam is gaining a competitive advantage in exports, helping to improve the trade balance and economic growth.</w:t>
      </w:r>
    </w:p>
    <w:p w:rsidR="00000000" w:rsidDel="00000000" w:rsidP="00000000" w:rsidRDefault="00000000" w:rsidRPr="00000000" w14:paraId="00000069">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6A">
      <w:pPr xmlns:w="http://schemas.openxmlformats.org/wordprocessingml/2006/main">
        <w:numPr>
          <w:ilvl w:val="0"/>
          <w:numId w:val="30"/>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growth rate in the period 2006-2016 is very impressive. During this period, Vietnam's exports grew at an average rate of 22.2%/year, much higher than Vietnam's GDP growth rate in the same period. This shows that exports are playing an increasingly important role in Vietnam's economy.</w:t>
      </w:r>
    </w:p>
    <w:p w:rsidR="00000000" w:rsidDel="00000000" w:rsidP="00000000" w:rsidRDefault="00000000" w:rsidRPr="00000000" w14:paraId="0000006B">
      <w:pPr xmlns:w="http://schemas.openxmlformats.org/wordprocessingml/2006/main">
        <w:numPr>
          <w:ilvl w:val="0"/>
          <w:numId w:val="30"/>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structure in the period 2006-2016 has significantly diversified. Vietnam's main export products during this period include: textiles, electronics, agricultural products, and seafood.</w:t>
      </w:r>
    </w:p>
    <w:p w:rsidR="00000000" w:rsidDel="00000000" w:rsidP="00000000" w:rsidRDefault="00000000" w:rsidRPr="00000000" w14:paraId="0000006C">
      <w:pPr xmlns:w="http://schemas.openxmlformats.org/wordprocessingml/2006/main">
        <w:numPr>
          <w:ilvl w:val="0"/>
          <w:numId w:val="30"/>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market in the period 2006-2016 has also expanded significantly. Vietnam's major export markets during this period include: the United States, China, and the European Union.</w:t>
      </w:r>
    </w:p>
    <w:p w:rsidR="00000000" w:rsidDel="00000000" w:rsidP="00000000" w:rsidRDefault="00000000" w:rsidRPr="00000000" w14:paraId="0000006D">
      <w:pPr>
        <w:spacing w:after="15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15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15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15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15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5943600" cy="3693795"/>
            <wp:effectExtent b="0" l="0" r="0" t="0"/>
            <wp:docPr descr="A graph with blue lines and dots&#10;&#10;Description automatically generated" id="1957714104" name="image3.png"/>
            <a:graphic>
              <a:graphicData uri="http://schemas.openxmlformats.org/drawingml/2006/picture">
                <pic:pic>
                  <pic:nvPicPr>
                    <pic:cNvPr descr="A graph with blue lines and dots&#10;&#10;Description automatically generated" id="0" name="image3.png"/>
                    <pic:cNvPicPr preferRelativeResize="0"/>
                  </pic:nvPicPr>
                  <pic:blipFill>
                    <a:blip r:embed="rId13"/>
                    <a:srcRect b="0" l="0" r="0" t="0"/>
                    <a:stretch>
                      <a:fillRect/>
                    </a:stretch>
                  </pic:blipFill>
                  <pic:spPr>
                    <a:xfrm>
                      <a:off x="0" y="0"/>
                      <a:ext cx="594360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Analyze the growth level of imports through the 2006-2016 chart</w:t>
      </w:r>
    </w:p>
    <w:p w:rsidR="00000000" w:rsidDel="00000000" w:rsidP="00000000" w:rsidRDefault="00000000" w:rsidRPr="00000000" w14:paraId="00000074">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Based on the chart, we can see that the growth rate of Vietnam's imports in the period 2006-2016 is very impressive. Vietnam's total import value during this period increased from 31.96 billion USD in 2006 to 219.2 billion USD in 2016, equivalent to a growth of 640%. This growth is driven by a number of factors, including:</w:t>
      </w:r>
    </w:p>
    <w:p w:rsidR="00000000" w:rsidDel="00000000" w:rsidP="00000000" w:rsidRDefault="00000000" w:rsidRPr="00000000" w14:paraId="00000075">
      <w:pPr xmlns:w="http://schemas.openxmlformats.org/wordprocessingml/2006/main">
        <w:numPr>
          <w:ilvl w:val="0"/>
          <w:numId w:val="24"/>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76">
      <w:pPr xmlns:w="http://schemas.openxmlformats.org/wordprocessingml/2006/main">
        <w:numPr>
          <w:ilvl w:val="0"/>
          <w:numId w:val="24"/>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Strengthening international economic integration: Vietnam has participated in many free trade agreements (FTAs), opening up opportunities to access broader import supplies.</w:t>
      </w:r>
    </w:p>
    <w:p w:rsidR="00000000" w:rsidDel="00000000" w:rsidP="00000000" w:rsidRDefault="00000000" w:rsidRPr="00000000" w14:paraId="00000077">
      <w:pPr xmlns:w="http://schemas.openxmlformats.org/wordprocessingml/2006/main">
        <w:numPr>
          <w:ilvl w:val="0"/>
          <w:numId w:val="24"/>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78">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79">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imports in the period 2006-2016 is a positive signal for the Vietnamese economy. This shows that Vietnam is gaining a competitive advantage in international trade, helping to improve the trade balance and economic growth.</w:t>
      </w:r>
    </w:p>
    <w:p w:rsidR="00000000" w:rsidDel="00000000" w:rsidP="00000000" w:rsidRDefault="00000000" w:rsidRPr="00000000" w14:paraId="0000007A">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7B">
      <w:pPr xmlns:w="http://schemas.openxmlformats.org/wordprocessingml/2006/main">
        <w:numPr>
          <w:ilvl w:val="0"/>
          <w:numId w:val="25"/>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imports in the period 2006-2016 is very impressive. Vietnam's total import value grew at an average rate of 24.9%/year, much higher than Vietnam's GDP growth rate in the same period. This shows that imports are playing an increasingly important role in the Vietnamese economy.</w:t>
      </w:r>
    </w:p>
    <w:p w:rsidR="00000000" w:rsidDel="00000000" w:rsidP="00000000" w:rsidRDefault="00000000" w:rsidRPr="00000000" w14:paraId="0000007C">
      <w:pPr xmlns:w="http://schemas.openxmlformats.org/wordprocessingml/2006/main">
        <w:numPr>
          <w:ilvl w:val="0"/>
          <w:numId w:val="25"/>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structure in the period 2006-2016 has significantly diversified. Vietnam's main imported items during this period include: machinery, equipment, raw materials, and consumer goods.</w:t>
      </w:r>
    </w:p>
    <w:p w:rsidR="00000000" w:rsidDel="00000000" w:rsidP="00000000" w:rsidRDefault="00000000" w:rsidRPr="00000000" w14:paraId="0000007D">
      <w:pPr xmlns:w="http://schemas.openxmlformats.org/wordprocessingml/2006/main">
        <w:numPr>
          <w:ilvl w:val="0"/>
          <w:numId w:val="25"/>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market in the period 2006-2016 has also expanded significantly. Vietnam's major import markets during this period include: China, the United States, and the European Union.</w:t>
      </w:r>
    </w:p>
    <w:p w:rsidR="00000000" w:rsidDel="00000000" w:rsidP="00000000" w:rsidRDefault="00000000" w:rsidRPr="00000000" w14:paraId="0000007E">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07F">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continue promoting Vietnam's import growth in the coming period, the following solutions are needed:</w:t>
      </w:r>
    </w:p>
    <w:p w:rsidR="00000000" w:rsidDel="00000000" w:rsidP="00000000" w:rsidRDefault="00000000" w:rsidRPr="00000000" w14:paraId="00000080">
      <w:pPr xmlns:w="http://schemas.openxmlformats.org/wordprocessingml/2006/main">
        <w:numPr>
          <w:ilvl w:val="0"/>
          <w:numId w:val="26"/>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Increase support for commercial enterprises, such as financial, tax, and trade promotion policies.</w:t>
      </w:r>
    </w:p>
    <w:p w:rsidR="00000000" w:rsidDel="00000000" w:rsidP="00000000" w:rsidRDefault="00000000" w:rsidRPr="00000000" w14:paraId="00000081">
      <w:pPr xmlns:w="http://schemas.openxmlformats.org/wordprocessingml/2006/main">
        <w:numPr>
          <w:ilvl w:val="0"/>
          <w:numId w:val="26"/>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Continue to promote diversification of import structure, focusing on developing products with competitive advantages.</w:t>
      </w:r>
    </w:p>
    <w:p w:rsidR="00000000" w:rsidDel="00000000" w:rsidP="00000000" w:rsidRDefault="00000000" w:rsidRPr="00000000" w14:paraId="00000082">
      <w:pPr xmlns:w="http://schemas.openxmlformats.org/wordprocessingml/2006/main">
        <w:numPr>
          <w:ilvl w:val="0"/>
          <w:numId w:val="26"/>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Expand import markets, especially new potential markets.</w:t>
      </w:r>
    </w:p>
    <w:p w:rsidR="00000000" w:rsidDel="00000000" w:rsidP="00000000" w:rsidRDefault="00000000" w:rsidRPr="00000000" w14:paraId="00000083">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Above is the analysis of the growth level of imports through the chart.</w:t>
      </w:r>
    </w:p>
    <w:p w:rsidR="00000000" w:rsidDel="00000000" w:rsidP="00000000" w:rsidRDefault="00000000" w:rsidRPr="00000000" w14:paraId="00000084">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Brief conclusion</w:t>
      </w:r>
    </w:p>
    <w:p w:rsidR="00000000" w:rsidDel="00000000" w:rsidP="00000000" w:rsidRDefault="00000000" w:rsidRPr="00000000" w14:paraId="00000085">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imports in the period 2006-2016 is very impressive, reaching an average rate of 24.9%/year. This growth is driven by a number of factors, including economic growth, international economic integration, and the development of industries that use a lot of imported raw materials. This impressive growth rate shows that Vietnam is gaining a competitive advantage in international trade, helping to improve the trade balance and economic growth. To continue promoting Vietnam's import growth in the coming period, solutions are needed such as increasing support for commercial enterprises, promoting diversification of import structure, and expanding import markets.</w:t>
      </w:r>
    </w:p>
    <w:p w:rsidR="00000000" w:rsidDel="00000000" w:rsidP="00000000" w:rsidRDefault="00000000" w:rsidRPr="00000000" w14:paraId="00000086">
      <w:pPr>
        <w:rPr/>
      </w:pPr>
      <w:r w:rsidDel="00000000" w:rsidR="00000000" w:rsidRPr="00000000">
        <w:rPr/>
        <w:drawing>
          <wp:inline distB="0" distT="0" distL="0" distR="0">
            <wp:extent cx="5943600" cy="3738880"/>
            <wp:effectExtent b="0" l="0" r="0" t="0"/>
            <wp:docPr descr="A graph with lines and dots&#10;&#10;Description automatically generated" id="1957714107" name="image10.png"/>
            <a:graphic>
              <a:graphicData uri="http://schemas.openxmlformats.org/drawingml/2006/picture">
                <pic:pic>
                  <pic:nvPicPr>
                    <pic:cNvPr descr="A graph with lines and dots&#10;&#10;Description automatically generated" id="0" name="image10.png"/>
                    <pic:cNvPicPr preferRelativeResize="0"/>
                  </pic:nvPicPr>
                  <pic:blipFill>
                    <a:blip r:embed="rId14"/>
                    <a:srcRect b="0" l="0" r="0" t="0"/>
                    <a:stretch>
                      <a:fillRect/>
                    </a:stretch>
                  </pic:blipFill>
                  <pic:spPr>
                    <a:xfrm>
                      <a:off x="0" y="0"/>
                      <a:ext cx="5943600" cy="37388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sz w:val="24"/>
          <w:szCs w:val="24"/>
          <w:rtl w:val="0"/>
        </w:rPr>
        <w:br xmlns:w="http://schemas.openxmlformats.org/wordprocessingml/2006/main" w:type="textWrapping"/>
      </w:r>
      <w:r xmlns:w="http://schemas.openxmlformats.org/wordprocessingml/2006/main" w:rsidDel="00000000" w:rsidR="00000000" w:rsidRPr="00000000">
        <w:rPr>
          <w:rFonts w:ascii="Arial" w:cs="Arial" w:eastAsia="Arial" w:hAnsi="Arial"/>
          <w:b w:val="1"/>
          <w:sz w:val="24"/>
          <w:szCs w:val="24"/>
          <w:rtl w:val="0"/>
        </w:rPr>
        <w:t xml:space="preserve">Analyze import and export charts through Vietnam's 2018-2023 chart</w:t>
      </w:r>
    </w:p>
    <w:p w:rsidR="00000000" w:rsidDel="00000000" w:rsidP="00000000" w:rsidRDefault="00000000" w:rsidRPr="00000000" w14:paraId="00000088">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see that:</w:t>
      </w:r>
    </w:p>
    <w:p w:rsidR="00000000" w:rsidDel="00000000" w:rsidP="00000000" w:rsidRDefault="00000000" w:rsidRPr="00000000" w14:paraId="00000089">
      <w:pPr xmlns:w="http://schemas.openxmlformats.org/wordprocessingml/2006/main">
        <w:numPr>
          <w:ilvl w:val="0"/>
          <w:numId w:val="27"/>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and export value in the period 2018-2023 both grew strongly. Vietnam's total import value increases from 244.2 billion USD in 2018 to 406.3 billion USD in 2023, equivalent to a growth of 71.5%. Vietnam's total export value increases from 204.8 billion USD in 2018 to 332.3 billion USD in 2023, equivalent to a growth of 62.9%.</w:t>
      </w:r>
    </w:p>
    <w:p w:rsidR="00000000" w:rsidDel="00000000" w:rsidP="00000000" w:rsidRDefault="00000000" w:rsidRPr="00000000" w14:paraId="0000008A">
      <w:pPr xmlns:w="http://schemas.openxmlformats.org/wordprocessingml/2006/main">
        <w:numPr>
          <w:ilvl w:val="0"/>
          <w:numId w:val="27"/>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exports is higher than the growth rate of imports. In the period 2018-2023, the average export growth rate is 62.9%/year, higher than the average import growth rate of 71.5%/year. This led to Vietnam's trade balance shifting from deficit to surplus during this period.</w:t>
      </w:r>
    </w:p>
    <w:p w:rsidR="00000000" w:rsidDel="00000000" w:rsidP="00000000" w:rsidRDefault="00000000" w:rsidRPr="00000000" w14:paraId="0000008B">
      <w:pPr xmlns:w="http://schemas.openxmlformats.org/wordprocessingml/2006/main">
        <w:spacing w:after="360" w:before="360" w:line="240" w:lineRule="auto"/>
        <w:rPr>
          <w:rFonts w:ascii="Arial" w:cs="Arial" w:eastAsia="Arial" w:hAnsi="Arial"/>
          <w:b w:val="1"/>
          <w:i w:val="1"/>
          <w:sz w:val="24"/>
          <w:szCs w:val="24"/>
          <w:u w:val="single"/>
        </w:rPr>
      </w:pPr>
      <w:r xmlns:w="http://schemas.openxmlformats.org/wordprocessingml/2006/main" w:rsidDel="00000000" w:rsidR="00000000" w:rsidRPr="00000000">
        <w:rPr>
          <w:rFonts w:ascii="Arial" w:cs="Arial" w:eastAsia="Arial" w:hAnsi="Arial"/>
          <w:b w:val="1"/>
          <w:i w:val="1"/>
          <w:sz w:val="24"/>
          <w:szCs w:val="24"/>
          <w:u w:val="single"/>
          <w:rtl w:val="0"/>
        </w:rPr>
        <w:t xml:space="preserve">Conclude</w:t>
      </w:r>
    </w:p>
    <w:p w:rsidR="00000000" w:rsidDel="00000000" w:rsidP="00000000" w:rsidRDefault="00000000" w:rsidRPr="00000000" w14:paraId="0000008C">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strong growth of Vietnam's imports and exports in the period 2018-2023 is a positive signal for the Vietnamese economy. This shows that Vietnam is gaining a competitive advantage in international trade, helping to improve the trade balance and economic growth.</w:t>
      </w:r>
    </w:p>
    <w:p w:rsidR="00000000" w:rsidDel="00000000" w:rsidP="00000000" w:rsidRDefault="00000000" w:rsidRPr="00000000" w14:paraId="0000008D">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8E">
      <w:pPr xmlns:w="http://schemas.openxmlformats.org/wordprocessingml/2006/main">
        <w:numPr>
          <w:ilvl w:val="0"/>
          <w:numId w:val="28"/>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and export structure in the period 2018-2023 has significantly diversified. Vietnam's main imported items during this period include: machinery, equipment, raw materials, and consumer goods. Vietnam's main export products during this period include: electronics, textiles, and agricultural products.</w:t>
      </w:r>
    </w:p>
    <w:p w:rsidR="00000000" w:rsidDel="00000000" w:rsidP="00000000" w:rsidRDefault="00000000" w:rsidRPr="00000000" w14:paraId="0000008F">
      <w:pPr xmlns:w="http://schemas.openxmlformats.org/wordprocessingml/2006/main">
        <w:numPr>
          <w:ilvl w:val="0"/>
          <w:numId w:val="28"/>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and export market in the period 2018-2023 has also expanded significantly. Vietnam's major import markets during this period include: China, the United States, and the European Union. Vietnam's major export markets during this period include: the United States, China, and the European Union.</w:t>
      </w:r>
    </w:p>
    <w:p w:rsidR="00000000" w:rsidDel="00000000" w:rsidP="00000000" w:rsidRDefault="00000000" w:rsidRPr="00000000" w14:paraId="00000090">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091">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continue promoting Vietnam's import and export growth in the coming period, the following solutions are needed:</w:t>
      </w:r>
    </w:p>
    <w:p w:rsidR="00000000" w:rsidDel="00000000" w:rsidP="00000000" w:rsidRDefault="00000000" w:rsidRPr="00000000" w14:paraId="00000092">
      <w:pPr xmlns:w="http://schemas.openxmlformats.org/wordprocessingml/2006/main">
        <w:numPr>
          <w:ilvl w:val="0"/>
          <w:numId w:val="19"/>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Increase support for commercial enterprises, such as financial, tax, and trade promotion policies.</w:t>
      </w:r>
    </w:p>
    <w:p w:rsidR="00000000" w:rsidDel="00000000" w:rsidP="00000000" w:rsidRDefault="00000000" w:rsidRPr="00000000" w14:paraId="00000093">
      <w:pPr xmlns:w="http://schemas.openxmlformats.org/wordprocessingml/2006/main">
        <w:numPr>
          <w:ilvl w:val="0"/>
          <w:numId w:val="1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Continue to promote diversification of import and export structure, focusing on developing products with competitive advantages.</w:t>
      </w:r>
    </w:p>
    <w:p w:rsidR="00000000" w:rsidDel="00000000" w:rsidP="00000000" w:rsidRDefault="00000000" w:rsidRPr="00000000" w14:paraId="00000094">
      <w:pPr xmlns:w="http://schemas.openxmlformats.org/wordprocessingml/2006/main">
        <w:numPr>
          <w:ilvl w:val="0"/>
          <w:numId w:val="19"/>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Expand import and export markets, especially new potential markets.</w:t>
      </w:r>
    </w:p>
    <w:p w:rsidR="00000000" w:rsidDel="00000000" w:rsidP="00000000" w:rsidRDefault="00000000" w:rsidRPr="00000000" w14:paraId="00000095">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Brief conclusion</w:t>
      </w:r>
    </w:p>
    <w:p w:rsidR="00000000" w:rsidDel="00000000" w:rsidP="00000000" w:rsidRDefault="00000000" w:rsidRPr="00000000" w14:paraId="00000096">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 and export in the period 2018-2023 is very impressive, reaching an average rate of 71.5%/year and 62.9%/year respectively. This growth is driven by a number of factors, including economic growth, international economic integration, and the development of industries that use a lot of imported raw materials. This impressive growth rate shows that Vietnam is gaining a competitive advantage in international trade, helping to improve the trade balance and economic growth. To continue promoting Vietnam's import and export growth in the coming period, solutions are needed such as increasing support for commercial enterprises, promoting diversification of import and export structure, and expanding markets. import and export fields.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0" distT="0" distL="0" distR="0">
            <wp:extent cx="5943600" cy="3751580"/>
            <wp:effectExtent b="0" l="0" r="0" t="0"/>
            <wp:docPr descr="A graph with blue lines and dots&#10;&#10;Description automatically generated" id="1957714106" name="image6.png"/>
            <a:graphic>
              <a:graphicData uri="http://schemas.openxmlformats.org/drawingml/2006/picture">
                <pic:pic>
                  <pic:nvPicPr>
                    <pic:cNvPr descr="A graph with blue lines and dots&#10;&#10;Description automatically generated" id="0" name="image6.png"/>
                    <pic:cNvPicPr preferRelativeResize="0"/>
                  </pic:nvPicPr>
                  <pic:blipFill>
                    <a:blip r:embed="rId15"/>
                    <a:srcRect b="0" l="0" r="0" t="0"/>
                    <a:stretch>
                      <a:fillRect/>
                    </a:stretch>
                  </pic:blipFill>
                  <pic:spPr>
                    <a:xfrm>
                      <a:off x="0" y="0"/>
                      <a:ext cx="5943600" cy="375158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Analyze export chart through Vietnam's 2018-2023 chart</w:t>
      </w:r>
    </w:p>
    <w:p w:rsidR="00000000" w:rsidDel="00000000" w:rsidP="00000000" w:rsidRDefault="00000000" w:rsidRPr="00000000" w14:paraId="0000009A">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see that:</w:t>
      </w:r>
    </w:p>
    <w:p w:rsidR="00000000" w:rsidDel="00000000" w:rsidP="00000000" w:rsidRDefault="00000000" w:rsidRPr="00000000" w14:paraId="0000009B">
      <w:pPr xmlns:w="http://schemas.openxmlformats.org/wordprocessingml/2006/main">
        <w:numPr>
          <w:ilvl w:val="0"/>
          <w:numId w:val="20"/>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value in the period 2018-2023 will grow strongly. Vietnam's total export value increases from 204.8 billion USD in 2018 to 332.3 billion USD in 2023, equivalent to a growth of 62.9%.</w:t>
      </w:r>
    </w:p>
    <w:p w:rsidR="00000000" w:rsidDel="00000000" w:rsidP="00000000" w:rsidRDefault="00000000" w:rsidRPr="00000000" w14:paraId="0000009C">
      <w:pPr xmlns:w="http://schemas.openxmlformats.org/wordprocessingml/2006/main">
        <w:numPr>
          <w:ilvl w:val="0"/>
          <w:numId w:val="20"/>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average export growth rate is 62.9%/year. This growth is driven by a number of factors, including:</w:t>
      </w:r>
    </w:p>
    <w:p w:rsidR="00000000" w:rsidDel="00000000" w:rsidP="00000000" w:rsidRDefault="00000000" w:rsidRPr="00000000" w14:paraId="0000009D">
      <w:pPr xmlns:w="http://schemas.openxmlformats.org/wordprocessingml/2006/main">
        <w:numPr>
          <w:ilvl w:val="1"/>
          <w:numId w:val="20"/>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created greater demand for exported goods.</w:t>
      </w:r>
    </w:p>
    <w:p w:rsidR="00000000" w:rsidDel="00000000" w:rsidP="00000000" w:rsidRDefault="00000000" w:rsidRPr="00000000" w14:paraId="0000009E">
      <w:pPr xmlns:w="http://schemas.openxmlformats.org/wordprocessingml/2006/main">
        <w:numPr>
          <w:ilvl w:val="1"/>
          <w:numId w:val="20"/>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International economic integration: Vietnam has participated in many free trade agreements (FTAs), opening up opportunities to access larger export markets.</w:t>
      </w:r>
    </w:p>
    <w:p w:rsidR="00000000" w:rsidDel="00000000" w:rsidP="00000000" w:rsidRDefault="00000000" w:rsidRPr="00000000" w14:paraId="0000009F">
      <w:pPr xmlns:w="http://schemas.openxmlformats.org/wordprocessingml/2006/main">
        <w:numPr>
          <w:ilvl w:val="1"/>
          <w:numId w:val="20"/>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export industries: Vietnam's export industries, such as textiles, electronics, and agricultural products, grew strongly during this period.</w:t>
      </w:r>
    </w:p>
    <w:p w:rsidR="00000000" w:rsidDel="00000000" w:rsidP="00000000" w:rsidRDefault="00000000" w:rsidRPr="00000000" w14:paraId="000000A0">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A1">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strong growth of Vietnam's exports in the period 2018-2023 is a positive signal for the Vietnamese economy. This shows that Vietnam is gaining a competitive advantage in international trade, helping to improve the trade balance and economic growth.</w:t>
      </w:r>
    </w:p>
    <w:p w:rsidR="00000000" w:rsidDel="00000000" w:rsidP="00000000" w:rsidRDefault="00000000" w:rsidRPr="00000000" w14:paraId="000000A2">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A3">
      <w:pPr xmlns:w="http://schemas.openxmlformats.org/wordprocessingml/2006/main">
        <w:numPr>
          <w:ilvl w:val="0"/>
          <w:numId w:val="21"/>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structure in the period 2018-2023 has significantly diversified. Vietnam's main export products during this period include: electronics, textiles, and agricultural products.</w:t>
      </w:r>
    </w:p>
    <w:p w:rsidR="00000000" w:rsidDel="00000000" w:rsidP="00000000" w:rsidRDefault="00000000" w:rsidRPr="00000000" w14:paraId="000000A4">
      <w:pPr xmlns:w="http://schemas.openxmlformats.org/wordprocessingml/2006/main">
        <w:numPr>
          <w:ilvl w:val="0"/>
          <w:numId w:val="21"/>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export market in the period 2018-2023 has also expanded significantly. Vietnam's major export markets during this period include: the United States, China, and the European Union.</w:t>
      </w:r>
    </w:p>
    <w:p w:rsidR="00000000" w:rsidDel="00000000" w:rsidP="00000000" w:rsidRDefault="00000000" w:rsidRPr="00000000" w14:paraId="000000A5">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0A6">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continue promoting Vietnam's export growth in the coming period, the following solutions are needed:</w:t>
      </w:r>
    </w:p>
    <w:p w:rsidR="00000000" w:rsidDel="00000000" w:rsidP="00000000" w:rsidRDefault="00000000" w:rsidRPr="00000000" w14:paraId="000000A7">
      <w:pPr xmlns:w="http://schemas.openxmlformats.org/wordprocessingml/2006/main">
        <w:numPr>
          <w:ilvl w:val="0"/>
          <w:numId w:val="22"/>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Increase support for export businesses, such as financial, tax, and trade promotion policies.</w:t>
      </w:r>
    </w:p>
    <w:p w:rsidR="00000000" w:rsidDel="00000000" w:rsidP="00000000" w:rsidRDefault="00000000" w:rsidRPr="00000000" w14:paraId="000000A8">
      <w:pPr xmlns:w="http://schemas.openxmlformats.org/wordprocessingml/2006/main">
        <w:numPr>
          <w:ilvl w:val="0"/>
          <w:numId w:val="2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Continue to promote diversification of export structure, focusing on developing products with competitive advantages.</w:t>
      </w:r>
    </w:p>
    <w:p w:rsidR="00000000" w:rsidDel="00000000" w:rsidP="00000000" w:rsidRDefault="00000000" w:rsidRPr="00000000" w14:paraId="000000A9">
      <w:pPr xmlns:w="http://schemas.openxmlformats.org/wordprocessingml/2006/main">
        <w:numPr>
          <w:ilvl w:val="0"/>
          <w:numId w:val="22"/>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Expand export markets, especially new potential markets.</w:t>
      </w:r>
    </w:p>
    <w:p w:rsidR="00000000" w:rsidDel="00000000" w:rsidP="00000000" w:rsidRDefault="00000000" w:rsidRPr="00000000" w14:paraId="000000AA">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Brief conclusion</w:t>
      </w:r>
    </w:p>
    <w:p w:rsidR="00000000" w:rsidDel="00000000" w:rsidP="00000000" w:rsidRDefault="00000000" w:rsidRPr="00000000" w14:paraId="000000AB">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exports in the period 2018-2023 is very impressive, reaching an average rate of 62.9%/year. This growth is driven by a number of factors, including economic growth, international economic integration, and the development of export industries. This impressive growth rate shows that Vietnam is gaining a competitive advantage in international trade, helping to improve the trade balance and economic growth. To continue promoting Vietnam's export growth in the coming period, solutions are needed such as increasing support for export businesses, promoting diversification of export structure, and expanding export markets.</w:t>
      </w:r>
    </w:p>
    <w:p w:rsidR="00000000" w:rsidDel="00000000" w:rsidP="00000000" w:rsidRDefault="00000000" w:rsidRPr="00000000" w14:paraId="000000AC">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specific comments about the chart</w:t>
      </w:r>
    </w:p>
    <w:p w:rsidR="00000000" w:rsidDel="00000000" w:rsidP="00000000" w:rsidRDefault="00000000" w:rsidRPr="00000000" w14:paraId="000000AD">
      <w:pPr xmlns:w="http://schemas.openxmlformats.org/wordprocessingml/2006/main">
        <w:numPr>
          <w:ilvl w:val="0"/>
          <w:numId w:val="3"/>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 2020, Vietnam's export value decreased slightly compared to 2019 due to the impact of the COVID-19 pandemic. However, export value has recovered strongly in 2021 and 2022.</w:t>
      </w:r>
    </w:p>
    <w:p w:rsidR="00000000" w:rsidDel="00000000" w:rsidP="00000000" w:rsidRDefault="00000000" w:rsidRPr="00000000" w14:paraId="000000AE">
      <w:pPr xmlns:w="http://schemas.openxmlformats.org/wordprocessingml/2006/main">
        <w:numPr>
          <w:ilvl w:val="0"/>
          <w:numId w:val="3"/>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December 2023 is the month with the highest export value in the period 2018-2023. This shows that Vietnam's export activities are showing a positive growth trend in the last period of the year.</w:t>
      </w:r>
    </w:p>
    <w:p w:rsidR="00000000" w:rsidDel="00000000" w:rsidP="00000000" w:rsidRDefault="00000000" w:rsidRPr="00000000" w14:paraId="000000AF">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Above is an analysis of the export chart through Vietnam's 2018-2023 chart.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0" distT="0" distL="0" distR="0">
            <wp:extent cx="5943600" cy="3711575"/>
            <wp:effectExtent b="0" l="0" r="0" t="0"/>
            <wp:docPr descr="A graph with blue lines and dots&#10;&#10;Description automatically generated" id="1957714108" name="image7.png"/>
            <a:graphic>
              <a:graphicData uri="http://schemas.openxmlformats.org/drawingml/2006/picture">
                <pic:pic>
                  <pic:nvPicPr>
                    <pic:cNvPr descr="A graph with blue lines and dots&#10;&#10;Description automatically generated" id="0" name="image7.png"/>
                    <pic:cNvPicPr preferRelativeResize="0"/>
                  </pic:nvPicPr>
                  <pic:blipFill>
                    <a:blip r:embed="rId16"/>
                    <a:srcRect b="0" l="0" r="0" t="0"/>
                    <a:stretch>
                      <a:fillRect/>
                    </a:stretch>
                  </pic:blipFill>
                  <pic:spPr>
                    <a:xfrm>
                      <a:off x="0" y="0"/>
                      <a:ext cx="5943600" cy="37115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xmlns:w="http://schemas.openxmlformats.org/wordprocessingml/2006/main">
        <w:spacing w:after="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Analyze import chart through Vietnam's 2018-2023 chart</w:t>
      </w:r>
    </w:p>
    <w:p w:rsidR="00000000" w:rsidDel="00000000" w:rsidP="00000000" w:rsidRDefault="00000000" w:rsidRPr="00000000" w14:paraId="000000B3">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Based on the chart, we can see that:</w:t>
      </w:r>
    </w:p>
    <w:p w:rsidR="00000000" w:rsidDel="00000000" w:rsidP="00000000" w:rsidRDefault="00000000" w:rsidRPr="00000000" w14:paraId="000000B4">
      <w:pPr xmlns:w="http://schemas.openxmlformats.org/wordprocessingml/2006/main">
        <w:numPr>
          <w:ilvl w:val="0"/>
          <w:numId w:val="5"/>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value in the period 2018-2023 will grow strongly. Vietnam's total import value increases from 244.2 billion USD in 2018 to 406.3 billion USD in 2023, equivalent to a growth of 71.5%.</w:t>
      </w:r>
    </w:p>
    <w:p w:rsidR="00000000" w:rsidDel="00000000" w:rsidP="00000000" w:rsidRDefault="00000000" w:rsidRPr="00000000" w14:paraId="000000B5">
      <w:pPr xmlns:w="http://schemas.openxmlformats.org/wordprocessingml/2006/main">
        <w:numPr>
          <w:ilvl w:val="0"/>
          <w:numId w:val="5"/>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average growth rate of imports is 71.5%/year. This growth is driven by a number of factors, including:</w:t>
      </w:r>
    </w:p>
    <w:p w:rsidR="00000000" w:rsidDel="00000000" w:rsidP="00000000" w:rsidRDefault="00000000" w:rsidRPr="00000000" w14:paraId="000000B6">
      <w:pPr xmlns:w="http://schemas.openxmlformats.org/wordprocessingml/2006/main">
        <w:numPr>
          <w:ilvl w:val="1"/>
          <w:numId w:val="5"/>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economic growth: Vietnam's economic growth has led to increased import demand to meet domestic consumption and production needs.</w:t>
      </w:r>
    </w:p>
    <w:p w:rsidR="00000000" w:rsidDel="00000000" w:rsidP="00000000" w:rsidRDefault="00000000" w:rsidRPr="00000000" w14:paraId="000000B7">
      <w:pPr xmlns:w="http://schemas.openxmlformats.org/wordprocessingml/2006/main">
        <w:numPr>
          <w:ilvl w:val="1"/>
          <w:numId w:val="5"/>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International economic integration: Vietnam has participated in many free trade agreements (FTAs), opening up opportunities to access broader import supplies.</w:t>
      </w:r>
    </w:p>
    <w:p w:rsidR="00000000" w:rsidDel="00000000" w:rsidP="00000000" w:rsidRDefault="00000000" w:rsidRPr="00000000" w14:paraId="000000B8">
      <w:pPr xmlns:w="http://schemas.openxmlformats.org/wordprocessingml/2006/main">
        <w:numPr>
          <w:ilvl w:val="1"/>
          <w:numId w:val="5"/>
        </w:numPr>
        <w:spacing w:after="150" w:before="0" w:line="240" w:lineRule="auto"/>
        <w:ind w:left="144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Growth of industries that use a lot of imported materials: Industries that use a lot of imported materials, such as electronics and automobiles, grew strongly during this period.</w:t>
      </w:r>
    </w:p>
    <w:p w:rsidR="00000000" w:rsidDel="00000000" w:rsidP="00000000" w:rsidRDefault="00000000" w:rsidRPr="00000000" w14:paraId="000000B9">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Conclude</w:t>
      </w:r>
    </w:p>
    <w:p w:rsidR="00000000" w:rsidDel="00000000" w:rsidP="00000000" w:rsidRDefault="00000000" w:rsidRPr="00000000" w14:paraId="000000BA">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strong growth of Vietnam's imports in the period 2018-2023 is a positive signal for the Vietnamese economy. This shows that Vietnam is gaining a competitive advantage in international trade, helping to improve the trade balance and economic growth.</w:t>
      </w:r>
    </w:p>
    <w:p w:rsidR="00000000" w:rsidDel="00000000" w:rsidP="00000000" w:rsidRDefault="00000000" w:rsidRPr="00000000" w14:paraId="000000BB">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more detailed analysis</w:t>
      </w:r>
    </w:p>
    <w:p w:rsidR="00000000" w:rsidDel="00000000" w:rsidP="00000000" w:rsidRDefault="00000000" w:rsidRPr="00000000" w14:paraId="000000BC">
      <w:pPr xmlns:w="http://schemas.openxmlformats.org/wordprocessingml/2006/main">
        <w:numPr>
          <w:ilvl w:val="0"/>
          <w:numId w:val="8"/>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structure in the period 2018-2023 has significantly diversified. Vietnam's main imported items during this period include: machinery, equipment, raw materials, and consumer goods.</w:t>
      </w:r>
    </w:p>
    <w:p w:rsidR="00000000" w:rsidDel="00000000" w:rsidP="00000000" w:rsidRDefault="00000000" w:rsidRPr="00000000" w14:paraId="000000BD">
      <w:pPr xmlns:w="http://schemas.openxmlformats.org/wordprocessingml/2006/main">
        <w:numPr>
          <w:ilvl w:val="0"/>
          <w:numId w:val="8"/>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Vietnam's import market in the period 2018-2023 has also expanded significantly. Vietnam's major import markets during this period include: China, the United States, and the European Union.</w:t>
      </w:r>
    </w:p>
    <w:p w:rsidR="00000000" w:rsidDel="00000000" w:rsidP="00000000" w:rsidRDefault="00000000" w:rsidRPr="00000000" w14:paraId="000000BE">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0BF">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To continue promoting Vietnam's import growth in the coming period, the following solutions are needed:</w:t>
      </w:r>
    </w:p>
    <w:p w:rsidR="00000000" w:rsidDel="00000000" w:rsidP="00000000" w:rsidRDefault="00000000" w:rsidRPr="00000000" w14:paraId="000000C0">
      <w:pPr xmlns:w="http://schemas.openxmlformats.org/wordprocessingml/2006/main">
        <w:numPr>
          <w:ilvl w:val="0"/>
          <w:numId w:val="11"/>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Increase support for import businesses, such as financial, tax, and trade promotion policies.</w:t>
      </w:r>
    </w:p>
    <w:p w:rsidR="00000000" w:rsidDel="00000000" w:rsidP="00000000" w:rsidRDefault="00000000" w:rsidRPr="00000000" w14:paraId="000000C1">
      <w:pPr xmlns:w="http://schemas.openxmlformats.org/wordprocessingml/2006/main">
        <w:numPr>
          <w:ilvl w:val="0"/>
          <w:numId w:val="11"/>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Continue to promote diversification of import structure, focusing on developing products with competitive advantages.</w:t>
      </w:r>
    </w:p>
    <w:p w:rsidR="00000000" w:rsidDel="00000000" w:rsidP="00000000" w:rsidRDefault="00000000" w:rsidRPr="00000000" w14:paraId="000000C2">
      <w:pPr xmlns:w="http://schemas.openxmlformats.org/wordprocessingml/2006/main">
        <w:numPr>
          <w:ilvl w:val="0"/>
          <w:numId w:val="11"/>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Expand import markets, especially new potential markets.</w:t>
      </w:r>
    </w:p>
    <w:p w:rsidR="00000000" w:rsidDel="00000000" w:rsidP="00000000" w:rsidRDefault="00000000" w:rsidRPr="00000000" w14:paraId="000000C3">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Brief conclusion</w:t>
      </w:r>
    </w:p>
    <w:p w:rsidR="00000000" w:rsidDel="00000000" w:rsidP="00000000" w:rsidRDefault="00000000" w:rsidRPr="00000000" w14:paraId="000000C4">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The growth rate of Vietnam's imports in the period 2018-2023 is very impressive, reaching an average rate of 71.5%/year. This growth is driven by a number of factors, including economic growth, international economic integration, and the development of industries that use a lot of imported raw materials. This impressive growth rate shows that Vietnam is gaining a competitive advantage in international trade, helping to improve the trade balance and economic growth. To continue promoting Vietnam's import growth in the coming period, solutions are needed such as increasing support for import businesses, promoting diversification of import structure, and expanding import markets.</w:t>
      </w:r>
    </w:p>
    <w:p w:rsidR="00000000" w:rsidDel="00000000" w:rsidP="00000000" w:rsidRDefault="00000000" w:rsidRPr="00000000" w14:paraId="000000C5">
      <w:pPr xmlns:w="http://schemas.openxmlformats.org/wordprocessingml/2006/main">
        <w:spacing w:after="360" w:before="360" w:line="240" w:lineRule="auto"/>
        <w:rPr>
          <w:rFonts w:ascii="Arial" w:cs="Arial" w:eastAsia="Arial" w:hAnsi="Arial"/>
          <w:b w:val="1"/>
          <w:sz w:val="24"/>
          <w:szCs w:val="24"/>
        </w:rPr>
      </w:pPr>
      <w:r xmlns:w="http://schemas.openxmlformats.org/wordprocessingml/2006/main" w:rsidDel="00000000" w:rsidR="00000000" w:rsidRPr="00000000">
        <w:rPr>
          <w:rFonts w:ascii="Arial" w:cs="Arial" w:eastAsia="Arial" w:hAnsi="Arial"/>
          <w:b w:val="1"/>
          <w:sz w:val="24"/>
          <w:szCs w:val="24"/>
          <w:rtl w:val="0"/>
        </w:rPr>
        <w:t xml:space="preserve">Some specific comments about the chart</w:t>
      </w:r>
    </w:p>
    <w:p w:rsidR="00000000" w:rsidDel="00000000" w:rsidP="00000000" w:rsidRDefault="00000000" w:rsidRPr="00000000" w14:paraId="000000C6">
      <w:pPr xmlns:w="http://schemas.openxmlformats.org/wordprocessingml/2006/main">
        <w:numPr>
          <w:ilvl w:val="0"/>
          <w:numId w:val="14"/>
        </w:numPr>
        <w:spacing w:after="150" w:before="28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In 2020, Vietnam's import value decreased slightly compared to 2019 due to the impact of the COVID-19 pandemic. However, import value has recovered strongly in 2021 and 2022.</w:t>
      </w:r>
    </w:p>
    <w:p w:rsidR="00000000" w:rsidDel="00000000" w:rsidP="00000000" w:rsidRDefault="00000000" w:rsidRPr="00000000" w14:paraId="000000C7">
      <w:pPr xmlns:w="http://schemas.openxmlformats.org/wordprocessingml/2006/main">
        <w:numPr>
          <w:ilvl w:val="0"/>
          <w:numId w:val="14"/>
        </w:numPr>
        <w:spacing w:after="150" w:before="0" w:line="240" w:lineRule="auto"/>
        <w:ind w:left="720" w:hanging="360"/>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December 2023 is the month with the highest import value in the period 2018-2023. This shows that Vietnam's import activities are showing a positive growth trend in the year-end period.</w:t>
      </w:r>
    </w:p>
    <w:p w:rsidR="00000000" w:rsidDel="00000000" w:rsidP="00000000" w:rsidRDefault="00000000" w:rsidRPr="00000000" w14:paraId="000000C8">
      <w:pPr xmlns:w="http://schemas.openxmlformats.org/wordprocessingml/2006/main">
        <w:spacing w:after="360" w:before="360" w:line="240" w:lineRule="auto"/>
        <w:rPr>
          <w:rFonts w:ascii="Arial" w:cs="Arial" w:eastAsia="Arial" w:hAnsi="Arial"/>
          <w:sz w:val="24"/>
          <w:szCs w:val="24"/>
        </w:rPr>
      </w:pPr>
      <w:r xmlns:w="http://schemas.openxmlformats.org/wordprocessingml/2006/main" w:rsidDel="00000000" w:rsidR="00000000" w:rsidRPr="00000000">
        <w:rPr>
          <w:rFonts w:ascii="Arial" w:cs="Arial" w:eastAsia="Arial" w:hAnsi="Arial"/>
          <w:sz w:val="24"/>
          <w:szCs w:val="24"/>
          <w:rtl w:val="0"/>
        </w:rPr>
        <w:t xml:space="preserve">Above is an analysis of the import chart through Vietnam's 2018-2023 chart.</w:t>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148BC"/>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0148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H6ydE7qjvGuf5cM7UpgSwdxFQ==">CgMxLjA4AHIhMW5jSS10Y2VwUTlTMzNxMEFQY2F3UWUxRUY0bGN1RHpN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2023-10-21T16:51:00Z</dcterms:created>
  <dc:creator>Thông Hà</dc:creator>
</cp:coreProperties>
</file>