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A2DF1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THIẾT KẾ DIKW CHO ỨNG DỤNG “MOMO-LITE”</w:t>
      </w:r>
    </w:p>
    <w:p w14:paraId="30EB0448">
      <w:pPr>
        <w:keepNext/>
        <w:numPr>
          <w:ilvl w:val="0"/>
          <w:numId w:val="1"/>
        </w:numPr>
        <w:spacing w:before="240" w:after="1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Bốn tầng DIKW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43"/>
        <w:gridCol w:w="4644"/>
      </w:tblGrid>
      <w:tr w14:paraId="51643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69CF79EA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Tầng</w:t>
            </w:r>
          </w:p>
        </w:tc>
        <w:tc>
          <w:tcPr>
            <w:tcW w:w="4644" w:type="dxa"/>
          </w:tcPr>
          <w:p w14:paraId="223FEFC7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Nội dung</w:t>
            </w:r>
          </w:p>
        </w:tc>
      </w:tr>
      <w:tr w14:paraId="0E66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6492411C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Data</w:t>
            </w:r>
          </w:p>
        </w:tc>
        <w:tc>
          <w:tcPr>
            <w:tcW w:w="4644" w:type="dxa"/>
          </w:tcPr>
          <w:p w14:paraId="2C4C6428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Bản ghi giao dịch (ngày giờ, số tiền, danh mục)</w:t>
            </w:r>
          </w:p>
        </w:tc>
      </w:tr>
      <w:tr w14:paraId="7AA1B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40163431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Information</w:t>
            </w:r>
          </w:p>
        </w:tc>
        <w:tc>
          <w:tcPr>
            <w:tcW w:w="4644" w:type="dxa"/>
          </w:tcPr>
          <w:p w14:paraId="0CDCD269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Báo cáo chi tiêu tháng theo danh mục</w:t>
            </w:r>
          </w:p>
        </w:tc>
      </w:tr>
      <w:tr w14:paraId="2090C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2D4A7B22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Knowledge</w:t>
            </w:r>
          </w:p>
        </w:tc>
        <w:tc>
          <w:tcPr>
            <w:tcW w:w="4644" w:type="dxa"/>
          </w:tcPr>
          <w:p w14:paraId="7D51CDF5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Quy luật, cảnh báo chi tiêu quá mức</w:t>
            </w:r>
          </w:p>
        </w:tc>
      </w:tr>
      <w:tr w14:paraId="75F79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43" w:type="dxa"/>
          </w:tcPr>
          <w:p w14:paraId="025F91BC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Wisdom</w:t>
            </w:r>
          </w:p>
        </w:tc>
        <w:tc>
          <w:tcPr>
            <w:tcW w:w="4644" w:type="dxa"/>
          </w:tcPr>
          <w:p w14:paraId="23D5CB55">
            <w:pPr>
              <w:keepNext/>
              <w:numPr>
                <w:numId w:val="0"/>
              </w:numPr>
              <w:spacing w:before="240" w:after="120"/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Gợi ý kế hoạch tiết kiệm hợp lý</w:t>
            </w:r>
          </w:p>
        </w:tc>
      </w:tr>
    </w:tbl>
    <w:p w14:paraId="2732BB0A">
      <w:pPr>
        <w:keepNext/>
        <w:numPr>
          <w:numId w:val="0"/>
        </w:numPr>
        <w:spacing w:before="240" w:after="1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E732413"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Module Input / Process / Output</w:t>
      </w:r>
    </w:p>
    <w:p w14:paraId="3D96B309">
      <w:pPr>
        <w:spacing w:after="100"/>
      </w:pPr>
      <w:bookmarkStart w:id="0" w:name="_GoBack"/>
      <w:bookmarkEnd w:id="0"/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21"/>
        <w:gridCol w:w="2322"/>
        <w:gridCol w:w="2496"/>
        <w:gridCol w:w="2148"/>
      </w:tblGrid>
      <w:tr w14:paraId="4868F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21" w:type="dxa"/>
          </w:tcPr>
          <w:p w14:paraId="565B5CA1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Tầng</w:t>
            </w:r>
          </w:p>
        </w:tc>
        <w:tc>
          <w:tcPr>
            <w:tcW w:w="2322" w:type="dxa"/>
          </w:tcPr>
          <w:p w14:paraId="52A159D8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Input</w:t>
            </w:r>
          </w:p>
        </w:tc>
        <w:tc>
          <w:tcPr>
            <w:tcW w:w="2496" w:type="dxa"/>
          </w:tcPr>
          <w:p w14:paraId="4D779375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Process</w:t>
            </w:r>
          </w:p>
        </w:tc>
        <w:tc>
          <w:tcPr>
            <w:tcW w:w="2148" w:type="dxa"/>
          </w:tcPr>
          <w:p w14:paraId="69561D99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Output</w:t>
            </w:r>
          </w:p>
        </w:tc>
      </w:tr>
      <w:tr w14:paraId="13E7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21" w:type="dxa"/>
          </w:tcPr>
          <w:p w14:paraId="38A64527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Data</w:t>
            </w:r>
          </w:p>
        </w:tc>
        <w:tc>
          <w:tcPr>
            <w:tcW w:w="2322" w:type="dxa"/>
          </w:tcPr>
          <w:p w14:paraId="7B5776DD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Thanh toán, nạp tiền</w:t>
            </w:r>
          </w:p>
        </w:tc>
        <w:tc>
          <w:tcPr>
            <w:tcW w:w="2496" w:type="dxa"/>
          </w:tcPr>
          <w:p w14:paraId="349A6A90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Chuẩn hóa, gán danh mục</w:t>
            </w:r>
          </w:p>
        </w:tc>
        <w:tc>
          <w:tcPr>
            <w:tcW w:w="2148" w:type="dxa"/>
          </w:tcPr>
          <w:p w14:paraId="67147E38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Bản ghi sạch</w:t>
            </w:r>
          </w:p>
        </w:tc>
      </w:tr>
      <w:tr w14:paraId="2BE9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21" w:type="dxa"/>
          </w:tcPr>
          <w:p w14:paraId="3399875F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Information</w:t>
            </w:r>
          </w:p>
        </w:tc>
        <w:tc>
          <w:tcPr>
            <w:tcW w:w="2322" w:type="dxa"/>
          </w:tcPr>
          <w:p w14:paraId="3D99B58C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Bảng giao dịch sạch</w:t>
            </w:r>
          </w:p>
        </w:tc>
        <w:tc>
          <w:tcPr>
            <w:tcW w:w="2496" w:type="dxa"/>
          </w:tcPr>
          <w:p w14:paraId="6B01E750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Tổng hợp theo tháng/danh mục</w:t>
            </w:r>
          </w:p>
        </w:tc>
        <w:tc>
          <w:tcPr>
            <w:tcW w:w="2148" w:type="dxa"/>
          </w:tcPr>
          <w:p w14:paraId="19612343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Báo cáo chi tiêu</w:t>
            </w:r>
          </w:p>
        </w:tc>
      </w:tr>
      <w:tr w14:paraId="542F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21" w:type="dxa"/>
          </w:tcPr>
          <w:p w14:paraId="2BD8CE9C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Knowledge</w:t>
            </w:r>
          </w:p>
        </w:tc>
        <w:tc>
          <w:tcPr>
            <w:tcW w:w="2322" w:type="dxa"/>
          </w:tcPr>
          <w:p w14:paraId="5D28063D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Báo cáo, hạn mức</w:t>
            </w:r>
          </w:p>
        </w:tc>
        <w:tc>
          <w:tcPr>
            <w:tcW w:w="2496" w:type="dxa"/>
          </w:tcPr>
          <w:p w14:paraId="0E82F3F3">
            <w:pPr>
              <w:spacing w:after="100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Rule engine </w:t>
            </w:r>
          </w:p>
          <w:p w14:paraId="7882CFBB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(&gt; 90% ngân sách)</w:t>
            </w:r>
          </w:p>
        </w:tc>
        <w:tc>
          <w:tcPr>
            <w:tcW w:w="2148" w:type="dxa"/>
          </w:tcPr>
          <w:p w14:paraId="6655BCE9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Cảnh báo</w:t>
            </w:r>
          </w:p>
        </w:tc>
      </w:tr>
      <w:tr w14:paraId="3EA8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21" w:type="dxa"/>
          </w:tcPr>
          <w:p w14:paraId="2DF299C5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Wisdom</w:t>
            </w:r>
          </w:p>
        </w:tc>
        <w:tc>
          <w:tcPr>
            <w:tcW w:w="2322" w:type="dxa"/>
          </w:tcPr>
          <w:p w14:paraId="41F81EE1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Tri thức, mục tiêu</w:t>
            </w:r>
          </w:p>
        </w:tc>
        <w:tc>
          <w:tcPr>
            <w:tcW w:w="2496" w:type="dxa"/>
          </w:tcPr>
          <w:p w14:paraId="72249FA4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Mô hình gợi ý</w:t>
            </w:r>
          </w:p>
        </w:tc>
        <w:tc>
          <w:tcPr>
            <w:tcW w:w="2148" w:type="dxa"/>
          </w:tcPr>
          <w:p w14:paraId="6927613D">
            <w:pPr>
              <w:spacing w:after="100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Kế hoạch tiết kiệm</w:t>
            </w:r>
          </w:p>
        </w:tc>
      </w:tr>
    </w:tbl>
    <w:p w14:paraId="086ABC84">
      <w:pPr>
        <w:spacing w:after="100"/>
      </w:pPr>
    </w:p>
    <w:p w14:paraId="5C6FB812">
      <w:pPr>
        <w:spacing w:after="10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Luồng: </w:t>
      </w:r>
      <w:r>
        <w:rPr>
          <w:rFonts w:ascii="Times New Roman" w:hAnsi="Times New Roman" w:eastAsia="Times New Roman" w:cs="Times New Roman"/>
          <w:sz w:val="28"/>
          <w:szCs w:val="28"/>
        </w:rPr>
        <w:t>Giao dịch → Data → Information → Knowledge → Wisdom → phản hồi người dùng quay lại thành dữ liệu mới.</w:t>
      </w:r>
    </w:p>
    <w:sectPr>
      <w:pgSz w:w="11906" w:h="16838"/>
      <w:pgMar w:top="1134" w:right="1134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0E2057"/>
    <w:multiLevelType w:val="singleLevel"/>
    <w:tmpl w:val="9E0E205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4C05BF1"/>
    <w:rsid w:val="289F5D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next w:val="1"/>
    <w:qFormat/>
    <w:uiPriority w:val="0"/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Strong"/>
    <w:basedOn w:val="8"/>
    <w:qFormat/>
    <w:uiPriority w:val="0"/>
    <w:rPr>
      <w:b/>
      <w:bCs/>
    </w:rPr>
  </w:style>
  <w:style w:type="table" w:styleId="16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8">
    <w:name w:val="List Paragraph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207</Words>
  <Characters>836</Characters>
  <TotalTime>104</TotalTime>
  <ScaleCrop>false</ScaleCrop>
  <LinksUpToDate>false</LinksUpToDate>
  <CharactersWithSpaces>1004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2026-10-05T18:01:00Z</dcterms:created>
  <dc:creator>Un-named</dc:creator>
  <cp:lastModifiedBy>Phát Nguyễn Thành</cp:lastModifiedBy>
  <dcterms:modified xsi:type="dcterms:W3CDTF">2026-10-06T02:51:23Z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eyJoZGlkIjoiYjkyZTkwOThjZGFlYmY0NThkMzlkZDhhNjk3ZmE3MGQiLCJ1c2VySWQiOiIxMzkyMDQ2ODE0Njk4In0=</vt:lpwstr>
  </property>
  <property fmtid="{D5CDD505-2E9C-101B-9397-08002B2CF9AE}" pid="3" name="KSOProductBuildVer">
    <vt:lpwstr>1033-12.1.0.28485</vt:lpwstr>
  </property>
  <property fmtid="{D5CDD505-2E9C-101B-9397-08002B2CF9AE}" pid="4" name="ICV">
    <vt:lpwstr>E23623A9F1B74EAF8AF2E81156BF1134_12</vt:lpwstr>
  </property>
</Properties>
</file>