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1355" w14:textId="77777777" w:rsidR="006539B9" w:rsidRDefault="006539B9" w:rsidP="006539B9">
      <w:pPr>
        <w:pStyle w:val="NormalWeb"/>
        <w:numPr>
          <w:ilvl w:val="0"/>
          <w:numId w:val="2"/>
        </w:numPr>
        <w:rPr>
          <w:color w:val="000000"/>
          <w:sz w:val="27"/>
          <w:szCs w:val="27"/>
        </w:rPr>
      </w:pPr>
      <w:hyperlink r:id="rId5" w:tgtFrame="_blank" w:history="1">
        <w:r>
          <w:rPr>
            <w:rStyle w:val="Hyperlink"/>
            <w:sz w:val="27"/>
            <w:szCs w:val="27"/>
          </w:rPr>
          <w:t>Chăm sóc sức khỏe bà mẹ trẻ em | UNICEF Việt Nam</w:t>
        </w:r>
      </w:hyperlink>
      <w:r>
        <w:rPr>
          <w:color w:val="000000"/>
          <w:sz w:val="27"/>
          <w:szCs w:val="27"/>
        </w:rPr>
        <w:t>: Trang này cung cấp thông tin về chương trình của UNICEF tại Việt Nam nhằm nâng cao chất lượng và độ bao phủ của dịch vụ chăm sóc sức khỏe trước, trong và sau khi sinh.</w:t>
      </w:r>
    </w:p>
    <w:p w14:paraId="78EBA23E" w14:textId="77777777" w:rsidR="006539B9" w:rsidRDefault="006539B9" w:rsidP="006539B9">
      <w:pPr>
        <w:pStyle w:val="NormalWeb"/>
        <w:numPr>
          <w:ilvl w:val="0"/>
          <w:numId w:val="2"/>
        </w:numPr>
        <w:rPr>
          <w:color w:val="000000"/>
          <w:sz w:val="27"/>
          <w:szCs w:val="27"/>
        </w:rPr>
      </w:pPr>
      <w:hyperlink r:id="rId6" w:tgtFrame="_blank" w:history="1">
        <w:r>
          <w:rPr>
            <w:rStyle w:val="Hyperlink"/>
            <w:sz w:val="27"/>
            <w:szCs w:val="27"/>
          </w:rPr>
          <w:t>Luật số 25/2004/QH11 của Quốc hội: Luật Bảo vệ, chăm sóc và giáo dục trẻ em</w:t>
        </w:r>
      </w:hyperlink>
      <w:r>
        <w:rPr>
          <w:color w:val="000000"/>
          <w:sz w:val="27"/>
          <w:szCs w:val="27"/>
        </w:rPr>
        <w:t>: Đây là văn bản pháp luật liên quan đến việc bảo vệ, chăm sóc và giáo dục trẻ em tại Việt Nam.</w:t>
      </w:r>
    </w:p>
    <w:p w14:paraId="3B21C048" w14:textId="086EDE14" w:rsidR="009237F0" w:rsidRPr="006539B9" w:rsidRDefault="006539B9" w:rsidP="006539B9">
      <w:pPr>
        <w:pStyle w:val="NormalWeb"/>
        <w:numPr>
          <w:ilvl w:val="0"/>
          <w:numId w:val="2"/>
        </w:numPr>
        <w:rPr>
          <w:color w:val="000000"/>
          <w:sz w:val="27"/>
          <w:szCs w:val="27"/>
        </w:rPr>
      </w:pPr>
      <w:hyperlink r:id="rId7" w:tgtFrame="_blank" w:history="1">
        <w:r>
          <w:rPr>
            <w:rStyle w:val="Hyperlink"/>
            <w:sz w:val="27"/>
            <w:szCs w:val="27"/>
          </w:rPr>
          <w:t>Tài liệu truyền thông chăm sóc sức khỏe bà mẹ - trẻ em</w:t>
        </w:r>
      </w:hyperlink>
      <w:r>
        <w:rPr>
          <w:color w:val="000000"/>
          <w:sz w:val="27"/>
          <w:szCs w:val="27"/>
        </w:rPr>
        <w:t>: Trang này cung cấp các tài liệu truyền thông liên quan đến chăm sóc sức khỏe bà mẹ và trẻ em.</w:t>
      </w:r>
    </w:p>
    <w:sectPr w:rsidR="009237F0" w:rsidRPr="00653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32C4"/>
    <w:multiLevelType w:val="multilevel"/>
    <w:tmpl w:val="B178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CE0522"/>
    <w:multiLevelType w:val="multilevel"/>
    <w:tmpl w:val="3EEE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981845">
    <w:abstractNumId w:val="0"/>
  </w:num>
  <w:num w:numId="2" w16cid:durableId="207425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DC"/>
    <w:rsid w:val="00007274"/>
    <w:rsid w:val="00606118"/>
    <w:rsid w:val="006539B9"/>
    <w:rsid w:val="009237F0"/>
    <w:rsid w:val="0094768E"/>
    <w:rsid w:val="00DA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766F"/>
  <w15:chartTrackingRefBased/>
  <w15:docId w15:val="{1A3559D9-E517-411B-BEED-93F435BC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68E"/>
    <w:rPr>
      <w:color w:val="0563C1" w:themeColor="hyperlink"/>
      <w:u w:val="single"/>
    </w:rPr>
  </w:style>
  <w:style w:type="character" w:styleId="UnresolvedMention">
    <w:name w:val="Unresolved Mention"/>
    <w:basedOn w:val="DefaultParagraphFont"/>
    <w:uiPriority w:val="99"/>
    <w:semiHidden/>
    <w:unhideWhenUsed/>
    <w:rsid w:val="0094768E"/>
    <w:rPr>
      <w:color w:val="605E5C"/>
      <w:shd w:val="clear" w:color="auto" w:fill="E1DFDD"/>
    </w:rPr>
  </w:style>
  <w:style w:type="paragraph" w:styleId="NormalWeb">
    <w:name w:val="Normal (Web)"/>
    <w:basedOn w:val="Normal"/>
    <w:uiPriority w:val="99"/>
    <w:unhideWhenUsed/>
    <w:rsid w:val="006539B9"/>
    <w:pPr>
      <w:spacing w:before="100" w:beforeAutospacing="1" w:after="100" w:afterAutospacing="1" w:line="240" w:lineRule="auto"/>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892">
      <w:bodyDiv w:val="1"/>
      <w:marLeft w:val="0"/>
      <w:marRight w:val="0"/>
      <w:marTop w:val="0"/>
      <w:marBottom w:val="0"/>
      <w:divBdr>
        <w:top w:val="none" w:sz="0" w:space="0" w:color="auto"/>
        <w:left w:val="none" w:sz="0" w:space="0" w:color="auto"/>
        <w:bottom w:val="none" w:sz="0" w:space="0" w:color="auto"/>
        <w:right w:val="none" w:sz="0" w:space="0" w:color="auto"/>
      </w:divBdr>
      <w:divsChild>
        <w:div w:id="178281268">
          <w:marLeft w:val="0"/>
          <w:marRight w:val="0"/>
          <w:marTop w:val="0"/>
          <w:marBottom w:val="0"/>
          <w:divBdr>
            <w:top w:val="none" w:sz="0" w:space="0" w:color="auto"/>
            <w:left w:val="none" w:sz="0" w:space="0" w:color="auto"/>
            <w:bottom w:val="none" w:sz="0" w:space="0" w:color="auto"/>
            <w:right w:val="none" w:sz="0" w:space="0" w:color="auto"/>
          </w:divBdr>
          <w:divsChild>
            <w:div w:id="1638998072">
              <w:marLeft w:val="0"/>
              <w:marRight w:val="0"/>
              <w:marTop w:val="0"/>
              <w:marBottom w:val="0"/>
              <w:divBdr>
                <w:top w:val="none" w:sz="0" w:space="0" w:color="auto"/>
                <w:left w:val="none" w:sz="0" w:space="0" w:color="auto"/>
                <w:bottom w:val="none" w:sz="0" w:space="0" w:color="auto"/>
                <w:right w:val="none" w:sz="0" w:space="0" w:color="auto"/>
              </w:divBdr>
              <w:divsChild>
                <w:div w:id="18447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2886">
      <w:bodyDiv w:val="1"/>
      <w:marLeft w:val="0"/>
      <w:marRight w:val="0"/>
      <w:marTop w:val="0"/>
      <w:marBottom w:val="0"/>
      <w:divBdr>
        <w:top w:val="none" w:sz="0" w:space="0" w:color="auto"/>
        <w:left w:val="none" w:sz="0" w:space="0" w:color="auto"/>
        <w:bottom w:val="none" w:sz="0" w:space="0" w:color="auto"/>
        <w:right w:val="none" w:sz="0" w:space="0" w:color="auto"/>
      </w:divBdr>
      <w:divsChild>
        <w:div w:id="1256867225">
          <w:marLeft w:val="0"/>
          <w:marRight w:val="0"/>
          <w:marTop w:val="0"/>
          <w:marBottom w:val="0"/>
          <w:divBdr>
            <w:top w:val="none" w:sz="0" w:space="0" w:color="auto"/>
            <w:left w:val="none" w:sz="0" w:space="0" w:color="auto"/>
            <w:bottom w:val="none" w:sz="0" w:space="0" w:color="auto"/>
            <w:right w:val="none" w:sz="0" w:space="0" w:color="auto"/>
          </w:divBdr>
          <w:divsChild>
            <w:div w:id="399210840">
              <w:marLeft w:val="0"/>
              <w:marRight w:val="0"/>
              <w:marTop w:val="0"/>
              <w:marBottom w:val="0"/>
              <w:divBdr>
                <w:top w:val="none" w:sz="0" w:space="0" w:color="auto"/>
                <w:left w:val="none" w:sz="0" w:space="0" w:color="auto"/>
                <w:bottom w:val="none" w:sz="0" w:space="0" w:color="auto"/>
                <w:right w:val="none" w:sz="0" w:space="0" w:color="auto"/>
              </w:divBdr>
              <w:divsChild>
                <w:div w:id="11446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95823">
      <w:bodyDiv w:val="1"/>
      <w:marLeft w:val="0"/>
      <w:marRight w:val="0"/>
      <w:marTop w:val="0"/>
      <w:marBottom w:val="0"/>
      <w:divBdr>
        <w:top w:val="none" w:sz="0" w:space="0" w:color="auto"/>
        <w:left w:val="none" w:sz="0" w:space="0" w:color="auto"/>
        <w:bottom w:val="none" w:sz="0" w:space="0" w:color="auto"/>
        <w:right w:val="none" w:sz="0" w:space="0" w:color="auto"/>
      </w:divBdr>
      <w:divsChild>
        <w:div w:id="688027451">
          <w:marLeft w:val="0"/>
          <w:marRight w:val="0"/>
          <w:marTop w:val="0"/>
          <w:marBottom w:val="0"/>
          <w:divBdr>
            <w:top w:val="none" w:sz="0" w:space="0" w:color="auto"/>
            <w:left w:val="none" w:sz="0" w:space="0" w:color="auto"/>
            <w:bottom w:val="none" w:sz="0" w:space="0" w:color="auto"/>
            <w:right w:val="none" w:sz="0" w:space="0" w:color="auto"/>
          </w:divBdr>
          <w:divsChild>
            <w:div w:id="739786561">
              <w:marLeft w:val="0"/>
              <w:marRight w:val="0"/>
              <w:marTop w:val="0"/>
              <w:marBottom w:val="0"/>
              <w:divBdr>
                <w:top w:val="none" w:sz="0" w:space="0" w:color="auto"/>
                <w:left w:val="none" w:sz="0" w:space="0" w:color="auto"/>
                <w:bottom w:val="none" w:sz="0" w:space="0" w:color="auto"/>
                <w:right w:val="none" w:sz="0" w:space="0" w:color="auto"/>
              </w:divBdr>
              <w:divsChild>
                <w:div w:id="5444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nhdinhhospital.com.vn/bai-viet/tai-lieu-truyen-thong-cham-soc-suc-khoe-ba-me-tre-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inhphu.vn/default.aspx?pageid=27160&amp;docid=29435" TargetMode="External"/><Relationship Id="rId5" Type="http://schemas.openxmlformats.org/officeDocument/2006/relationships/hyperlink" Target="https://www.unicef.org/vietnam/vi/ch%C4%83m-s%C3%B3c-s%E1%BB%A9c-kh%E1%BB%8Fe-b%C3%A0-m%E1%BA%B9-tr%E1%BA%BB-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Tuấn Thành</dc:creator>
  <cp:keywords/>
  <dc:description/>
  <cp:lastModifiedBy>Phan Tuấn Thành</cp:lastModifiedBy>
  <cp:revision>4</cp:revision>
  <dcterms:created xsi:type="dcterms:W3CDTF">2023-11-19T05:50:00Z</dcterms:created>
  <dcterms:modified xsi:type="dcterms:W3CDTF">2023-12-05T08:07:00Z</dcterms:modified>
</cp:coreProperties>
</file>