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ABB" w:rsidRDefault="00A21ABB" w:rsidP="00A21ABB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552269" w:rsidRPr="008C26A9" w:rsidRDefault="00552269" w:rsidP="00106862">
      <w:pPr>
        <w:spacing w:before="240" w:after="240"/>
        <w:jc w:val="center"/>
        <w:outlineLvl w:val="0"/>
        <w:rPr>
          <w:b/>
          <w:szCs w:val="28"/>
          <w:lang w:val="nl-NL"/>
        </w:rPr>
      </w:pPr>
      <w:r w:rsidRPr="008C26A9">
        <w:rPr>
          <w:b/>
          <w:szCs w:val="28"/>
          <w:lang w:val="nl-NL"/>
        </w:rPr>
        <w:t>Phiếu sử dụng phôi bìa sổ BHXH (</w:t>
      </w:r>
      <w:r w:rsidR="00907329">
        <w:rPr>
          <w:b/>
          <w:szCs w:val="28"/>
          <w:lang w:val="nl-NL"/>
        </w:rPr>
        <w:t>M</w:t>
      </w:r>
      <w:r w:rsidRPr="008C26A9">
        <w:rPr>
          <w:b/>
          <w:szCs w:val="28"/>
          <w:lang w:val="nl-NL"/>
        </w:rPr>
        <w:t>ẫu C06-TS)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 xml:space="preserve">a) Mục đích: theo dõi số lượng phôi sổ sử dụng khi phát hành sổ. </w:t>
      </w:r>
    </w:p>
    <w:p w:rsidR="0055226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b) Trách nhiệm lập: cán bộ chuyên quản.</w:t>
      </w:r>
    </w:p>
    <w:p w:rsidR="008C26A9" w:rsidRPr="008C26A9" w:rsidRDefault="008C26A9" w:rsidP="00552269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c) Thời gian lập: vào cuối ngày có phát sinh.</w:t>
      </w:r>
    </w:p>
    <w:p w:rsidR="00552269" w:rsidRPr="008C26A9" w:rsidRDefault="008C26A9" w:rsidP="00552269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d</w:t>
      </w:r>
      <w:r w:rsidR="00552269" w:rsidRPr="008C26A9">
        <w:rPr>
          <w:szCs w:val="28"/>
          <w:lang w:val="nl-NL"/>
        </w:rPr>
        <w:t>) Phương pháp lập: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* Chỉ tiêu theo cột: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- Cột 1: ghi số thứ tự.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- Cột 2: ghi các nội dun</w:t>
      </w:r>
      <w:bookmarkStart w:id="0" w:name="_GoBack"/>
      <w:bookmarkEnd w:id="0"/>
      <w:r w:rsidRPr="008C26A9">
        <w:rPr>
          <w:szCs w:val="28"/>
          <w:lang w:val="nl-NL"/>
        </w:rPr>
        <w:t>g sử dụng phôi bìa sổ BHXH.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- Cột 3: ghi số lượng phôi bìa sổ BHXH sử dụng.</w:t>
      </w:r>
    </w:p>
    <w:p w:rsidR="00552269" w:rsidRPr="008C26A9" w:rsidRDefault="00552269" w:rsidP="00552269">
      <w:pPr>
        <w:spacing w:before="80" w:after="20"/>
        <w:ind w:firstLine="720"/>
        <w:jc w:val="both"/>
        <w:rPr>
          <w:szCs w:val="28"/>
          <w:lang w:val="nl-NL"/>
        </w:rPr>
      </w:pPr>
      <w:r w:rsidRPr="008C26A9">
        <w:rPr>
          <w:szCs w:val="28"/>
          <w:lang w:val="nl-NL"/>
        </w:rPr>
        <w:t>* Chỉ tiêu hàng ngang: ghi đầy đủ theo tiêu thức quy định.</w:t>
      </w:r>
    </w:p>
    <w:p w:rsidR="007B7A67" w:rsidRPr="008C26A9" w:rsidRDefault="007B7A67"/>
    <w:sectPr w:rsidR="007B7A67" w:rsidRPr="008C26A9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269"/>
    <w:rsid w:val="00106862"/>
    <w:rsid w:val="003E17DD"/>
    <w:rsid w:val="00552269"/>
    <w:rsid w:val="005E0E55"/>
    <w:rsid w:val="00635CD6"/>
    <w:rsid w:val="007761D4"/>
    <w:rsid w:val="007B7A67"/>
    <w:rsid w:val="0082643A"/>
    <w:rsid w:val="008C26A9"/>
    <w:rsid w:val="00907329"/>
    <w:rsid w:val="00A21ABB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7FAF0-DABE-403F-8CB3-B2DB5D48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68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8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8</cp:revision>
  <cp:lastPrinted>2015-10-13T06:41:00Z</cp:lastPrinted>
  <dcterms:created xsi:type="dcterms:W3CDTF">2015-09-30T08:27:00Z</dcterms:created>
  <dcterms:modified xsi:type="dcterms:W3CDTF">2015-10-13T06:55:00Z</dcterms:modified>
</cp:coreProperties>
</file>