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2DD2" w:rsidRDefault="00D82DD2" w:rsidP="00D82DD2">
      <w:pPr>
        <w:spacing w:before="80" w:after="20"/>
        <w:jc w:val="center"/>
        <w:outlineLvl w:val="0"/>
        <w:rPr>
          <w:b/>
          <w:szCs w:val="28"/>
          <w:lang w:val="nl-NL"/>
        </w:rPr>
      </w:pPr>
      <w:r>
        <w:rPr>
          <w:b/>
          <w:szCs w:val="28"/>
          <w:lang w:val="nl-NL"/>
        </w:rPr>
        <w:t>HƯỚNG DẪN LẬP</w:t>
      </w:r>
    </w:p>
    <w:p w:rsidR="003F5FA7" w:rsidRPr="000F3086" w:rsidRDefault="003F5FA7" w:rsidP="00D82545">
      <w:pPr>
        <w:spacing w:after="120" w:line="300" w:lineRule="auto"/>
        <w:jc w:val="center"/>
        <w:outlineLvl w:val="0"/>
        <w:rPr>
          <w:b/>
          <w:lang w:val="nl-NL"/>
        </w:rPr>
      </w:pPr>
      <w:r w:rsidRPr="000F3086">
        <w:rPr>
          <w:b/>
          <w:lang w:val="nl-NL"/>
        </w:rPr>
        <w:t>Phiếu giao nhận phôi sổ</w:t>
      </w:r>
      <w:r>
        <w:rPr>
          <w:b/>
          <w:lang w:val="nl-NL"/>
        </w:rPr>
        <w:t xml:space="preserve"> BHXH</w:t>
      </w:r>
      <w:r w:rsidRPr="000F3086">
        <w:rPr>
          <w:b/>
          <w:lang w:val="nl-NL"/>
        </w:rPr>
        <w:t xml:space="preserve">, thẻ </w:t>
      </w:r>
      <w:r>
        <w:rPr>
          <w:b/>
          <w:lang w:val="nl-NL"/>
        </w:rPr>
        <w:t xml:space="preserve">BHYT </w:t>
      </w:r>
      <w:r w:rsidRPr="000F3086">
        <w:rPr>
          <w:b/>
          <w:lang w:val="nl-NL"/>
        </w:rPr>
        <w:t>(</w:t>
      </w:r>
      <w:r w:rsidR="003B4AA2">
        <w:rPr>
          <w:b/>
          <w:lang w:val="nl-NL"/>
        </w:rPr>
        <w:t>M</w:t>
      </w:r>
      <w:r w:rsidRPr="000F3086">
        <w:rPr>
          <w:b/>
          <w:lang w:val="nl-NL"/>
        </w:rPr>
        <w:t>ẫu C</w:t>
      </w:r>
      <w:r>
        <w:rPr>
          <w:b/>
          <w:lang w:val="nl-NL"/>
        </w:rPr>
        <w:t>08</w:t>
      </w:r>
      <w:r w:rsidRPr="000F3086">
        <w:rPr>
          <w:b/>
          <w:lang w:val="nl-NL"/>
        </w:rPr>
        <w:t>-TS)</w:t>
      </w:r>
    </w:p>
    <w:p w:rsidR="003F5FA7" w:rsidRPr="003F5FA7" w:rsidRDefault="003F5FA7" w:rsidP="003F5FA7">
      <w:pPr>
        <w:spacing w:line="300" w:lineRule="auto"/>
        <w:ind w:firstLine="720"/>
        <w:jc w:val="both"/>
        <w:rPr>
          <w:lang w:val="nl-NL"/>
        </w:rPr>
      </w:pPr>
      <w:r w:rsidRPr="003F5FA7">
        <w:rPr>
          <w:lang w:val="nl-NL"/>
        </w:rPr>
        <w:t>a) Mục đích: để theo dõi số lượng phôi sổ hoặc thẻ được giao, nhận.</w:t>
      </w:r>
    </w:p>
    <w:p w:rsidR="003F5FA7" w:rsidRPr="003F5FA7" w:rsidRDefault="003F5FA7" w:rsidP="003F5FA7">
      <w:pPr>
        <w:spacing w:line="300" w:lineRule="auto"/>
        <w:ind w:firstLine="720"/>
        <w:jc w:val="both"/>
        <w:rPr>
          <w:lang w:val="nl-NL"/>
        </w:rPr>
      </w:pPr>
      <w:r w:rsidRPr="003F5FA7">
        <w:rPr>
          <w:lang w:val="nl-NL"/>
        </w:rPr>
        <w:t>b) Trách nhiệm lập: cán bộ quản lý phôi lập khi cấp phát.</w:t>
      </w:r>
    </w:p>
    <w:p w:rsidR="003F5FA7" w:rsidRPr="003F5FA7" w:rsidRDefault="003F5FA7" w:rsidP="003F5FA7">
      <w:pPr>
        <w:spacing w:line="281" w:lineRule="auto"/>
        <w:ind w:firstLine="720"/>
        <w:jc w:val="both"/>
        <w:rPr>
          <w:lang w:val="nl-NL"/>
        </w:rPr>
      </w:pPr>
      <w:r w:rsidRPr="003F5FA7">
        <w:rPr>
          <w:lang w:val="nl-NL"/>
        </w:rPr>
        <w:t>c) Phương pháp lập:</w:t>
      </w:r>
    </w:p>
    <w:p w:rsidR="003F5FA7" w:rsidRPr="003F5FA7" w:rsidRDefault="003F5FA7" w:rsidP="003F5FA7">
      <w:pPr>
        <w:spacing w:line="281" w:lineRule="auto"/>
        <w:ind w:firstLine="720"/>
        <w:jc w:val="both"/>
        <w:rPr>
          <w:lang w:val="nl-NL"/>
        </w:rPr>
      </w:pPr>
      <w:r w:rsidRPr="003F5FA7">
        <w:rPr>
          <w:lang w:val="nl-NL"/>
        </w:rPr>
        <w:t>- Cột 1: ghi số thứ tự.</w:t>
      </w:r>
    </w:p>
    <w:p w:rsidR="003F5FA7" w:rsidRPr="003F5FA7" w:rsidRDefault="003F5FA7" w:rsidP="003F5FA7">
      <w:pPr>
        <w:spacing w:line="281" w:lineRule="auto"/>
        <w:ind w:firstLine="720"/>
        <w:jc w:val="both"/>
        <w:rPr>
          <w:spacing w:val="-4"/>
          <w:szCs w:val="28"/>
          <w:lang w:val="nl-NL"/>
        </w:rPr>
      </w:pPr>
      <w:r w:rsidRPr="003F5FA7">
        <w:rPr>
          <w:spacing w:val="-4"/>
          <w:szCs w:val="28"/>
          <w:lang w:val="nl-NL"/>
        </w:rPr>
        <w:t xml:space="preserve">- Cột 2: ghi tên phôi giao, nhận, như: phôi sổ BHXH hoặc phôi thẻ BHYT. </w:t>
      </w:r>
    </w:p>
    <w:p w:rsidR="003F5FA7" w:rsidRPr="003F5FA7" w:rsidRDefault="003F5FA7" w:rsidP="003F5FA7">
      <w:pPr>
        <w:spacing w:line="281" w:lineRule="auto"/>
        <w:ind w:firstLine="720"/>
        <w:jc w:val="both"/>
        <w:rPr>
          <w:lang w:val="nl-NL"/>
        </w:rPr>
      </w:pPr>
      <w:r w:rsidRPr="003F5FA7">
        <w:rPr>
          <w:lang w:val="nl-NL"/>
        </w:rPr>
        <w:t>- Cột 3: ghi số lượng phôi.</w:t>
      </w:r>
    </w:p>
    <w:p w:rsidR="007B7A67" w:rsidRPr="003F5FA7" w:rsidRDefault="003F5FA7" w:rsidP="003F5FA7">
      <w:pPr>
        <w:ind w:firstLine="720"/>
        <w:jc w:val="both"/>
      </w:pPr>
      <w:r w:rsidRPr="003F5FA7">
        <w:rPr>
          <w:lang w:val="nl-NL"/>
        </w:rPr>
        <w:t>- Cột 4, 5: ghi số seri</w:t>
      </w:r>
      <w:bookmarkStart w:id="0" w:name="_GoBack"/>
      <w:bookmarkEnd w:id="0"/>
      <w:r w:rsidRPr="003F5FA7">
        <w:rPr>
          <w:lang w:val="nl-NL"/>
        </w:rPr>
        <w:t>al từ phôi thứ nhất đến phôi cuối cùng (nếu số lượng phôi liên tục). Trường hợp phôi lẻ thì chỉ ghi số serial ở cột từ.</w:t>
      </w:r>
    </w:p>
    <w:sectPr w:rsidR="007B7A67" w:rsidRPr="003F5FA7" w:rsidSect="00E9400A">
      <w:pgSz w:w="11907" w:h="16840" w:code="9"/>
      <w:pgMar w:top="1134" w:right="1021" w:bottom="1021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5FA7"/>
    <w:rsid w:val="003B4AA2"/>
    <w:rsid w:val="003F5FA7"/>
    <w:rsid w:val="005E0E55"/>
    <w:rsid w:val="007B7A67"/>
    <w:rsid w:val="00D82545"/>
    <w:rsid w:val="00D82DD2"/>
    <w:rsid w:val="00E94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09E7D5-2F8E-42A7-8D75-B25A864D6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before="120" w:line="340" w:lineRule="exac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2545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254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89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VS9 Win 8.1</dc:creator>
  <cp:keywords/>
  <dc:description/>
  <cp:lastModifiedBy>VS9 Win 8.1</cp:lastModifiedBy>
  <cp:revision>5</cp:revision>
  <cp:lastPrinted>2015-10-13T06:42:00Z</cp:lastPrinted>
  <dcterms:created xsi:type="dcterms:W3CDTF">2015-10-03T10:17:00Z</dcterms:created>
  <dcterms:modified xsi:type="dcterms:W3CDTF">2015-10-13T06:54:00Z</dcterms:modified>
</cp:coreProperties>
</file>