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85" w:type="dxa"/>
        <w:tblCellSpacing w:w="0" w:type="dxa"/>
        <w:tblCellMar>
          <w:left w:w="0" w:type="dxa"/>
          <w:right w:w="0" w:type="dxa"/>
        </w:tblCellMar>
        <w:tblLook w:val="04A0" w:firstRow="1" w:lastRow="0" w:firstColumn="1" w:lastColumn="0" w:noHBand="0" w:noVBand="1"/>
      </w:tblPr>
      <w:tblGrid>
        <w:gridCol w:w="3350"/>
        <w:gridCol w:w="5635"/>
      </w:tblGrid>
      <w:tr w:rsidR="000A5810" w:rsidRPr="000A5810" w:rsidTr="000A5810">
        <w:trPr>
          <w:tblCellSpacing w:w="0" w:type="dxa"/>
        </w:trPr>
        <w:tc>
          <w:tcPr>
            <w:tcW w:w="3348" w:type="dxa"/>
            <w:tcMar>
              <w:top w:w="0" w:type="dxa"/>
              <w:left w:w="108" w:type="dxa"/>
              <w:bottom w:w="0" w:type="dxa"/>
              <w:right w:w="108" w:type="dxa"/>
            </w:tcMar>
            <w:hideMark/>
          </w:tcPr>
          <w:p w:rsidR="00000000" w:rsidRPr="000A5810" w:rsidRDefault="000A5810" w:rsidP="000A5810">
            <w:pPr>
              <w:jc w:val="center"/>
              <w:rPr>
                <w:rFonts w:ascii="Times New Roman" w:hAnsi="Times New Roman" w:cs="Times New Roman"/>
                <w:sz w:val="24"/>
                <w:szCs w:val="24"/>
              </w:rPr>
            </w:pPr>
            <w:r w:rsidRPr="000A5810">
              <w:rPr>
                <w:rFonts w:ascii="Times New Roman" w:hAnsi="Times New Roman" w:cs="Times New Roman"/>
                <w:b/>
                <w:bCs/>
                <w:sz w:val="24"/>
                <w:szCs w:val="24"/>
              </w:rPr>
              <w:t>BỘ LAO ĐỘNG - THƯƠNG BINH VÀ XÃ HỘI</w:t>
            </w:r>
            <w:r w:rsidRPr="000A5810">
              <w:rPr>
                <w:rFonts w:ascii="Times New Roman" w:hAnsi="Times New Roman" w:cs="Times New Roman"/>
                <w:b/>
                <w:bCs/>
                <w:sz w:val="24"/>
                <w:szCs w:val="24"/>
              </w:rPr>
              <w:br/>
              <w:t>--------</w:t>
            </w:r>
          </w:p>
        </w:tc>
        <w:tc>
          <w:tcPr>
            <w:tcW w:w="5631" w:type="dxa"/>
            <w:tcMar>
              <w:top w:w="0" w:type="dxa"/>
              <w:left w:w="108" w:type="dxa"/>
              <w:bottom w:w="0" w:type="dxa"/>
              <w:right w:w="108" w:type="dxa"/>
            </w:tcMar>
            <w:hideMark/>
          </w:tcPr>
          <w:p w:rsidR="00000000" w:rsidRPr="000A5810" w:rsidRDefault="000A5810" w:rsidP="000A5810">
            <w:pPr>
              <w:jc w:val="center"/>
              <w:rPr>
                <w:rFonts w:ascii="Times New Roman" w:hAnsi="Times New Roman" w:cs="Times New Roman"/>
                <w:sz w:val="24"/>
                <w:szCs w:val="24"/>
              </w:rPr>
            </w:pPr>
            <w:r w:rsidRPr="000A5810">
              <w:rPr>
                <w:rFonts w:ascii="Times New Roman" w:hAnsi="Times New Roman" w:cs="Times New Roman"/>
                <w:b/>
                <w:bCs/>
                <w:sz w:val="24"/>
                <w:szCs w:val="24"/>
              </w:rPr>
              <w:t>CỘNG HÒA XÃ HỘI CHỦ NGHĨA VIỆT NAM</w:t>
            </w:r>
            <w:r w:rsidRPr="000A5810">
              <w:rPr>
                <w:rFonts w:ascii="Times New Roman" w:hAnsi="Times New Roman" w:cs="Times New Roman"/>
                <w:b/>
                <w:bCs/>
                <w:sz w:val="24"/>
                <w:szCs w:val="24"/>
              </w:rPr>
              <w:br/>
              <w:t>Độc lập - Tự do - Hạnh phúc</w:t>
            </w:r>
            <w:r w:rsidRPr="000A5810">
              <w:rPr>
                <w:rFonts w:ascii="Times New Roman" w:hAnsi="Times New Roman" w:cs="Times New Roman"/>
                <w:b/>
                <w:bCs/>
                <w:sz w:val="24"/>
                <w:szCs w:val="24"/>
              </w:rPr>
              <w:br/>
              <w:t>----------------</w:t>
            </w:r>
          </w:p>
        </w:tc>
      </w:tr>
      <w:tr w:rsidR="000A5810" w:rsidRPr="000A5810" w:rsidTr="000A5810">
        <w:trPr>
          <w:tblCellSpacing w:w="0" w:type="dxa"/>
        </w:trPr>
        <w:tc>
          <w:tcPr>
            <w:tcW w:w="3348" w:type="dxa"/>
            <w:tcMar>
              <w:top w:w="0" w:type="dxa"/>
              <w:left w:w="108" w:type="dxa"/>
              <w:bottom w:w="0" w:type="dxa"/>
              <w:right w:w="108" w:type="dxa"/>
            </w:tcMar>
            <w:hideMark/>
          </w:tcPr>
          <w:p w:rsidR="00000000" w:rsidRPr="000A5810" w:rsidRDefault="000A5810" w:rsidP="000A5810">
            <w:pPr>
              <w:jc w:val="center"/>
              <w:rPr>
                <w:rFonts w:ascii="Times New Roman" w:hAnsi="Times New Roman" w:cs="Times New Roman"/>
                <w:sz w:val="24"/>
                <w:szCs w:val="24"/>
              </w:rPr>
            </w:pPr>
            <w:r w:rsidRPr="000A5810">
              <w:rPr>
                <w:rFonts w:ascii="Times New Roman" w:hAnsi="Times New Roman" w:cs="Times New Roman"/>
                <w:sz w:val="24"/>
                <w:szCs w:val="24"/>
              </w:rPr>
              <w:t>Số: 2347/LĐTBXH-BHXH</w:t>
            </w:r>
            <w:r w:rsidRPr="000A5810">
              <w:rPr>
                <w:rFonts w:ascii="Times New Roman" w:hAnsi="Times New Roman" w:cs="Times New Roman"/>
                <w:sz w:val="24"/>
                <w:szCs w:val="24"/>
              </w:rPr>
              <w:br/>
            </w:r>
            <w:r w:rsidRPr="000A5810">
              <w:rPr>
                <w:rFonts w:ascii="Times New Roman" w:hAnsi="Times New Roman" w:cs="Times New Roman"/>
                <w:i/>
                <w:iCs/>
                <w:sz w:val="24"/>
                <w:szCs w:val="24"/>
              </w:rPr>
              <w:t>V/v thời hạn giải quyết vướng mắc về bảo hiểm xã hội theo công văn số 843/LĐTBXH</w:t>
            </w:r>
          </w:p>
        </w:tc>
        <w:tc>
          <w:tcPr>
            <w:tcW w:w="5631" w:type="dxa"/>
            <w:tcMar>
              <w:top w:w="0" w:type="dxa"/>
              <w:left w:w="108" w:type="dxa"/>
              <w:bottom w:w="0" w:type="dxa"/>
              <w:right w:w="108" w:type="dxa"/>
            </w:tcMar>
            <w:hideMark/>
          </w:tcPr>
          <w:p w:rsidR="00000000" w:rsidRPr="000A5810" w:rsidRDefault="000A5810" w:rsidP="000A5810">
            <w:pPr>
              <w:jc w:val="center"/>
              <w:rPr>
                <w:rFonts w:ascii="Times New Roman" w:hAnsi="Times New Roman" w:cs="Times New Roman"/>
                <w:sz w:val="24"/>
                <w:szCs w:val="24"/>
              </w:rPr>
            </w:pPr>
            <w:r w:rsidRPr="000A5810">
              <w:rPr>
                <w:rFonts w:ascii="Times New Roman" w:hAnsi="Times New Roman" w:cs="Times New Roman"/>
                <w:i/>
                <w:iCs/>
                <w:sz w:val="24"/>
                <w:szCs w:val="24"/>
              </w:rPr>
              <w:t>Hà Nội, ngày 7 tháng 8 năm 2001</w:t>
            </w:r>
          </w:p>
        </w:tc>
      </w:tr>
    </w:tbl>
    <w:p w:rsidR="000A5810" w:rsidRPr="000A5810" w:rsidRDefault="000A5810" w:rsidP="000A5810">
      <w:pPr>
        <w:rPr>
          <w:rFonts w:ascii="Times New Roman" w:hAnsi="Times New Roman" w:cs="Times New Roman"/>
          <w:sz w:val="24"/>
          <w:szCs w:val="24"/>
        </w:rPr>
      </w:pPr>
      <w:r w:rsidRPr="000A5810">
        <w:rPr>
          <w:rFonts w:ascii="Times New Roman" w:hAnsi="Times New Roman" w:cs="Times New Roman"/>
          <w:sz w:val="24"/>
          <w:szCs w:val="24"/>
        </w:rPr>
        <w:t> </w:t>
      </w:r>
    </w:p>
    <w:p w:rsidR="000A5810" w:rsidRPr="000A5810" w:rsidRDefault="000A5810" w:rsidP="000A5810">
      <w:pPr>
        <w:rPr>
          <w:rFonts w:ascii="Times New Roman" w:hAnsi="Times New Roman" w:cs="Times New Roman"/>
          <w:sz w:val="24"/>
          <w:szCs w:val="24"/>
        </w:rPr>
      </w:pPr>
      <w:r w:rsidRPr="000A5810">
        <w:rPr>
          <w:rFonts w:ascii="Times New Roman" w:hAnsi="Times New Roman" w:cs="Times New Roman"/>
          <w:b/>
          <w:bCs/>
          <w:sz w:val="24"/>
          <w:szCs w:val="24"/>
        </w:rPr>
        <w:t>Kính gửi:</w:t>
      </w:r>
      <w:r w:rsidRPr="000A5810">
        <w:rPr>
          <w:rFonts w:ascii="Times New Roman" w:hAnsi="Times New Roman" w:cs="Times New Roman"/>
          <w:sz w:val="24"/>
          <w:szCs w:val="24"/>
        </w:rPr>
        <w:t xml:space="preserve"> Bảo hiểm xã hội Việt Nam</w:t>
      </w:r>
    </w:p>
    <w:p w:rsidR="000A5810" w:rsidRPr="000A5810" w:rsidRDefault="000A5810" w:rsidP="000A5810">
      <w:pPr>
        <w:rPr>
          <w:rFonts w:ascii="Times New Roman" w:hAnsi="Times New Roman" w:cs="Times New Roman"/>
          <w:sz w:val="24"/>
          <w:szCs w:val="24"/>
        </w:rPr>
      </w:pPr>
      <w:r w:rsidRPr="000A5810">
        <w:rPr>
          <w:rFonts w:ascii="Times New Roman" w:hAnsi="Times New Roman" w:cs="Times New Roman"/>
          <w:sz w:val="24"/>
          <w:szCs w:val="24"/>
        </w:rPr>
        <w:t xml:space="preserve">Trả lời công văn số 657 BHXH/CĐCS ngày 26/4/2001 của Bảo hiểm xã hội Việt Nam về việc thời hạn giải quyết vướng mắc về chế độ bảo hiểm xã hội theo hướng dẫn tại công văn số </w:t>
      </w:r>
      <w:hyperlink r:id="rId5" w:tgtFrame="_blank" w:tooltip="Công văn 843/LĐ-TBXH" w:history="1">
        <w:r w:rsidRPr="000A5810">
          <w:rPr>
            <w:rStyle w:val="Hyperlink"/>
            <w:rFonts w:ascii="Times New Roman" w:hAnsi="Times New Roman" w:cs="Times New Roman"/>
            <w:sz w:val="24"/>
            <w:szCs w:val="24"/>
          </w:rPr>
          <w:t>843/LĐ-TBXH</w:t>
        </w:r>
      </w:hyperlink>
      <w:r w:rsidRPr="000A5810">
        <w:rPr>
          <w:rFonts w:ascii="Times New Roman" w:hAnsi="Times New Roman" w:cs="Times New Roman"/>
          <w:sz w:val="24"/>
          <w:szCs w:val="24"/>
        </w:rPr>
        <w:t xml:space="preserve"> ngày 25/3/1996, Bộ Lao động - Thương binh và Xã hội có ý kiến như sau:</w:t>
      </w:r>
    </w:p>
    <w:p w:rsidR="000A5810" w:rsidRPr="000A5810" w:rsidRDefault="000A5810" w:rsidP="000A5810">
      <w:pPr>
        <w:rPr>
          <w:rFonts w:ascii="Times New Roman" w:hAnsi="Times New Roman" w:cs="Times New Roman"/>
          <w:sz w:val="24"/>
          <w:szCs w:val="24"/>
        </w:rPr>
      </w:pPr>
      <w:r w:rsidRPr="000A5810">
        <w:rPr>
          <w:rFonts w:ascii="Times New Roman" w:hAnsi="Times New Roman" w:cs="Times New Roman"/>
          <w:sz w:val="24"/>
          <w:szCs w:val="24"/>
        </w:rPr>
        <w:t xml:space="preserve">Theo báo cáo của Bảo hiểm xã hội Việt Nam, việc giải quyết những vướng mắc về bảo hiểm xã hội đối với người lao động làm việc trong khu vực Nhà nước nghỉ việc trước ngày 01/01/1995 được thực hiện trong 5 năm (từ 1996 đến 2001) và đến nay đã cơ bản hoàn thành. Vì vậy, Bộ Lao động - Thương binh và Xã hội đồng ý chấm dứt việc giải quyết tồn đọng theo hướng dẫn tại công văn số </w:t>
      </w:r>
      <w:hyperlink r:id="rId6" w:tgtFrame="_blank" w:tooltip="Công văn 843/LĐ-TBXH" w:history="1">
        <w:r w:rsidRPr="000A5810">
          <w:rPr>
            <w:rStyle w:val="Hyperlink"/>
            <w:rFonts w:ascii="Times New Roman" w:hAnsi="Times New Roman" w:cs="Times New Roman"/>
            <w:sz w:val="24"/>
            <w:szCs w:val="24"/>
          </w:rPr>
          <w:t>843/LĐ-TBXH</w:t>
        </w:r>
      </w:hyperlink>
      <w:r w:rsidRPr="000A5810">
        <w:rPr>
          <w:rFonts w:ascii="Times New Roman" w:hAnsi="Times New Roman" w:cs="Times New Roman"/>
          <w:sz w:val="24"/>
          <w:szCs w:val="24"/>
        </w:rPr>
        <w:t xml:space="preserve"> ngày 25/3/1996 kề từ ngày 1/10/2001.</w:t>
      </w:r>
    </w:p>
    <w:p w:rsidR="000A5810" w:rsidRPr="000A5810" w:rsidRDefault="000A5810" w:rsidP="000A5810">
      <w:pPr>
        <w:rPr>
          <w:rFonts w:ascii="Times New Roman" w:hAnsi="Times New Roman" w:cs="Times New Roman"/>
          <w:sz w:val="24"/>
          <w:szCs w:val="24"/>
        </w:rPr>
      </w:pPr>
      <w:r w:rsidRPr="000A5810">
        <w:rPr>
          <w:rFonts w:ascii="Times New Roman" w:hAnsi="Times New Roman" w:cs="Times New Roman"/>
          <w:sz w:val="24"/>
          <w:szCs w:val="24"/>
        </w:rPr>
        <w:t>Từ 01/10/2001 trở đi, nếu có những trường hợp vướng mắc cá biệt chưa được giải quyết thì Sở lao động - Thương binh và Xã hội chủ trì phối hợp với Bảo hiểm xã hội tỉnh, thành phố thẩm định và có báo cáo gửi về Bộ Lao động - Thương binh và Xã hội xem xét, giải quyết.</w:t>
      </w:r>
    </w:p>
    <w:p w:rsidR="000A5810" w:rsidRPr="000A5810" w:rsidRDefault="000A5810" w:rsidP="000A5810">
      <w:pPr>
        <w:rPr>
          <w:rFonts w:ascii="Times New Roman" w:hAnsi="Times New Roman" w:cs="Times New Roman"/>
          <w:sz w:val="24"/>
          <w:szCs w:val="24"/>
        </w:rPr>
      </w:pPr>
      <w:r w:rsidRPr="000A5810">
        <w:rPr>
          <w:rFonts w:ascii="Times New Roman" w:hAnsi="Times New Roman" w:cs="Times New Roman"/>
          <w:sz w:val="24"/>
          <w:szCs w:val="24"/>
        </w:rPr>
        <w:t>Đề nghị Bảo hiểm xã hội Việt Nam chỉ đạo Bảo hiểm xã hội các tỉnh, thành phố chấm dứt giải quyết vướng mắc về bảo hiểm xã hội. Những trường hợp đã tiếp nhận hồ sơ trước ngày 01/10/2001, yêu cầu chuyển đến Bộ Lao động - Thương binh và Xã hội thẩm định xong trước ngày 31/12/2001./.</w:t>
      </w:r>
    </w:p>
    <w:p w:rsidR="000A5810" w:rsidRPr="000A5810" w:rsidRDefault="000A5810" w:rsidP="000A5810">
      <w:pPr>
        <w:rPr>
          <w:rFonts w:ascii="Times New Roman" w:hAnsi="Times New Roman" w:cs="Times New Roman"/>
          <w:sz w:val="24"/>
          <w:szCs w:val="24"/>
        </w:rPr>
      </w:pPr>
      <w:r w:rsidRPr="000A5810">
        <w:rPr>
          <w:rFonts w:ascii="Times New Roman" w:hAnsi="Times New Roman" w:cs="Times New Roman"/>
          <w:sz w:val="24"/>
          <w:szCs w:val="24"/>
        </w:rPr>
        <w:t> </w:t>
      </w:r>
    </w:p>
    <w:tbl>
      <w:tblPr>
        <w:tblW w:w="8925" w:type="dxa"/>
        <w:tblCellSpacing w:w="0" w:type="dxa"/>
        <w:tblCellMar>
          <w:left w:w="0" w:type="dxa"/>
          <w:right w:w="0" w:type="dxa"/>
        </w:tblCellMar>
        <w:tblLook w:val="04A0" w:firstRow="1" w:lastRow="0" w:firstColumn="1" w:lastColumn="0" w:noHBand="0" w:noVBand="1"/>
      </w:tblPr>
      <w:tblGrid>
        <w:gridCol w:w="2987"/>
        <w:gridCol w:w="5938"/>
      </w:tblGrid>
      <w:tr w:rsidR="000A5810" w:rsidRPr="000A5810" w:rsidTr="000A5810">
        <w:trPr>
          <w:tblCellSpacing w:w="0" w:type="dxa"/>
        </w:trPr>
        <w:tc>
          <w:tcPr>
            <w:tcW w:w="2988" w:type="dxa"/>
            <w:tcMar>
              <w:top w:w="0" w:type="dxa"/>
              <w:left w:w="108" w:type="dxa"/>
              <w:bottom w:w="0" w:type="dxa"/>
              <w:right w:w="108" w:type="dxa"/>
            </w:tcMar>
            <w:hideMark/>
          </w:tcPr>
          <w:p w:rsidR="00000000" w:rsidRPr="000A5810" w:rsidRDefault="000A5810" w:rsidP="000A5810">
            <w:pPr>
              <w:rPr>
                <w:rFonts w:ascii="Times New Roman" w:hAnsi="Times New Roman" w:cs="Times New Roman"/>
                <w:sz w:val="24"/>
                <w:szCs w:val="24"/>
              </w:rPr>
            </w:pPr>
            <w:r w:rsidRPr="000A5810">
              <w:rPr>
                <w:rFonts w:ascii="Times New Roman" w:hAnsi="Times New Roman" w:cs="Times New Roman"/>
                <w:b/>
                <w:bCs/>
                <w:sz w:val="24"/>
                <w:szCs w:val="24"/>
              </w:rPr>
              <w:t> </w:t>
            </w:r>
          </w:p>
        </w:tc>
        <w:tc>
          <w:tcPr>
            <w:tcW w:w="5940" w:type="dxa"/>
            <w:tcMar>
              <w:top w:w="0" w:type="dxa"/>
              <w:left w:w="108" w:type="dxa"/>
              <w:bottom w:w="0" w:type="dxa"/>
              <w:right w:w="108" w:type="dxa"/>
            </w:tcMar>
            <w:hideMark/>
          </w:tcPr>
          <w:p w:rsidR="00000000" w:rsidRPr="000A5810" w:rsidRDefault="000A5810" w:rsidP="000A5810">
            <w:pPr>
              <w:jc w:val="center"/>
              <w:rPr>
                <w:rFonts w:ascii="Times New Roman" w:hAnsi="Times New Roman" w:cs="Times New Roman"/>
                <w:sz w:val="24"/>
                <w:szCs w:val="24"/>
              </w:rPr>
            </w:pPr>
            <w:bookmarkStart w:id="0" w:name="_GoBack"/>
            <w:r w:rsidRPr="000A5810">
              <w:rPr>
                <w:rFonts w:ascii="Times New Roman" w:hAnsi="Times New Roman" w:cs="Times New Roman"/>
                <w:b/>
                <w:bCs/>
                <w:sz w:val="24"/>
                <w:szCs w:val="24"/>
              </w:rPr>
              <w:t>K/T.BỘ TRƯỞNG</w:t>
            </w:r>
            <w:r w:rsidRPr="000A5810">
              <w:rPr>
                <w:rFonts w:ascii="Times New Roman" w:hAnsi="Times New Roman" w:cs="Times New Roman"/>
                <w:b/>
                <w:bCs/>
                <w:sz w:val="24"/>
                <w:szCs w:val="24"/>
              </w:rPr>
              <w:br/>
              <w:t> BỘ LAO ĐỘNG - THƯƠNG BINH VÀ XÃ HỘI</w:t>
            </w:r>
            <w:r w:rsidRPr="000A5810">
              <w:rPr>
                <w:rFonts w:ascii="Times New Roman" w:hAnsi="Times New Roman" w:cs="Times New Roman"/>
                <w:b/>
                <w:bCs/>
                <w:sz w:val="24"/>
                <w:szCs w:val="24"/>
              </w:rPr>
              <w:br/>
              <w:t>  THỨ TRƯỞNG</w:t>
            </w:r>
            <w:r w:rsidRPr="000A5810">
              <w:rPr>
                <w:rFonts w:ascii="Times New Roman" w:hAnsi="Times New Roman" w:cs="Times New Roman"/>
                <w:b/>
                <w:bCs/>
                <w:sz w:val="24"/>
                <w:szCs w:val="24"/>
              </w:rPr>
              <w:br/>
            </w:r>
            <w:r w:rsidRPr="000A5810">
              <w:rPr>
                <w:rFonts w:ascii="Times New Roman" w:hAnsi="Times New Roman" w:cs="Times New Roman"/>
                <w:b/>
                <w:bCs/>
                <w:sz w:val="24"/>
                <w:szCs w:val="24"/>
              </w:rPr>
              <w:br/>
            </w:r>
            <w:r w:rsidRPr="000A5810">
              <w:rPr>
                <w:rFonts w:ascii="Times New Roman" w:hAnsi="Times New Roman" w:cs="Times New Roman"/>
                <w:b/>
                <w:bCs/>
                <w:sz w:val="24"/>
                <w:szCs w:val="24"/>
              </w:rPr>
              <w:br/>
            </w:r>
            <w:r w:rsidRPr="000A5810">
              <w:rPr>
                <w:rFonts w:ascii="Times New Roman" w:hAnsi="Times New Roman" w:cs="Times New Roman"/>
                <w:b/>
                <w:bCs/>
                <w:sz w:val="24"/>
                <w:szCs w:val="24"/>
              </w:rPr>
              <w:br/>
            </w:r>
            <w:r w:rsidRPr="000A5810">
              <w:rPr>
                <w:rFonts w:ascii="Times New Roman" w:hAnsi="Times New Roman" w:cs="Times New Roman"/>
                <w:b/>
                <w:bCs/>
                <w:sz w:val="24"/>
                <w:szCs w:val="24"/>
              </w:rPr>
              <w:br/>
              <w:t>Lê Duy Đồng</w:t>
            </w:r>
            <w:bookmarkEnd w:id="0"/>
          </w:p>
        </w:tc>
      </w:tr>
    </w:tbl>
    <w:p w:rsidR="000A5810" w:rsidRPr="000A5810" w:rsidRDefault="000A5810" w:rsidP="000A5810">
      <w:pPr>
        <w:rPr>
          <w:rFonts w:ascii="Times New Roman" w:hAnsi="Times New Roman" w:cs="Times New Roman"/>
          <w:sz w:val="24"/>
          <w:szCs w:val="24"/>
        </w:rPr>
      </w:pPr>
      <w:r w:rsidRPr="000A5810">
        <w:rPr>
          <w:rFonts w:ascii="Times New Roman" w:hAnsi="Times New Roman" w:cs="Times New Roman"/>
          <w:sz w:val="24"/>
          <w:szCs w:val="24"/>
        </w:rPr>
        <w:t> </w:t>
      </w:r>
    </w:p>
    <w:p w:rsidR="00A12244" w:rsidRPr="000A5810" w:rsidRDefault="00A12244">
      <w:pPr>
        <w:rPr>
          <w:rFonts w:ascii="Times New Roman" w:hAnsi="Times New Roman" w:cs="Times New Roman"/>
          <w:sz w:val="24"/>
          <w:szCs w:val="24"/>
        </w:rPr>
      </w:pPr>
    </w:p>
    <w:sectPr w:rsidR="00A12244" w:rsidRPr="000A5810" w:rsidSect="000A5810">
      <w:pgSz w:w="11907" w:h="16840" w:code="9"/>
      <w:pgMar w:top="709" w:right="8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810"/>
    <w:rsid w:val="00033321"/>
    <w:rsid w:val="000A5810"/>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581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58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905595">
      <w:bodyDiv w:val="1"/>
      <w:marLeft w:val="0"/>
      <w:marRight w:val="0"/>
      <w:marTop w:val="0"/>
      <w:marBottom w:val="0"/>
      <w:divBdr>
        <w:top w:val="none" w:sz="0" w:space="0" w:color="auto"/>
        <w:left w:val="none" w:sz="0" w:space="0" w:color="auto"/>
        <w:bottom w:val="none" w:sz="0" w:space="0" w:color="auto"/>
        <w:right w:val="none" w:sz="0" w:space="0" w:color="auto"/>
      </w:divBdr>
      <w:divsChild>
        <w:div w:id="1908295508">
          <w:marLeft w:val="0"/>
          <w:marRight w:val="0"/>
          <w:marTop w:val="0"/>
          <w:marBottom w:val="0"/>
          <w:divBdr>
            <w:top w:val="none" w:sz="0" w:space="0" w:color="auto"/>
            <w:left w:val="none" w:sz="0" w:space="0" w:color="auto"/>
            <w:bottom w:val="none" w:sz="0" w:space="0" w:color="auto"/>
            <w:right w:val="none" w:sz="0" w:space="0" w:color="auto"/>
          </w:divBdr>
          <w:divsChild>
            <w:div w:id="126898044">
              <w:marLeft w:val="0"/>
              <w:marRight w:val="225"/>
              <w:marTop w:val="0"/>
              <w:marBottom w:val="0"/>
              <w:divBdr>
                <w:top w:val="none" w:sz="0" w:space="0" w:color="auto"/>
                <w:left w:val="none" w:sz="0" w:space="0" w:color="auto"/>
                <w:bottom w:val="none" w:sz="0" w:space="0" w:color="auto"/>
                <w:right w:val="none" w:sz="0" w:space="0" w:color="auto"/>
              </w:divBdr>
              <w:divsChild>
                <w:div w:id="1372149669">
                  <w:marLeft w:val="0"/>
                  <w:marRight w:val="0"/>
                  <w:marTop w:val="0"/>
                  <w:marBottom w:val="0"/>
                  <w:divBdr>
                    <w:top w:val="none" w:sz="0" w:space="0" w:color="auto"/>
                    <w:left w:val="none" w:sz="0" w:space="0" w:color="auto"/>
                    <w:bottom w:val="none" w:sz="0" w:space="0" w:color="auto"/>
                    <w:right w:val="none" w:sz="0" w:space="0" w:color="auto"/>
                  </w:divBdr>
                  <w:divsChild>
                    <w:div w:id="1697611000">
                      <w:marLeft w:val="0"/>
                      <w:marRight w:val="0"/>
                      <w:marTop w:val="0"/>
                      <w:marBottom w:val="0"/>
                      <w:divBdr>
                        <w:top w:val="none" w:sz="0" w:space="0" w:color="auto"/>
                        <w:left w:val="none" w:sz="0" w:space="0" w:color="auto"/>
                        <w:bottom w:val="none" w:sz="0" w:space="0" w:color="auto"/>
                        <w:right w:val="none" w:sz="0" w:space="0" w:color="auto"/>
                      </w:divBdr>
                      <w:divsChild>
                        <w:div w:id="170151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cong-van/van-hoa-xa-hoi/cong-van-843-ld-tbxh-huong-dan-thuc-hien-che-do-bao-hiem-xa-hoi-44309.aspx" TargetMode="External"/><Relationship Id="rId5" Type="http://schemas.openxmlformats.org/officeDocument/2006/relationships/hyperlink" Target="https://thuvienphapluat.vn/cong-van/van-hoa-xa-hoi/cong-van-843-ld-tbxh-huong-dan-thuc-hien-che-do-bao-hiem-xa-hoi-44309.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cp:lastPrinted>2020-03-11T07:25:00Z</cp:lastPrinted>
  <dcterms:created xsi:type="dcterms:W3CDTF">2020-03-11T07:24:00Z</dcterms:created>
  <dcterms:modified xsi:type="dcterms:W3CDTF">2020-03-11T07:26:00Z</dcterms:modified>
</cp:coreProperties>
</file>