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4B0B3" w14:textId="4270E3B1" w:rsidR="00A5654A" w:rsidRDefault="00412A33">
      <w:r>
        <w:t xml:space="preserve">22/3 </w:t>
      </w:r>
    </w:p>
    <w:p w14:paraId="7FDBE6B9" w14:textId="7A753DFB" w:rsidR="00412A33" w:rsidRDefault="00412A33">
      <w:r w:rsidRPr="00412A33">
        <w:rPr>
          <w:noProof/>
        </w:rPr>
        <w:drawing>
          <wp:inline distT="0" distB="0" distL="0" distR="0" wp14:anchorId="7ED7D179" wp14:editId="0BBE5761">
            <wp:extent cx="5943600" cy="322580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14B70" w14:textId="2C050D04" w:rsidR="00412A33" w:rsidRDefault="00DA4386">
      <w:r>
        <w:t>25 /3</w:t>
      </w:r>
    </w:p>
    <w:p w14:paraId="58D122ED" w14:textId="0EB685BF" w:rsidR="00DA4386" w:rsidRDefault="00DA4386">
      <w:r w:rsidRPr="00DA4386">
        <w:drawing>
          <wp:inline distT="0" distB="0" distL="0" distR="0" wp14:anchorId="0B359ABA" wp14:editId="55865E1B">
            <wp:extent cx="5943600" cy="3130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43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A33"/>
    <w:rsid w:val="000A78EC"/>
    <w:rsid w:val="001013F7"/>
    <w:rsid w:val="00412A33"/>
    <w:rsid w:val="00A5654A"/>
    <w:rsid w:val="00B366E7"/>
    <w:rsid w:val="00B409AF"/>
    <w:rsid w:val="00DA4386"/>
    <w:rsid w:val="00F44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C5796"/>
  <w15:chartTrackingRefBased/>
  <w15:docId w15:val="{6180047D-C1BB-4D06-8C4E-B0E305EC3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Văn Thành Quân</dc:creator>
  <cp:keywords/>
  <dc:description/>
  <cp:lastModifiedBy>Nguyễn Văn Thành Quân</cp:lastModifiedBy>
  <cp:revision>2</cp:revision>
  <dcterms:created xsi:type="dcterms:W3CDTF">2023-03-22T00:22:00Z</dcterms:created>
  <dcterms:modified xsi:type="dcterms:W3CDTF">2023-03-25T03:52:00Z</dcterms:modified>
</cp:coreProperties>
</file>