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D0" w:rsidRPr="008E23D0" w:rsidRDefault="008E23D0" w:rsidP="008E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3D0">
        <w:rPr>
          <w:rFonts w:ascii="Times New Roman" w:eastAsia="Times New Roman" w:hAnsi="Times New Roman" w:cs="Times New Roman"/>
          <w:sz w:val="24"/>
          <w:szCs w:val="24"/>
        </w:rPr>
        <w:t>"I often get up at 6.30 a.m. After brushing my teeth and washing my face I usually have breakfast at 7 a.m. I go to work by motorbike and be there at about 8 a.m. I usually start my work at 8:30 a.m. I stop at 11:45 for my lunch in my office. In the afternoon, I finish my work at 5:30, then I go home. I usually have dinner with my family at 7 p.m. Sometimes I go out with my friends until 11 p.m."</w:t>
      </w:r>
      <w:r w:rsidRPr="00C779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(Jack Miller – 25 years old)</w:t>
      </w:r>
    </w:p>
    <w:p w:rsidR="008E23D0" w:rsidRPr="008E23D0" w:rsidRDefault="008E23D0" w:rsidP="008E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3D0">
        <w:rPr>
          <w:rFonts w:ascii="Times New Roman" w:eastAsia="Times New Roman" w:hAnsi="Times New Roman" w:cs="Times New Roman"/>
          <w:sz w:val="24"/>
          <w:szCs w:val="24"/>
        </w:rPr>
        <w:t>"Every morning from Monday to Saturday, I get up at 6 o'clock. After breakfast, I go to school by bicycle. It takes me about 20 minutes from my house to get to my school. Usually, I study at school until 11:30 a.m. I return home at noon to have lunch with my family. In the afternoon I attend English and computer classes. I always get home just in time for dinner at 7:30 p.m."</w:t>
      </w:r>
      <w:r w:rsidRPr="00C779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Marguerita</w:t>
      </w:r>
      <w:proofErr w:type="spellEnd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16</w:t>
      </w:r>
      <w:proofErr w:type="gramStart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  years</w:t>
      </w:r>
      <w:proofErr w:type="gramEnd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old)</w:t>
      </w:r>
    </w:p>
    <w:p w:rsidR="008E23D0" w:rsidRPr="008E23D0" w:rsidRDefault="008E23D0" w:rsidP="008E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3D0">
        <w:rPr>
          <w:rFonts w:ascii="Times New Roman" w:eastAsia="Times New Roman" w:hAnsi="Times New Roman" w:cs="Times New Roman"/>
          <w:sz w:val="24"/>
          <w:szCs w:val="24"/>
        </w:rPr>
        <w:t>"I usually get up at 5 a.m. Then I do morning exercise in the garden for 30 minutes. I have breakfast at 7 a.m. I usually read the newspaper and watch TV until 11 a.m. I have lunch at 11:30. In the afternoon, I often visit my friends or go for a walk."</w:t>
      </w:r>
      <w:r w:rsidRPr="00C779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(Tim </w:t>
      </w:r>
      <w:proofErr w:type="spellStart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Berner</w:t>
      </w:r>
      <w:proofErr w:type="spellEnd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63 years)</w:t>
      </w:r>
    </w:p>
    <w:p w:rsidR="00402F55" w:rsidRPr="00C77990" w:rsidRDefault="00C77990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4" w:history="1">
        <w:r w:rsidR="003E376C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https://www.tienganh123.com/nghe-tieng-anh-trinh-do-de/919-typical-day-mot-ngay-binh-</w:t>
        </w:r>
        <w:bookmarkStart w:id="0" w:name="_GoBack"/>
        <w:bookmarkEnd w:id="0"/>
        <w:r w:rsidR="003E376C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thuong.html</w:t>
        </w:r>
      </w:hyperlink>
    </w:p>
    <w:p w:rsidR="003E376C" w:rsidRPr="00C77990" w:rsidRDefault="00C7799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C91A1D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https://www.tienganh123.com/phrasal-verbs/5589-unit5-free-time-activities.html</w:t>
        </w:r>
      </w:hyperlink>
    </w:p>
    <w:p w:rsidR="00402F55" w:rsidRPr="00C77990" w:rsidRDefault="00402F55">
      <w:pPr>
        <w:rPr>
          <w:rFonts w:ascii="Times New Roman" w:hAnsi="Times New Roman" w:cs="Times New Roman"/>
          <w:sz w:val="24"/>
          <w:szCs w:val="24"/>
        </w:rPr>
      </w:pPr>
    </w:p>
    <w:p w:rsidR="00C91A1D" w:rsidRPr="00C77990" w:rsidRDefault="00C7799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1545C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https://www.tienganh123.com/tieng-anh-co-ban-bai-4/4430-vocabulary-adverbs-of-frequency.html</w:t>
        </w:r>
      </w:hyperlink>
    </w:p>
    <w:p w:rsidR="00C1545C" w:rsidRPr="00C77990" w:rsidRDefault="00C7799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BE0830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https://www.tienganh123.com/tieng-anh-co-ban-bai-4/4444-reading.html</w:t>
        </w:r>
      </w:hyperlink>
    </w:p>
    <w:p w:rsidR="00402F55" w:rsidRPr="00C77990" w:rsidRDefault="00402F55">
      <w:pPr>
        <w:rPr>
          <w:rStyle w:val="ta123dich"/>
          <w:rFonts w:ascii="Times New Roman" w:hAnsi="Times New Roman" w:cs="Times New Roman"/>
          <w:color w:val="333333"/>
          <w:sz w:val="24"/>
          <w:szCs w:val="24"/>
        </w:rPr>
      </w:pP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Hi! My name is </w:t>
      </w:r>
      <w:proofErr w:type="spellStart"/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Lucy.This</w:t>
      </w:r>
      <w:proofErr w:type="spellEnd"/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my daily routine on weekdays.</w:t>
      </w:r>
      <w:r w:rsidRPr="00C77990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wake up at half past seven and I have breakfast with my parents and my younger sister Paula. I like cereals but my sister likes bacon and eggs. My parents have coffee and toast.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go to school by bus, but my father goes by train. My mother works at home. She is a journalist.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</w:rPr>
        <w:t>We have lunch at school, because in the afternoons we do activities: I sing in the choir and play basketball; my sister goes to art class and plays badminton.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00"/>
        </w:rPr>
        <w:t>After school we go home and my mother helps us with the homework. We also help at home. I clean the rooms and my sister washes the dishes.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</w:rPr>
        <w:t>In the evenings, we watch TV, play games and talk about our day. My sister and I go to bed at nine o’clock.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</w:rPr>
        <w:t>On weekends we get up later, around nine o’clock. We play outdoor games, in the park or our garden. Then we visit our grandmother, I like her very much!</w:t>
      </w:r>
      <w:r w:rsidRPr="00C77990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</w:rPr>
        <w:t>She makes us cakes and we play all afternoon with our cousins. It’s great fun.</w:t>
      </w:r>
    </w:p>
    <w:p w:rsidR="00402F55" w:rsidRPr="00C77990" w:rsidRDefault="00402F55">
      <w:pPr>
        <w:rPr>
          <w:rFonts w:ascii="Times New Roman" w:hAnsi="Times New Roman" w:cs="Times New Roman"/>
          <w:sz w:val="24"/>
          <w:szCs w:val="24"/>
        </w:rPr>
      </w:pPr>
    </w:p>
    <w:p w:rsidR="00BE0830" w:rsidRPr="00C77990" w:rsidRDefault="00C7799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B45E6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https://www.tienganh123.com/tieng-anh-co-ban-bai-4/4429-vocabulary-everyday-activities.html</w:t>
        </w:r>
      </w:hyperlink>
    </w:p>
    <w:p w:rsidR="003B45E6" w:rsidRPr="00C77990" w:rsidRDefault="00C7799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67BBC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https://www.tienganh123.com/tieng-anh-co-ban-bai-6/4680-vocabulary-everyday-activities.html</w:t>
        </w:r>
      </w:hyperlink>
    </w:p>
    <w:p w:rsidR="00EB09AF" w:rsidRPr="00C77990" w:rsidRDefault="00C7799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14FDB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https://www.tienganh123.com/tieng-anh-co-ban-bai-4</w:t>
        </w:r>
      </w:hyperlink>
      <w:r w:rsidR="00402F55" w:rsidRPr="00C779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03B2F" wp14:editId="045CB643">
            <wp:extent cx="5943600" cy="206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9C" w:rsidRPr="00C77990" w:rsidRDefault="0034559C">
      <w:pPr>
        <w:rPr>
          <w:rFonts w:ascii="Times New Roman" w:hAnsi="Times New Roman" w:cs="Times New Roman"/>
          <w:sz w:val="24"/>
          <w:szCs w:val="24"/>
        </w:rPr>
      </w:pPr>
    </w:p>
    <w:sectPr w:rsidR="0034559C" w:rsidRPr="00C7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06"/>
    <w:rsid w:val="00067BBC"/>
    <w:rsid w:val="0034559C"/>
    <w:rsid w:val="003B45E6"/>
    <w:rsid w:val="003E376C"/>
    <w:rsid w:val="00402F55"/>
    <w:rsid w:val="004B1F71"/>
    <w:rsid w:val="004E6E06"/>
    <w:rsid w:val="00591AF1"/>
    <w:rsid w:val="008E23D0"/>
    <w:rsid w:val="00986371"/>
    <w:rsid w:val="00A33CEE"/>
    <w:rsid w:val="00BC74A5"/>
    <w:rsid w:val="00BE0830"/>
    <w:rsid w:val="00C0420F"/>
    <w:rsid w:val="00C14FDB"/>
    <w:rsid w:val="00C1545C"/>
    <w:rsid w:val="00C77990"/>
    <w:rsid w:val="00C91A1D"/>
    <w:rsid w:val="00EB09AF"/>
    <w:rsid w:val="00EF31A9"/>
    <w:rsid w:val="00F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933E0-4903-420C-B9D6-E2C4F34E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1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23D0"/>
  </w:style>
  <w:style w:type="character" w:styleId="Strong">
    <w:name w:val="Strong"/>
    <w:basedOn w:val="DefaultParagraphFont"/>
    <w:uiPriority w:val="22"/>
    <w:qFormat/>
    <w:rsid w:val="008E23D0"/>
    <w:rPr>
      <w:b/>
      <w:bCs/>
    </w:rPr>
  </w:style>
  <w:style w:type="character" w:customStyle="1" w:styleId="ta123dich">
    <w:name w:val="ta123_dich"/>
    <w:basedOn w:val="DefaultParagraphFont"/>
    <w:rsid w:val="0040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enganh123.com/tieng-anh-co-ban-bai-4/4429-vocabulary-everyday-activiti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ienganh123.com/tieng-anh-co-ban-bai-4/4444-readin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enganh123.com/tieng-anh-co-ban-bai-4/4430-vocabulary-adverbs-of-frequenc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tienganh123.com/phrasal-verbs/5589-unit5-free-time-activities.html" TargetMode="External"/><Relationship Id="rId10" Type="http://schemas.openxmlformats.org/officeDocument/2006/relationships/hyperlink" Target="https://www.tienganh123.com/tieng-anh-co-ban-bai-4" TargetMode="External"/><Relationship Id="rId4" Type="http://schemas.openxmlformats.org/officeDocument/2006/relationships/hyperlink" Target="https://www.tienganh123.com/nghe-tieng-anh-trinh-do-de/919-typical-day-mot-ngay-binh-thuong.html" TargetMode="External"/><Relationship Id="rId9" Type="http://schemas.openxmlformats.org/officeDocument/2006/relationships/hyperlink" Target="https://www.tienganh123.com/tieng-anh-co-ban-bai-6/4680-vocabulary-everyday-activ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23</cp:revision>
  <dcterms:created xsi:type="dcterms:W3CDTF">2017-05-24T01:40:00Z</dcterms:created>
  <dcterms:modified xsi:type="dcterms:W3CDTF">2017-05-24T04:36:00Z</dcterms:modified>
</cp:coreProperties>
</file>