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B1F3A"/>
          <w:sz w:val="36"/>
        </w:rPr>
        <w:t>BÁO CÁO PHẦN CHƯA HOÀN CHỈNH</w:t>
      </w:r>
    </w:p>
    <w:p>
      <w:pPr>
        <w:jc w:val="center"/>
      </w:pPr>
      <w:r>
        <w:rPr>
          <w:rFonts w:ascii="Calibri" w:hAnsi="Calibri" w:eastAsia="Calibri"/>
          <w:b w:val="0"/>
          <w:color w:val="1F4E79"/>
          <w:sz w:val="24"/>
        </w:rPr>
        <w:t>Website hướng nghiệp RIASEC — Lumina</w:t>
      </w:r>
    </w:p>
    <w:p>
      <w:pPr>
        <w:jc w:val="center"/>
      </w:pPr>
      <w:r>
        <w:rPr>
          <w:rFonts w:ascii="Calibri" w:hAnsi="Calibri" w:eastAsia="Calibri"/>
          <w:b w:val="0"/>
          <w:color w:val="555555"/>
          <w:sz w:val="20"/>
        </w:rPr>
        <w:t>Đối chiếu với đặc tả ban đầu và các yêu cầu cập nhật đến ngày 10/10/2026</w:t>
      </w:r>
    </w:p>
    <w:p>
      <w:pPr>
        <w:pStyle w:val="Heading1"/>
      </w:pPr>
      <w:r>
        <w:rPr>
          <w:rFonts w:ascii="Calibri" w:hAnsi="Calibri" w:eastAsia="Calibri"/>
          <w:color w:val="0B1F3A"/>
        </w:rPr>
        <w:t>1. Cách đọc báo cáo</w:t>
      </w:r>
    </w:p>
    <w:p>
      <w:pPr>
        <w:spacing w:after="120" w:before="0"/>
      </w:pPr>
      <w:r>
        <w:rPr>
          <w:rFonts w:ascii="Calibri" w:hAnsi="Calibri" w:eastAsia="Calibri"/>
          <w:b w:val="0"/>
          <w:sz w:val="22"/>
        </w:rPr>
        <w:t>Mỗi mục được xếp vào một loại. Không gom chung “thiếu dữ liệu” với “lỗi cần sửa”.</w:t>
      </w:r>
    </w:p>
    <w:tbl>
      <w:tblPr>
        <w:tblStyle w:val="TableGrid"/>
        <w:tblW w:type="auto" w:w="0"/>
        <w:tblLook w:firstColumn="1" w:firstRow="1" w:lastColumn="0" w:lastRow="0" w:noHBand="0" w:noVBand="1" w:val="04A0"/>
      </w:tblPr>
      <w:tblGrid>
        <w:gridCol w:w="3400"/>
        <w:gridCol w:w="3400"/>
        <w:gridCol w:w="3400"/>
      </w:tblGrid>
      <w:tr>
        <w:tc>
          <w:tcPr>
            <w:tcW w:type="dxa" w:w="1814"/>
            <w:shd w:fill="0B1F3A" w:val="clear"/>
          </w:tcPr>
          <w:p>
            <w:r/>
            <w:r>
              <w:rPr>
                <w:rFonts w:ascii="Calibri" w:hAnsi="Calibri" w:eastAsia="Calibri"/>
                <w:b/>
                <w:color w:val="FFFFFF"/>
                <w:sz w:val="20"/>
              </w:rPr>
              <w:t>Loại</w:t>
            </w:r>
          </w:p>
        </w:tc>
        <w:tc>
          <w:tcPr>
            <w:tcW w:type="dxa" w:w="4082"/>
            <w:shd w:fill="0B1F3A" w:val="clear"/>
          </w:tcPr>
          <w:p>
            <w:r/>
            <w:r>
              <w:rPr>
                <w:rFonts w:ascii="Calibri" w:hAnsi="Calibri" w:eastAsia="Calibri"/>
                <w:b/>
                <w:color w:val="FFFFFF"/>
                <w:sz w:val="20"/>
              </w:rPr>
              <w:t>Ý nghĩa</w:t>
            </w:r>
          </w:p>
        </w:tc>
        <w:tc>
          <w:tcPr>
            <w:tcW w:type="dxa" w:w="3515"/>
            <w:shd w:fill="0B1F3A" w:val="clear"/>
          </w:tcPr>
          <w:p>
            <w:r/>
            <w:r>
              <w:rPr>
                <w:rFonts w:ascii="Calibri" w:hAnsi="Calibri" w:eastAsia="Calibri"/>
                <w:b/>
                <w:color w:val="FFFFFF"/>
                <w:sz w:val="20"/>
              </w:rPr>
              <w:t>Việc cần làm</w:t>
            </w:r>
          </w:p>
        </w:tc>
      </w:tr>
      <w:tr>
        <w:tc>
          <w:tcPr>
            <w:tcW w:type="dxa" w:w="1814"/>
          </w:tcPr>
          <w:p>
            <w:r/>
            <w:r>
              <w:rPr>
                <w:rFonts w:ascii="Calibri" w:hAnsi="Calibri" w:eastAsia="Calibri"/>
                <w:b w:val="0"/>
                <w:sz w:val="20"/>
              </w:rPr>
              <w:t>A. Chờ dữ liệu</w:t>
            </w:r>
          </w:p>
        </w:tc>
        <w:tc>
          <w:tcPr>
            <w:tcW w:type="dxa" w:w="4082"/>
          </w:tcPr>
          <w:p>
            <w:r/>
            <w:r>
              <w:rPr>
                <w:rFonts w:ascii="Calibri" w:hAnsi="Calibri" w:eastAsia="Calibri"/>
                <w:b w:val="0"/>
                <w:sz w:val="20"/>
              </w:rPr>
              <w:t>Web đã chừa chỗ, nhưng chưa có nguồn đủ tin cậy để điền.</w:t>
            </w:r>
          </w:p>
        </w:tc>
        <w:tc>
          <w:tcPr>
            <w:tcW w:type="dxa" w:w="3515"/>
          </w:tcPr>
          <w:p>
            <w:r/>
            <w:r>
              <w:rPr>
                <w:rFonts w:ascii="Calibri" w:hAnsi="Calibri" w:eastAsia="Calibri"/>
                <w:b w:val="0"/>
                <w:sz w:val="20"/>
              </w:rPr>
              <w:t>Bạn gửi file hoặc nguồn chính thức rồi mới gắn.</w:t>
            </w:r>
          </w:p>
        </w:tc>
      </w:tr>
      <w:tr>
        <w:tc>
          <w:tcPr>
            <w:tcW w:type="dxa" w:w="1814"/>
          </w:tcPr>
          <w:p>
            <w:r/>
            <w:r>
              <w:rPr>
                <w:rFonts w:ascii="Calibri" w:hAnsi="Calibri" w:eastAsia="Calibri"/>
                <w:b w:val="0"/>
                <w:sz w:val="20"/>
              </w:rPr>
              <w:t>B. Lệch nội dung</w:t>
            </w:r>
          </w:p>
        </w:tc>
        <w:tc>
          <w:tcPr>
            <w:tcW w:type="dxa" w:w="4082"/>
          </w:tcPr>
          <w:p>
            <w:r/>
            <w:r>
              <w:rPr>
                <w:rFonts w:ascii="Calibri" w:hAnsi="Calibri" w:eastAsia="Calibri"/>
                <w:b w:val="0"/>
                <w:sz w:val="20"/>
              </w:rPr>
              <w:t>Đã có trên web, nhưng không khớp file Word hoặc còn dùng dữ liệu cũ của site.</w:t>
            </w:r>
          </w:p>
        </w:tc>
        <w:tc>
          <w:tcPr>
            <w:tcW w:type="dxa" w:w="3515"/>
          </w:tcPr>
          <w:p>
            <w:r/>
            <w:r>
              <w:rPr>
                <w:rFonts w:ascii="Calibri" w:hAnsi="Calibri" w:eastAsia="Calibri"/>
                <w:b w:val="0"/>
                <w:sz w:val="20"/>
              </w:rPr>
              <w:t>Sửa nội dung sau khi chốt nguồn.</w:t>
            </w:r>
          </w:p>
        </w:tc>
      </w:tr>
      <w:tr>
        <w:tc>
          <w:tcPr>
            <w:tcW w:type="dxa" w:w="1814"/>
          </w:tcPr>
          <w:p>
            <w:r/>
            <w:r>
              <w:rPr>
                <w:rFonts w:ascii="Calibri" w:hAnsi="Calibri" w:eastAsia="Calibri"/>
                <w:b w:val="0"/>
                <w:sz w:val="20"/>
              </w:rPr>
              <w:t>C. Lỗi liên kết</w:t>
            </w:r>
          </w:p>
        </w:tc>
        <w:tc>
          <w:tcPr>
            <w:tcW w:type="dxa" w:w="4082"/>
          </w:tcPr>
          <w:p>
            <w:r/>
            <w:r>
              <w:rPr>
                <w:rFonts w:ascii="Calibri" w:hAnsi="Calibri" w:eastAsia="Calibri"/>
                <w:b w:val="0"/>
                <w:sz w:val="20"/>
              </w:rPr>
              <w:t>Tên, địa chỉ trang hoặc nhận diện trường đang sai hoặc đáng ngờ.</w:t>
            </w:r>
          </w:p>
        </w:tc>
        <w:tc>
          <w:tcPr>
            <w:tcW w:type="dxa" w:w="3515"/>
          </w:tcPr>
          <w:p>
            <w:r/>
            <w:r>
              <w:rPr>
                <w:rFonts w:ascii="Calibri" w:hAnsi="Calibri" w:eastAsia="Calibri"/>
                <w:b w:val="0"/>
                <w:sz w:val="20"/>
              </w:rPr>
              <w:t>Sửa trên web, không chờ bộ câu hỏi.</w:t>
            </w:r>
          </w:p>
        </w:tc>
      </w:tr>
      <w:tr>
        <w:tc>
          <w:tcPr>
            <w:tcW w:type="dxa" w:w="1814"/>
          </w:tcPr>
          <w:p>
            <w:r/>
            <w:r>
              <w:rPr>
                <w:rFonts w:ascii="Calibri" w:hAnsi="Calibri" w:eastAsia="Calibri"/>
                <w:b w:val="0"/>
                <w:sz w:val="20"/>
              </w:rPr>
              <w:t>D. Đã xử lý</w:t>
            </w:r>
          </w:p>
        </w:tc>
        <w:tc>
          <w:tcPr>
            <w:tcW w:type="dxa" w:w="4082"/>
          </w:tcPr>
          <w:p>
            <w:r/>
            <w:r>
              <w:rPr>
                <w:rFonts w:ascii="Calibri" w:hAnsi="Calibri" w:eastAsia="Calibri"/>
                <w:b w:val="0"/>
                <w:sz w:val="20"/>
              </w:rPr>
              <w:t>Từng nằm trong danh sách thiếu, hiện không còn.</w:t>
            </w:r>
          </w:p>
        </w:tc>
        <w:tc>
          <w:tcPr>
            <w:tcW w:type="dxa" w:w="3515"/>
          </w:tcPr>
          <w:p>
            <w:r/>
            <w:r>
              <w:rPr>
                <w:rFonts w:ascii="Calibri" w:hAnsi="Calibri" w:eastAsia="Calibri"/>
                <w:b w:val="0"/>
                <w:sz w:val="20"/>
              </w:rPr>
              <w:t>Không làm lại.</w:t>
            </w:r>
          </w:p>
        </w:tc>
      </w:tr>
    </w:tbl>
    <w:p/>
    <w:p>
      <w:pPr>
        <w:spacing w:after="120" w:before="0"/>
      </w:pPr>
      <w:r>
        <w:rPr>
          <w:rFonts w:ascii="Calibri" w:hAnsi="Calibri" w:eastAsia="Calibri"/>
          <w:b w:val="0"/>
          <w:sz w:val="22"/>
        </w:rPr>
        <w:t>Phạm vi không làm trong báo cáo này: không thêm điểm chuẩn, học phí, ngành chính quy và không sửa bộ 60 câu. Bạn đã yêu cầu hai phần đó để cập nhật sau.</w:t>
      </w:r>
    </w:p>
    <w:p>
      <w:pPr>
        <w:pStyle w:val="Heading1"/>
      </w:pPr>
      <w:r>
        <w:rPr>
          <w:rFonts w:ascii="Calibri" w:hAnsi="Calibri" w:eastAsia="Calibri"/>
          <w:color w:val="0B1F3A"/>
        </w:rPr>
        <w:t>2. Loại A — Chờ dữ liệu của bạn</w:t>
      </w:r>
    </w:p>
    <w:p>
      <w:pPr>
        <w:pStyle w:val="Heading2"/>
      </w:pPr>
      <w:r>
        <w:rPr>
          <w:rFonts w:ascii="Calibri" w:hAnsi="Calibri" w:eastAsia="Calibri"/>
          <w:color w:val="0B1F3A"/>
        </w:rPr>
        <w:t>A1. Ngành, điểm chuẩn, học phí, phương thức của 126 trường</w:t>
      </w:r>
    </w:p>
    <w:p>
      <w:pPr>
        <w:spacing w:after="120" w:before="0"/>
      </w:pPr>
      <w:r>
        <w:rPr>
          <w:rFonts w:ascii="Calibri" w:hAnsi="Calibri" w:eastAsia="Calibri"/>
          <w:b w:val="0"/>
          <w:sz w:val="22"/>
        </w:rPr>
        <w:t>Cả 126 trường đang để trống các trường sau. Trên thẻ trường hiện chữ “Chưa có dữ liệu”.</w:t>
      </w:r>
    </w:p>
    <w:p>
      <w:pPr>
        <w:pStyle w:val="ListBullet"/>
        <w:ind w:left="567"/>
      </w:pPr>
      <w:r>
        <w:rPr>
          <w:rFonts w:ascii="Calibri" w:hAnsi="Calibri" w:eastAsia="Calibri"/>
          <w:b w:val="0"/>
          <w:sz w:val="22"/>
        </w:rPr>
        <w:t>Ngành đào tạo hệ chính quy.</w:t>
      </w:r>
    </w:p>
    <w:p>
      <w:pPr>
        <w:pStyle w:val="ListBullet"/>
        <w:ind w:left="567"/>
      </w:pPr>
      <w:r>
        <w:rPr>
          <w:rFonts w:ascii="Calibri" w:hAnsi="Calibri" w:eastAsia="Calibri"/>
          <w:b w:val="0"/>
          <w:sz w:val="22"/>
        </w:rPr>
        <w:t>Điểm chuẩn và năm của điểm chuẩn.</w:t>
      </w:r>
    </w:p>
    <w:p>
      <w:pPr>
        <w:pStyle w:val="ListBullet"/>
        <w:ind w:left="567"/>
      </w:pPr>
      <w:r>
        <w:rPr>
          <w:rFonts w:ascii="Calibri" w:hAnsi="Calibri" w:eastAsia="Calibri"/>
          <w:b w:val="0"/>
          <w:sz w:val="22"/>
        </w:rPr>
        <w:t>Học phí trung bình và năm học phí.</w:t>
      </w:r>
    </w:p>
    <w:p>
      <w:pPr>
        <w:pStyle w:val="ListBullet"/>
        <w:ind w:left="567"/>
      </w:pPr>
      <w:r>
        <w:rPr>
          <w:rFonts w:ascii="Calibri" w:hAnsi="Calibri" w:eastAsia="Calibri"/>
          <w:b w:val="0"/>
          <w:sz w:val="22"/>
        </w:rPr>
        <w:t>Phương thức xét tuyển.</w:t>
      </w:r>
    </w:p>
    <w:p>
      <w:pPr>
        <w:spacing w:after="120" w:before="0"/>
      </w:pPr>
      <w:r>
        <w:rPr>
          <w:rFonts w:ascii="Calibri" w:hAnsi="Calibri" w:eastAsia="Calibri"/>
          <w:b w:val="0"/>
          <w:sz w:val="22"/>
        </w:rPr>
        <w:t>Lý do để trống: bản điểm và học phí đã gửi bị lỗi, nên đã gỡ toàn bộ số liệu đó. Đặc tả gốc cũng cấm tự điền khi chưa có nguồn chắc.</w:t>
      </w:r>
    </w:p>
    <w:p>
      <w:pPr>
        <w:spacing w:after="120" w:before="0"/>
      </w:pPr>
      <w:r>
        <w:rPr>
          <w:rFonts w:ascii="Calibri" w:hAnsi="Calibri" w:eastAsia="Calibri"/>
          <w:b w:val="0"/>
          <w:sz w:val="22"/>
        </w:rPr>
        <w:t>Hệ quả trên giao diện:</w:t>
      </w:r>
    </w:p>
    <w:p>
      <w:pPr>
        <w:pStyle w:val="ListBullet"/>
        <w:ind w:left="567"/>
      </w:pPr>
      <w:r>
        <w:rPr>
          <w:rFonts w:ascii="Calibri" w:hAnsi="Calibri" w:eastAsia="Calibri"/>
          <w:b w:val="0"/>
          <w:sz w:val="22"/>
        </w:rPr>
        <w:t>Lọc theo học phí không thu hẹp danh sách. Trang ghi chú là chưa áp dụng được.</w:t>
      </w:r>
    </w:p>
    <w:p>
      <w:pPr>
        <w:pStyle w:val="ListBullet"/>
        <w:ind w:left="567"/>
      </w:pPr>
      <w:r>
        <w:rPr>
          <w:rFonts w:ascii="Calibri" w:hAnsi="Calibri" w:eastAsia="Calibri"/>
          <w:b w:val="0"/>
          <w:sz w:val="22"/>
        </w:rPr>
        <w:t>Lọc theo điểm chuẩn không thu hẹp danh sách. Trang ghi chú là chưa áp dụng được.</w:t>
      </w:r>
    </w:p>
    <w:p>
      <w:pPr>
        <w:pStyle w:val="ListBullet"/>
        <w:ind w:left="567"/>
      </w:pPr>
      <w:r>
        <w:rPr>
          <w:rFonts w:ascii="Calibri" w:hAnsi="Calibri" w:eastAsia="Calibri"/>
          <w:b w:val="0"/>
          <w:sz w:val="22"/>
        </w:rPr>
        <w:t>Ô phương thức xét tuyển hiện “Chưa có dữ liệu”, không có danh sách để chọn.</w:t>
      </w:r>
    </w:p>
    <w:p>
      <w:pPr>
        <w:pStyle w:val="ListBullet"/>
        <w:ind w:left="567"/>
      </w:pPr>
      <w:r>
        <w:rPr>
          <w:rFonts w:ascii="Calibri" w:hAnsi="Calibri" w:eastAsia="Calibri"/>
          <w:b w:val="0"/>
          <w:sz w:val="22"/>
        </w:rPr>
        <w:t>Menu “Ngành” trong bộ lọc vẫn là 48 ngành mẫu theo nhóm sở thích, không phải ngành thật của trường. Chọn một ngành không loại trường nào, vì chưa trường nào có danh sách ngành.</w:t>
      </w:r>
    </w:p>
    <w:p>
      <w:pPr>
        <w:pStyle w:val="Heading2"/>
      </w:pPr>
      <w:r>
        <w:rPr>
          <w:rFonts w:ascii="Calibri" w:hAnsi="Calibri" w:eastAsia="Calibri"/>
          <w:color w:val="0B1F3A"/>
        </w:rPr>
        <w:t>A2. Bảng phân bổ 60 câu RIASEC</w:t>
      </w:r>
    </w:p>
    <w:p>
      <w:pPr>
        <w:spacing w:after="120" w:before="0"/>
      </w:pPr>
      <w:r>
        <w:rPr>
          <w:rFonts w:ascii="Calibri" w:hAnsi="Calibri" w:eastAsia="Calibri"/>
          <w:b w:val="0"/>
          <w:sz w:val="22"/>
        </w:rPr>
        <w:t>Web đang giữ đúng bảng trong file “Bo_60_cau_trac_nghiem_RIASEC-1.docx”, không tự chuyển câu sang nhóm khác.</w:t>
      </w:r>
    </w:p>
    <w:tbl>
      <w:tblPr>
        <w:tblStyle w:val="TableGrid"/>
        <w:tblW w:type="auto" w:w="0"/>
        <w:tblLook w:firstColumn="1" w:firstRow="1" w:lastColumn="0" w:lastRow="0" w:noHBand="0" w:noVBand="1" w:val="04A0"/>
      </w:tblPr>
      <w:tblGrid>
        <w:gridCol w:w="2550"/>
        <w:gridCol w:w="2550"/>
        <w:gridCol w:w="2550"/>
        <w:gridCol w:w="2550"/>
      </w:tblGrid>
      <w:tr>
        <w:tc>
          <w:tcPr>
            <w:tcW w:type="dxa" w:w="2551"/>
            <w:shd w:fill="0B1F3A" w:val="clear"/>
          </w:tcPr>
          <w:p>
            <w:r/>
            <w:r>
              <w:rPr>
                <w:rFonts w:ascii="Calibri" w:hAnsi="Calibri" w:eastAsia="Calibri"/>
                <w:b/>
                <w:color w:val="FFFFFF"/>
                <w:sz w:val="20"/>
              </w:rPr>
              <w:t>Nhóm</w:t>
            </w:r>
          </w:p>
        </w:tc>
        <w:tc>
          <w:tcPr>
            <w:tcW w:type="dxa" w:w="2381"/>
            <w:shd w:fill="0B1F3A" w:val="clear"/>
          </w:tcPr>
          <w:p>
            <w:r/>
            <w:r>
              <w:rPr>
                <w:rFonts w:ascii="Calibri" w:hAnsi="Calibri" w:eastAsia="Calibri"/>
                <w:b/>
                <w:color w:val="FFFFFF"/>
                <w:sz w:val="20"/>
              </w:rPr>
              <w:t>Số câu trong bảng</w:t>
            </w:r>
          </w:p>
        </w:tc>
        <w:tc>
          <w:tcPr>
            <w:tcW w:type="dxa" w:w="2551"/>
            <w:shd w:fill="0B1F3A" w:val="clear"/>
          </w:tcPr>
          <w:p>
            <w:r/>
            <w:r>
              <w:rPr>
                <w:rFonts w:ascii="Calibri" w:hAnsi="Calibri" w:eastAsia="Calibri"/>
                <w:b/>
                <w:color w:val="FFFFFF"/>
                <w:sz w:val="20"/>
              </w:rPr>
              <w:t>Điểm tối đa đang hiện</w:t>
            </w:r>
          </w:p>
        </w:tc>
        <w:tc>
          <w:tcPr>
            <w:tcW w:type="dxa" w:w="2494"/>
            <w:shd w:fill="0B1F3A" w:val="clear"/>
          </w:tcPr>
          <w:p>
            <w:r/>
            <w:r>
              <w:rPr>
                <w:rFonts w:ascii="Calibri" w:hAnsi="Calibri" w:eastAsia="Calibri"/>
                <w:b/>
                <w:color w:val="FFFFFF"/>
                <w:sz w:val="20"/>
              </w:rPr>
              <w:t>Mục tiêu thường gặp</w:t>
            </w:r>
          </w:p>
        </w:tc>
      </w:tr>
      <w:tr>
        <w:tc>
          <w:tcPr>
            <w:tcW w:type="dxa" w:w="2551"/>
          </w:tcPr>
          <w:p>
            <w:r/>
            <w:r>
              <w:rPr>
                <w:rFonts w:ascii="Calibri" w:hAnsi="Calibri" w:eastAsia="Calibri"/>
                <w:b w:val="0"/>
                <w:sz w:val="20"/>
              </w:rPr>
              <w:t>R — Thực tế</w:t>
            </w:r>
          </w:p>
        </w:tc>
        <w:tc>
          <w:tcPr>
            <w:tcW w:type="dxa" w:w="2381"/>
          </w:tcPr>
          <w:p>
            <w:r/>
            <w:r>
              <w:rPr>
                <w:rFonts w:ascii="Calibri" w:hAnsi="Calibri" w:eastAsia="Calibri"/>
                <w:b w:val="0"/>
                <w:sz w:val="20"/>
              </w:rPr>
              <w:t>10</w:t>
            </w:r>
          </w:p>
        </w:tc>
        <w:tc>
          <w:tcPr>
            <w:tcW w:type="dxa" w:w="2551"/>
          </w:tcPr>
          <w:p>
            <w:r/>
            <w:r>
              <w:rPr>
                <w:rFonts w:ascii="Calibri" w:hAnsi="Calibri" w:eastAsia="Calibri"/>
                <w:b w:val="0"/>
                <w:sz w:val="20"/>
              </w:rPr>
              <w:t>50</w:t>
            </w:r>
          </w:p>
        </w:tc>
        <w:tc>
          <w:tcPr>
            <w:tcW w:type="dxa" w:w="2494"/>
          </w:tcPr>
          <w:p>
            <w:r/>
            <w:r>
              <w:rPr>
                <w:rFonts w:ascii="Calibri" w:hAnsi="Calibri" w:eastAsia="Calibri"/>
                <w:b w:val="0"/>
                <w:sz w:val="20"/>
              </w:rPr>
              <w:t>10 câu / 50 điểm</w:t>
            </w:r>
          </w:p>
        </w:tc>
      </w:tr>
      <w:tr>
        <w:tc>
          <w:tcPr>
            <w:tcW w:type="dxa" w:w="2551"/>
          </w:tcPr>
          <w:p>
            <w:r/>
            <w:r>
              <w:rPr>
                <w:rFonts w:ascii="Calibri" w:hAnsi="Calibri" w:eastAsia="Calibri"/>
                <w:b w:val="0"/>
                <w:sz w:val="20"/>
              </w:rPr>
              <w:t>I — Nghiên cứu</w:t>
            </w:r>
          </w:p>
        </w:tc>
        <w:tc>
          <w:tcPr>
            <w:tcW w:type="dxa" w:w="2381"/>
          </w:tcPr>
          <w:p>
            <w:r/>
            <w:r>
              <w:rPr>
                <w:rFonts w:ascii="Calibri" w:hAnsi="Calibri" w:eastAsia="Calibri"/>
                <w:b w:val="0"/>
                <w:sz w:val="20"/>
              </w:rPr>
              <w:t>10</w:t>
            </w:r>
          </w:p>
        </w:tc>
        <w:tc>
          <w:tcPr>
            <w:tcW w:type="dxa" w:w="2551"/>
          </w:tcPr>
          <w:p>
            <w:r/>
            <w:r>
              <w:rPr>
                <w:rFonts w:ascii="Calibri" w:hAnsi="Calibri" w:eastAsia="Calibri"/>
                <w:b w:val="0"/>
                <w:sz w:val="20"/>
              </w:rPr>
              <w:t>50</w:t>
            </w:r>
          </w:p>
        </w:tc>
        <w:tc>
          <w:tcPr>
            <w:tcW w:type="dxa" w:w="2494"/>
          </w:tcPr>
          <w:p>
            <w:r/>
            <w:r>
              <w:rPr>
                <w:rFonts w:ascii="Calibri" w:hAnsi="Calibri" w:eastAsia="Calibri"/>
                <w:b w:val="0"/>
                <w:sz w:val="20"/>
              </w:rPr>
              <w:t>10 câu / 50 điểm</w:t>
            </w:r>
          </w:p>
        </w:tc>
      </w:tr>
      <w:tr>
        <w:tc>
          <w:tcPr>
            <w:tcW w:type="dxa" w:w="2551"/>
          </w:tcPr>
          <w:p>
            <w:r/>
            <w:r>
              <w:rPr>
                <w:rFonts w:ascii="Calibri" w:hAnsi="Calibri" w:eastAsia="Calibri"/>
                <w:b w:val="0"/>
                <w:sz w:val="20"/>
              </w:rPr>
              <w:t>A — Nghệ thuật</w:t>
            </w:r>
          </w:p>
        </w:tc>
        <w:tc>
          <w:tcPr>
            <w:tcW w:type="dxa" w:w="2381"/>
          </w:tcPr>
          <w:p>
            <w:r/>
            <w:r>
              <w:rPr>
                <w:rFonts w:ascii="Calibri" w:hAnsi="Calibri" w:eastAsia="Calibri"/>
                <w:b w:val="0"/>
                <w:sz w:val="20"/>
              </w:rPr>
              <w:t>9</w:t>
            </w:r>
          </w:p>
        </w:tc>
        <w:tc>
          <w:tcPr>
            <w:tcW w:type="dxa" w:w="2551"/>
          </w:tcPr>
          <w:p>
            <w:r/>
            <w:r>
              <w:rPr>
                <w:rFonts w:ascii="Calibri" w:hAnsi="Calibri" w:eastAsia="Calibri"/>
                <w:b w:val="0"/>
                <w:sz w:val="20"/>
              </w:rPr>
              <w:t>45</w:t>
            </w:r>
          </w:p>
        </w:tc>
        <w:tc>
          <w:tcPr>
            <w:tcW w:type="dxa" w:w="2494"/>
          </w:tcPr>
          <w:p>
            <w:r/>
            <w:r>
              <w:rPr>
                <w:rFonts w:ascii="Calibri" w:hAnsi="Calibri" w:eastAsia="Calibri"/>
                <w:b w:val="0"/>
                <w:sz w:val="20"/>
              </w:rPr>
              <w:t>10 câu / 50 điểm</w:t>
            </w:r>
          </w:p>
        </w:tc>
      </w:tr>
      <w:tr>
        <w:tc>
          <w:tcPr>
            <w:tcW w:type="dxa" w:w="2551"/>
          </w:tcPr>
          <w:p>
            <w:r/>
            <w:r>
              <w:rPr>
                <w:rFonts w:ascii="Calibri" w:hAnsi="Calibri" w:eastAsia="Calibri"/>
                <w:b w:val="0"/>
                <w:sz w:val="20"/>
              </w:rPr>
              <w:t>S — Xã hội</w:t>
            </w:r>
          </w:p>
        </w:tc>
        <w:tc>
          <w:tcPr>
            <w:tcW w:type="dxa" w:w="2381"/>
          </w:tcPr>
          <w:p>
            <w:r/>
            <w:r>
              <w:rPr>
                <w:rFonts w:ascii="Calibri" w:hAnsi="Calibri" w:eastAsia="Calibri"/>
                <w:b w:val="0"/>
                <w:sz w:val="20"/>
              </w:rPr>
              <w:t>10</w:t>
            </w:r>
          </w:p>
        </w:tc>
        <w:tc>
          <w:tcPr>
            <w:tcW w:type="dxa" w:w="2551"/>
          </w:tcPr>
          <w:p>
            <w:r/>
            <w:r>
              <w:rPr>
                <w:rFonts w:ascii="Calibri" w:hAnsi="Calibri" w:eastAsia="Calibri"/>
                <w:b w:val="0"/>
                <w:sz w:val="20"/>
              </w:rPr>
              <w:t>50</w:t>
            </w:r>
          </w:p>
        </w:tc>
        <w:tc>
          <w:tcPr>
            <w:tcW w:type="dxa" w:w="2494"/>
          </w:tcPr>
          <w:p>
            <w:r/>
            <w:r>
              <w:rPr>
                <w:rFonts w:ascii="Calibri" w:hAnsi="Calibri" w:eastAsia="Calibri"/>
                <w:b w:val="0"/>
                <w:sz w:val="20"/>
              </w:rPr>
              <w:t>10 câu / 50 điểm</w:t>
            </w:r>
          </w:p>
        </w:tc>
      </w:tr>
      <w:tr>
        <w:tc>
          <w:tcPr>
            <w:tcW w:type="dxa" w:w="2551"/>
          </w:tcPr>
          <w:p>
            <w:r/>
            <w:r>
              <w:rPr>
                <w:rFonts w:ascii="Calibri" w:hAnsi="Calibri" w:eastAsia="Calibri"/>
                <w:b w:val="0"/>
                <w:sz w:val="20"/>
              </w:rPr>
              <w:t>E — Dẫn dắt</w:t>
            </w:r>
          </w:p>
        </w:tc>
        <w:tc>
          <w:tcPr>
            <w:tcW w:type="dxa" w:w="2381"/>
          </w:tcPr>
          <w:p>
            <w:r/>
            <w:r>
              <w:rPr>
                <w:rFonts w:ascii="Calibri" w:hAnsi="Calibri" w:eastAsia="Calibri"/>
                <w:b w:val="0"/>
                <w:sz w:val="20"/>
              </w:rPr>
              <w:t>10</w:t>
            </w:r>
          </w:p>
        </w:tc>
        <w:tc>
          <w:tcPr>
            <w:tcW w:type="dxa" w:w="2551"/>
          </w:tcPr>
          <w:p>
            <w:r/>
            <w:r>
              <w:rPr>
                <w:rFonts w:ascii="Calibri" w:hAnsi="Calibri" w:eastAsia="Calibri"/>
                <w:b w:val="0"/>
                <w:sz w:val="20"/>
              </w:rPr>
              <w:t>50</w:t>
            </w:r>
          </w:p>
        </w:tc>
        <w:tc>
          <w:tcPr>
            <w:tcW w:type="dxa" w:w="2494"/>
          </w:tcPr>
          <w:p>
            <w:r/>
            <w:r>
              <w:rPr>
                <w:rFonts w:ascii="Calibri" w:hAnsi="Calibri" w:eastAsia="Calibri"/>
                <w:b w:val="0"/>
                <w:sz w:val="20"/>
              </w:rPr>
              <w:t>10 câu / 50 điểm</w:t>
            </w:r>
          </w:p>
        </w:tc>
      </w:tr>
      <w:tr>
        <w:tc>
          <w:tcPr>
            <w:tcW w:type="dxa" w:w="2551"/>
          </w:tcPr>
          <w:p>
            <w:r/>
            <w:r>
              <w:rPr>
                <w:rFonts w:ascii="Calibri" w:hAnsi="Calibri" w:eastAsia="Calibri"/>
                <w:b w:val="0"/>
                <w:sz w:val="20"/>
              </w:rPr>
              <w:t>C — Quy củ</w:t>
            </w:r>
          </w:p>
        </w:tc>
        <w:tc>
          <w:tcPr>
            <w:tcW w:type="dxa" w:w="2381"/>
          </w:tcPr>
          <w:p>
            <w:r/>
            <w:r>
              <w:rPr>
                <w:rFonts w:ascii="Calibri" w:hAnsi="Calibri" w:eastAsia="Calibri"/>
                <w:b w:val="0"/>
                <w:sz w:val="20"/>
              </w:rPr>
              <w:t>11</w:t>
            </w:r>
          </w:p>
        </w:tc>
        <w:tc>
          <w:tcPr>
            <w:tcW w:type="dxa" w:w="2551"/>
          </w:tcPr>
          <w:p>
            <w:r/>
            <w:r>
              <w:rPr>
                <w:rFonts w:ascii="Calibri" w:hAnsi="Calibri" w:eastAsia="Calibri"/>
                <w:b w:val="0"/>
                <w:sz w:val="20"/>
              </w:rPr>
              <w:t>55</w:t>
            </w:r>
          </w:p>
        </w:tc>
        <w:tc>
          <w:tcPr>
            <w:tcW w:type="dxa" w:w="2494"/>
          </w:tcPr>
          <w:p>
            <w:r/>
            <w:r>
              <w:rPr>
                <w:rFonts w:ascii="Calibri" w:hAnsi="Calibri" w:eastAsia="Calibri"/>
                <w:b w:val="0"/>
                <w:sz w:val="20"/>
              </w:rPr>
              <w:t>10 câu / 50 điểm</w:t>
            </w:r>
          </w:p>
        </w:tc>
      </w:tr>
    </w:tbl>
    <w:p/>
    <w:p>
      <w:pPr>
        <w:spacing w:after="120" w:before="0"/>
      </w:pPr>
      <w:r>
        <w:rPr>
          <w:rFonts w:ascii="Calibri" w:hAnsi="Calibri" w:eastAsia="Calibri"/>
          <w:b w:val="0"/>
          <w:sz w:val="22"/>
        </w:rPr>
        <w:t>Mỗi câu 1–60 chỉ thuộc một nhóm. Lệch nằm ở bảng gốc: nhóm A thiếu 1 câu, nhóm C thừa 1 câu. Cần bạn sửa file câu hỏi rồi mới cập nhật web.</w:t>
      </w:r>
    </w:p>
    <w:p>
      <w:pPr>
        <w:pStyle w:val="Heading1"/>
      </w:pPr>
      <w:r>
        <w:rPr>
          <w:rFonts w:ascii="Calibri" w:hAnsi="Calibri" w:eastAsia="Calibri"/>
          <w:color w:val="0B1F3A"/>
        </w:rPr>
        <w:t>3. Loại B — Đã có nội dung nhưng chưa khớp nguồn</w:t>
      </w:r>
    </w:p>
    <w:p>
      <w:pPr>
        <w:pStyle w:val="Heading2"/>
      </w:pPr>
      <w:r>
        <w:rPr>
          <w:rFonts w:ascii="Calibri" w:hAnsi="Calibri" w:eastAsia="Calibri"/>
          <w:color w:val="0B1F3A"/>
        </w:rPr>
        <w:t>B1. Gợi ý ngành trên trang kết quả</w:t>
      </w:r>
    </w:p>
    <w:p>
      <w:pPr>
        <w:spacing w:after="120" w:before="0"/>
      </w:pPr>
      <w:r>
        <w:rPr>
          <w:rFonts w:ascii="Calibri" w:hAnsi="Calibri" w:eastAsia="Calibri"/>
          <w:b w:val="0"/>
          <w:sz w:val="22"/>
        </w:rPr>
        <w:t>Trang kết quả có hai lớp ngành khác nhau.</w:t>
      </w:r>
    </w:p>
    <w:p>
      <w:pPr>
        <w:pStyle w:val="ListBullet"/>
        <w:ind w:left="567"/>
      </w:pPr>
      <w:r>
        <w:rPr>
          <w:rFonts w:ascii="Calibri" w:hAnsi="Calibri" w:eastAsia="Calibri"/>
          <w:b w:val="0"/>
          <w:sz w:val="22"/>
        </w:rPr>
        <w:t>“Định hướng nghề nghiệp”: lấy đúng danh sách trong file tổ hợp của mã đó. Mỗi mã hiện 4–7 mục. Phần này không thiếu so với file.</w:t>
      </w:r>
    </w:p>
    <w:p>
      <w:pPr>
        <w:pStyle w:val="ListBullet"/>
        <w:ind w:left="567"/>
      </w:pPr>
      <w:r>
        <w:rPr>
          <w:rFonts w:ascii="Calibri" w:hAnsi="Calibri" w:eastAsia="Calibri"/>
          <w:b w:val="0"/>
          <w:sz w:val="22"/>
        </w:rPr>
        <w:t>“Gợi ý ngành”: luôn lấy 6 thẻ điểm cao nhất trong 10 ngành có sẵn từ web cũ, không lấy từ file Word.</w:t>
      </w:r>
    </w:p>
    <w:p>
      <w:pPr>
        <w:spacing w:after="120" w:before="0"/>
      </w:pPr>
      <w:r>
        <w:rPr>
          <w:rFonts w:ascii="Calibri" w:hAnsi="Calibri" w:eastAsia="Calibri"/>
          <w:b w:val="0"/>
          <w:sz w:val="22"/>
        </w:rPr>
        <w:t>10 ngành cũ: Công nghệ thông tin, Thiết kế, Marketing, Kinh tế, Kỹ thuật, Giáo dục, Y tế, Logistics, Quản trị, Khoa học.</w:t>
      </w:r>
    </w:p>
    <w:p>
      <w:pPr>
        <w:pStyle w:val="Heading2"/>
      </w:pPr>
      <w:r>
        <w:rPr>
          <w:rFonts w:ascii="Calibri" w:hAnsi="Calibri" w:eastAsia="Calibri"/>
          <w:color w:val="0B1F3A"/>
        </w:rPr>
        <w:t>B2. Mã không có bài viết riêng</w:t>
      </w:r>
    </w:p>
    <w:p>
      <w:pPr>
        <w:spacing w:after="120" w:before="0"/>
      </w:pPr>
      <w:r>
        <w:rPr>
          <w:rFonts w:ascii="Calibri" w:hAnsi="Calibri" w:eastAsia="Calibri"/>
          <w:b w:val="0"/>
          <w:sz w:val="22"/>
        </w:rPr>
        <w:t>Có 120 mã 3 chữ từ 6 nhóm RIASEC. File Batch có 119 mã. Thiếu mã RIA.</w:t>
      </w:r>
    </w:p>
    <w:p>
      <w:pPr>
        <w:spacing w:after="120" w:before="0"/>
      </w:pPr>
      <w:r>
        <w:rPr>
          <w:rFonts w:ascii="Calibri" w:hAnsi="Calibri" w:eastAsia="Calibri"/>
          <w:b w:val="0"/>
          <w:sz w:val="22"/>
        </w:rPr>
        <w:t>Khi ra mã RIA, web không bị lỗi và không bịa câu nói. Trang ghi rõ đây là nội dung tạm ghép từ 3 nhóm thành phần, để bổ sung sau.</w:t>
      </w:r>
    </w:p>
    <w:p>
      <w:pPr>
        <w:pStyle w:val="Heading2"/>
      </w:pPr>
      <w:r>
        <w:rPr>
          <w:rFonts w:ascii="Calibri" w:hAnsi="Calibri" w:eastAsia="Calibri"/>
          <w:color w:val="0B1F3A"/>
        </w:rPr>
        <w:t>B3. 60 mã S, E, C chưa có tên ngành cụ thể</w:t>
      </w:r>
    </w:p>
    <w:p>
      <w:pPr>
        <w:spacing w:after="120" w:before="0"/>
      </w:pPr>
      <w:r>
        <w:rPr>
          <w:rFonts w:ascii="Calibri" w:hAnsi="Calibri" w:eastAsia="Calibri"/>
          <w:b w:val="0"/>
          <w:sz w:val="22"/>
        </w:rPr>
        <w:t>File Batch 4 chỉ ghi nhãn nhóm, không ghi tên ngành. Web hiện đúng các nhãn đó, không tự thêm ngành. Mỗi mã dùng 4 nhãn tương ứng trong số các nhãn sau:</w:t>
      </w:r>
    </w:p>
    <w:p>
      <w:pPr>
        <w:pStyle w:val="ListBullet"/>
        <w:ind w:left="567"/>
      </w:pPr>
      <w:r>
        <w:rPr>
          <w:rFonts w:ascii="Calibri" w:hAnsi="Calibri" w:eastAsia="Calibri"/>
          <w:b w:val="0"/>
          <w:sz w:val="22"/>
        </w:rPr>
        <w:t>Nhóm xã hội: giáo dục</w:t>
      </w:r>
    </w:p>
    <w:p>
      <w:pPr>
        <w:pStyle w:val="ListBullet"/>
        <w:ind w:left="567"/>
      </w:pPr>
      <w:r>
        <w:rPr>
          <w:rFonts w:ascii="Calibri" w:hAnsi="Calibri" w:eastAsia="Calibri"/>
          <w:b w:val="0"/>
          <w:sz w:val="22"/>
        </w:rPr>
        <w:t>Nhóm thực tế: đào tạo kỹ năng</w:t>
      </w:r>
    </w:p>
    <w:p>
      <w:pPr>
        <w:pStyle w:val="ListBullet"/>
        <w:ind w:left="567"/>
      </w:pPr>
      <w:r>
        <w:rPr>
          <w:rFonts w:ascii="Calibri" w:hAnsi="Calibri" w:eastAsia="Calibri"/>
          <w:b w:val="0"/>
          <w:sz w:val="22"/>
        </w:rPr>
        <w:t>Nhóm nghiên cứu: nghiên cứu ứng dụng</w:t>
      </w:r>
    </w:p>
    <w:p>
      <w:pPr>
        <w:pStyle w:val="ListBullet"/>
        <w:ind w:left="567"/>
      </w:pPr>
      <w:r>
        <w:rPr>
          <w:rFonts w:ascii="Calibri" w:hAnsi="Calibri" w:eastAsia="Calibri"/>
          <w:b w:val="0"/>
          <w:sz w:val="22"/>
        </w:rPr>
        <w:t>Nhóm sáng tạo: thiết kế và sáng tạo</w:t>
      </w:r>
    </w:p>
    <w:p>
      <w:pPr>
        <w:pStyle w:val="ListBullet"/>
        <w:ind w:left="567"/>
      </w:pPr>
      <w:r>
        <w:rPr>
          <w:rFonts w:ascii="Calibri" w:hAnsi="Calibri" w:eastAsia="Calibri"/>
          <w:b w:val="0"/>
          <w:sz w:val="22"/>
        </w:rPr>
        <w:t>Nhóm quản lý: quản lý</w:t>
      </w:r>
    </w:p>
    <w:p>
      <w:pPr>
        <w:pStyle w:val="ListBullet"/>
        <w:ind w:left="567"/>
      </w:pPr>
      <w:r>
        <w:rPr>
          <w:rFonts w:ascii="Calibri" w:hAnsi="Calibri" w:eastAsia="Calibri"/>
          <w:b w:val="0"/>
          <w:sz w:val="22"/>
        </w:rPr>
        <w:t>Nhóm nghiệp vụ: quản trị hồ sơ</w:t>
      </w:r>
    </w:p>
    <w:p>
      <w:pPr>
        <w:pStyle w:val="ListBullet"/>
        <w:ind w:left="567"/>
      </w:pPr>
      <w:r>
        <w:rPr>
          <w:rFonts w:ascii="Calibri" w:hAnsi="Calibri" w:eastAsia="Calibri"/>
          <w:b w:val="0"/>
          <w:sz w:val="22"/>
        </w:rPr>
        <w:t>điều phối dự án</w:t>
      </w:r>
    </w:p>
    <w:p>
      <w:pPr>
        <w:spacing w:after="120" w:before="0"/>
      </w:pPr>
      <w:r>
        <w:rPr>
          <w:rFonts w:ascii="Calibri" w:hAnsi="Calibri" w:eastAsia="Calibri"/>
          <w:b w:val="0"/>
          <w:sz w:val="22"/>
        </w:rPr>
        <w:t>60 mã này: SRI, SRA, SRE, SRC, SIR, SIA, SIE, SIC, SAR, SAI, SAE, SAC, SER, SEI, SEA, SEC, SCR, SCI, SCA, SCE, ERI, ERA, ERS, ERC, EIR, EIA, EIS, EIC, EAR, EAI, EAS, EAC, ESR, ESI, ESA, ESC, ECR, ECI, ECA, ECS, CRI, CRA, CRS, CRE, CIR, CIA, CIS, CIE, CAR, CAI, CAS, CAE, CSR, CSI, CSA, CSE, CER, CEI, CEA, CES.</w:t>
      </w:r>
    </w:p>
    <w:p>
      <w:pPr>
        <w:spacing w:after="120" w:before="0"/>
      </w:pPr>
      <w:r>
        <w:rPr>
          <w:rFonts w:ascii="Calibri" w:hAnsi="Calibri" w:eastAsia="Calibri"/>
          <w:b w:val="0"/>
          <w:sz w:val="22"/>
        </w:rPr>
        <w:t>Muốn có tên ngành thật cho các mã này thì cần file tổ hợp viết lại, không suy từ 3 chữ cái.</w:t>
      </w:r>
    </w:p>
    <w:p>
      <w:pPr>
        <w:pStyle w:val="Heading2"/>
      </w:pPr>
      <w:r>
        <w:rPr>
          <w:rFonts w:ascii="Calibri" w:hAnsi="Calibri" w:eastAsia="Calibri"/>
          <w:color w:val="0B1F3A"/>
        </w:rPr>
        <w:t>B4. Menu ngành trong bộ lọc</w:t>
      </w:r>
    </w:p>
    <w:p>
      <w:pPr>
        <w:spacing w:after="120" w:before="0"/>
      </w:pPr>
      <w:r>
        <w:rPr>
          <w:rFonts w:ascii="Calibri" w:hAnsi="Calibri" w:eastAsia="Calibri"/>
          <w:b w:val="0"/>
          <w:sz w:val="22"/>
        </w:rPr>
        <w:t>Bộ lọc có 48 ngành mẫu rút từ câu chữ trong file tổ hợp. 38 tên trùng nguyên văn. 10 tên không có nguyên văn trong danh sách nghề của file:</w:t>
      </w:r>
    </w:p>
    <w:p>
      <w:pPr>
        <w:pStyle w:val="ListBullet"/>
        <w:ind w:left="567"/>
      </w:pPr>
      <w:r>
        <w:rPr>
          <w:rFonts w:ascii="Calibri" w:hAnsi="Calibri" w:eastAsia="Calibri"/>
          <w:b w:val="0"/>
          <w:sz w:val="22"/>
        </w:rPr>
        <w:t>Trị liệu nghệ thuật</w:t>
      </w:r>
    </w:p>
    <w:p>
      <w:pPr>
        <w:pStyle w:val="ListBullet"/>
        <w:ind w:left="567"/>
      </w:pPr>
      <w:r>
        <w:rPr>
          <w:rFonts w:ascii="Calibri" w:hAnsi="Calibri" w:eastAsia="Calibri"/>
          <w:b w:val="0"/>
          <w:sz w:val="22"/>
        </w:rPr>
        <w:t>Giáo dục</w:t>
      </w:r>
    </w:p>
    <w:p>
      <w:pPr>
        <w:pStyle w:val="ListBullet"/>
        <w:ind w:left="567"/>
      </w:pPr>
      <w:r>
        <w:rPr>
          <w:rFonts w:ascii="Calibri" w:hAnsi="Calibri" w:eastAsia="Calibri"/>
          <w:b w:val="0"/>
          <w:sz w:val="22"/>
        </w:rPr>
        <w:t>Đào tạo kỹ năng</w:t>
      </w:r>
    </w:p>
    <w:p>
      <w:pPr>
        <w:pStyle w:val="ListBullet"/>
        <w:ind w:left="567"/>
      </w:pPr>
      <w:r>
        <w:rPr>
          <w:rFonts w:ascii="Calibri" w:hAnsi="Calibri" w:eastAsia="Calibri"/>
          <w:b w:val="0"/>
          <w:sz w:val="22"/>
        </w:rPr>
        <w:t>Công tác xã hội</w:t>
      </w:r>
    </w:p>
    <w:p>
      <w:pPr>
        <w:pStyle w:val="ListBullet"/>
        <w:ind w:left="567"/>
      </w:pPr>
      <w:r>
        <w:rPr>
          <w:rFonts w:ascii="Calibri" w:hAnsi="Calibri" w:eastAsia="Calibri"/>
          <w:b w:val="0"/>
          <w:sz w:val="22"/>
        </w:rPr>
        <w:t>Điều phối dự án</w:t>
      </w:r>
    </w:p>
    <w:p>
      <w:pPr>
        <w:pStyle w:val="ListBullet"/>
        <w:ind w:left="567"/>
      </w:pPr>
      <w:r>
        <w:rPr>
          <w:rFonts w:ascii="Calibri" w:hAnsi="Calibri" w:eastAsia="Calibri"/>
          <w:b w:val="0"/>
          <w:sz w:val="22"/>
        </w:rPr>
        <w:t>Quản lý</w:t>
      </w:r>
    </w:p>
    <w:p>
      <w:pPr>
        <w:pStyle w:val="ListBullet"/>
        <w:ind w:left="567"/>
      </w:pPr>
      <w:r>
        <w:rPr>
          <w:rFonts w:ascii="Calibri" w:hAnsi="Calibri" w:eastAsia="Calibri"/>
          <w:b w:val="0"/>
          <w:sz w:val="22"/>
        </w:rPr>
        <w:t>Điều phối sản xuất</w:t>
      </w:r>
    </w:p>
    <w:p>
      <w:pPr>
        <w:pStyle w:val="ListBullet"/>
        <w:ind w:left="567"/>
      </w:pPr>
      <w:r>
        <w:rPr>
          <w:rFonts w:ascii="Calibri" w:hAnsi="Calibri" w:eastAsia="Calibri"/>
          <w:b w:val="0"/>
          <w:sz w:val="22"/>
        </w:rPr>
        <w:t>Quản trị hồ sơ</w:t>
      </w:r>
    </w:p>
    <w:p>
      <w:pPr>
        <w:pStyle w:val="ListBullet"/>
        <w:ind w:left="567"/>
      </w:pPr>
      <w:r>
        <w:rPr>
          <w:rFonts w:ascii="Calibri" w:hAnsi="Calibri" w:eastAsia="Calibri"/>
          <w:b w:val="0"/>
          <w:sz w:val="22"/>
        </w:rPr>
        <w:t>Logistics</w:t>
      </w:r>
    </w:p>
    <w:p>
      <w:pPr>
        <w:pStyle w:val="ListBullet"/>
        <w:ind w:left="567"/>
      </w:pPr>
      <w:r>
        <w:rPr>
          <w:rFonts w:ascii="Calibri" w:hAnsi="Calibri" w:eastAsia="Calibri"/>
          <w:b w:val="0"/>
          <w:sz w:val="22"/>
        </w:rPr>
        <w:t>Hành chính giáo dục</w:t>
      </w:r>
    </w:p>
    <w:p>
      <w:pPr>
        <w:spacing w:after="120" w:before="0"/>
      </w:pPr>
      <w:r>
        <w:rPr>
          <w:rFonts w:ascii="Calibri" w:hAnsi="Calibri" w:eastAsia="Calibri"/>
          <w:b w:val="0"/>
          <w:sz w:val="22"/>
        </w:rPr>
        <w:t>File tổ hợp có khoảng 250 tên nghề khác nhau ở Batch 1–3. Các tên đó hiện trên kết quả của đúng mã, nhưng không có trong menu lọc.</w:t>
      </w:r>
    </w:p>
    <w:p>
      <w:pPr>
        <w:pStyle w:val="Heading1"/>
      </w:pPr>
      <w:r>
        <w:rPr>
          <w:rFonts w:ascii="Calibri" w:hAnsi="Calibri" w:eastAsia="Calibri"/>
          <w:color w:val="0B1F3A"/>
        </w:rPr>
        <w:t>4. Loại C — Lỗi liên kết và nhận diện trường</w:t>
      </w:r>
    </w:p>
    <w:p>
      <w:pPr>
        <w:pStyle w:val="Heading2"/>
      </w:pPr>
      <w:r>
        <w:rPr>
          <w:rFonts w:ascii="Calibri" w:hAnsi="Calibri" w:eastAsia="Calibri"/>
          <w:color w:val="0B1F3A"/>
        </w:rPr>
        <w:t>C1. Trang chủ bị trùng</w:t>
      </w:r>
    </w:p>
    <w:p>
      <w:pPr>
        <w:spacing w:after="120" w:before="0"/>
      </w:pPr>
      <w:r>
        <w:rPr>
          <w:rFonts w:ascii="Calibri" w:hAnsi="Calibri" w:eastAsia="Calibri"/>
          <w:b w:val="0"/>
          <w:sz w:val="22"/>
        </w:rPr>
        <w:t>Trường Đại học Mỹ thuật TP.HCM và Trường Đại học Nghệ thuật - Đại học Huế đang cùng trỏ tới https://hufa.edu.vn/. Địa chỉ này là của trường thuộc Đại học Huế. Trang Mỹ thuật TP.HCM cần được thay bằng địa chỉ chính thức của trường đó.</w:t>
      </w:r>
    </w:p>
    <w:p>
      <w:pPr>
        <w:pStyle w:val="Heading2"/>
      </w:pPr>
      <w:r>
        <w:rPr>
          <w:rFonts w:ascii="Calibri" w:hAnsi="Calibri" w:eastAsia="Calibri"/>
          <w:color w:val="0B1F3A"/>
        </w:rPr>
        <w:t>C2. Một địa chỉ đáng ngờ</w:t>
      </w:r>
    </w:p>
    <w:p>
      <w:pPr>
        <w:spacing w:after="120" w:before="0"/>
      </w:pPr>
      <w:r>
        <w:rPr>
          <w:rFonts w:ascii="Calibri" w:hAnsi="Calibri" w:eastAsia="Calibri"/>
          <w:b w:val="0"/>
          <w:sz w:val="22"/>
        </w:rPr>
        <w:t>Học viện Khoa học Quân sự đang để https://hocvienkhoahocquan.su.edu.vn/. Tên miền không giống dạng trang chính thức .edu.vn thông thường. Chưa có link tuyển sinh. Cần kiểm lại trước khi giữ.</w:t>
      </w:r>
    </w:p>
    <w:p>
      <w:pPr>
        <w:pStyle w:val="Heading2"/>
      </w:pPr>
      <w:r>
        <w:rPr>
          <w:rFonts w:ascii="Calibri" w:hAnsi="Calibri" w:eastAsia="Calibri"/>
          <w:color w:val="0B1F3A"/>
        </w:rPr>
        <w:t>C3. 18 trường chưa có trang tuyển sinh</w:t>
      </w:r>
    </w:p>
    <w:p>
      <w:pPr>
        <w:spacing w:after="120" w:before="0"/>
      </w:pPr>
      <w:r>
        <w:rPr>
          <w:rFonts w:ascii="Calibri" w:hAnsi="Calibri" w:eastAsia="Calibri"/>
          <w:b w:val="0"/>
          <w:sz w:val="22"/>
        </w:rPr>
        <w:t>Các trường dưới đây có trang chủ trong dữ liệu hiện tại, nhưng ô tuyển sinh đang trống. File 126 trường không cung cấp link tuyển sinh cho nhóm này, nên web không tự bịa link.</w:t>
      </w:r>
    </w:p>
    <w:p>
      <w:pPr>
        <w:pStyle w:val="ListBullet"/>
        <w:ind w:left="567"/>
      </w:pPr>
      <w:r>
        <w:rPr>
          <w:rFonts w:ascii="Calibri" w:hAnsi="Calibri" w:eastAsia="Calibri"/>
          <w:b w:val="0"/>
          <w:sz w:val="22"/>
        </w:rPr>
        <w:t>1. Học viện Khoa học Quân sự</w:t>
      </w:r>
    </w:p>
    <w:p>
      <w:pPr>
        <w:pStyle w:val="ListBullet"/>
        <w:ind w:left="567"/>
      </w:pPr>
      <w:r>
        <w:rPr>
          <w:rFonts w:ascii="Calibri" w:hAnsi="Calibri" w:eastAsia="Calibri"/>
          <w:b w:val="0"/>
          <w:sz w:val="22"/>
        </w:rPr>
        <w:t>2. Học viện Biên phòng</w:t>
      </w:r>
    </w:p>
    <w:p>
      <w:pPr>
        <w:pStyle w:val="ListBullet"/>
        <w:ind w:left="567"/>
      </w:pPr>
      <w:r>
        <w:rPr>
          <w:rFonts w:ascii="Calibri" w:hAnsi="Calibri" w:eastAsia="Calibri"/>
          <w:b w:val="0"/>
          <w:sz w:val="22"/>
        </w:rPr>
        <w:t>3. Học viện Hậu cần</w:t>
      </w:r>
    </w:p>
    <w:p>
      <w:pPr>
        <w:pStyle w:val="ListBullet"/>
        <w:ind w:left="567"/>
      </w:pPr>
      <w:r>
        <w:rPr>
          <w:rFonts w:ascii="Calibri" w:hAnsi="Calibri" w:eastAsia="Calibri"/>
          <w:b w:val="0"/>
          <w:sz w:val="22"/>
        </w:rPr>
        <w:t>4. Học viện Phòng không - Không quân</w:t>
      </w:r>
    </w:p>
    <w:p>
      <w:pPr>
        <w:pStyle w:val="ListBullet"/>
        <w:ind w:left="567"/>
      </w:pPr>
      <w:r>
        <w:rPr>
          <w:rFonts w:ascii="Calibri" w:hAnsi="Calibri" w:eastAsia="Calibri"/>
          <w:b w:val="0"/>
          <w:sz w:val="22"/>
        </w:rPr>
        <w:t>5. Học viện Hải quân</w:t>
      </w:r>
    </w:p>
    <w:p>
      <w:pPr>
        <w:pStyle w:val="ListBullet"/>
        <w:ind w:left="567"/>
      </w:pPr>
      <w:r>
        <w:rPr>
          <w:rFonts w:ascii="Calibri" w:hAnsi="Calibri" w:eastAsia="Calibri"/>
          <w:b w:val="0"/>
          <w:sz w:val="22"/>
        </w:rPr>
        <w:t>6. Trường Đại học Chính trị (Trường Sĩ quan Chính trị)</w:t>
      </w:r>
    </w:p>
    <w:p>
      <w:pPr>
        <w:pStyle w:val="ListBullet"/>
        <w:ind w:left="567"/>
      </w:pPr>
      <w:r>
        <w:rPr>
          <w:rFonts w:ascii="Calibri" w:hAnsi="Calibri" w:eastAsia="Calibri"/>
          <w:b w:val="0"/>
          <w:sz w:val="22"/>
        </w:rPr>
        <w:t>7. Trường Sĩ quan Lục quân 1</w:t>
      </w:r>
    </w:p>
    <w:p>
      <w:pPr>
        <w:pStyle w:val="ListBullet"/>
        <w:ind w:left="567"/>
      </w:pPr>
      <w:r>
        <w:rPr>
          <w:rFonts w:ascii="Calibri" w:hAnsi="Calibri" w:eastAsia="Calibri"/>
          <w:b w:val="0"/>
          <w:sz w:val="22"/>
        </w:rPr>
        <w:t>8. Trường Sĩ quan Lục quân 2 (Đại học Nguyễn Huệ)</w:t>
      </w:r>
    </w:p>
    <w:p>
      <w:pPr>
        <w:pStyle w:val="ListBullet"/>
        <w:ind w:left="567"/>
      </w:pPr>
      <w:r>
        <w:rPr>
          <w:rFonts w:ascii="Calibri" w:hAnsi="Calibri" w:eastAsia="Calibri"/>
          <w:b w:val="0"/>
          <w:sz w:val="22"/>
        </w:rPr>
        <w:t>9. Trường Sĩ quan Đặc công</w:t>
      </w:r>
    </w:p>
    <w:p>
      <w:pPr>
        <w:pStyle w:val="ListBullet"/>
        <w:ind w:left="567"/>
      </w:pPr>
      <w:r>
        <w:rPr>
          <w:rFonts w:ascii="Calibri" w:hAnsi="Calibri" w:eastAsia="Calibri"/>
          <w:b w:val="0"/>
          <w:sz w:val="22"/>
        </w:rPr>
        <w:t>10. Trường Sĩ quan Phòng hóa</w:t>
      </w:r>
    </w:p>
    <w:p>
      <w:pPr>
        <w:pStyle w:val="ListBullet"/>
        <w:ind w:left="567"/>
      </w:pPr>
      <w:r>
        <w:rPr>
          <w:rFonts w:ascii="Calibri" w:hAnsi="Calibri" w:eastAsia="Calibri"/>
          <w:b w:val="0"/>
          <w:sz w:val="22"/>
        </w:rPr>
        <w:t>11. Trường Sĩ quan Pháo binh</w:t>
      </w:r>
    </w:p>
    <w:p>
      <w:pPr>
        <w:pStyle w:val="ListBullet"/>
        <w:ind w:left="567"/>
      </w:pPr>
      <w:r>
        <w:rPr>
          <w:rFonts w:ascii="Calibri" w:hAnsi="Calibri" w:eastAsia="Calibri"/>
          <w:b w:val="0"/>
          <w:sz w:val="22"/>
        </w:rPr>
        <w:t>12. Trường Sĩ quan Công binh</w:t>
      </w:r>
    </w:p>
    <w:p>
      <w:pPr>
        <w:pStyle w:val="ListBullet"/>
        <w:ind w:left="567"/>
      </w:pPr>
      <w:r>
        <w:rPr>
          <w:rFonts w:ascii="Calibri" w:hAnsi="Calibri" w:eastAsia="Calibri"/>
          <w:b w:val="0"/>
          <w:sz w:val="22"/>
        </w:rPr>
        <w:t>13. Trường Sĩ quan Tăng thiết giáp</w:t>
      </w:r>
    </w:p>
    <w:p>
      <w:pPr>
        <w:pStyle w:val="ListBullet"/>
        <w:ind w:left="567"/>
      </w:pPr>
      <w:r>
        <w:rPr>
          <w:rFonts w:ascii="Calibri" w:hAnsi="Calibri" w:eastAsia="Calibri"/>
          <w:b w:val="0"/>
          <w:sz w:val="22"/>
        </w:rPr>
        <w:t>14. Trường Sĩ quan Thông tin (Đại học Thông tin liên lạc)</w:t>
      </w:r>
    </w:p>
    <w:p>
      <w:pPr>
        <w:pStyle w:val="ListBullet"/>
        <w:ind w:left="567"/>
      </w:pPr>
      <w:r>
        <w:rPr>
          <w:rFonts w:ascii="Calibri" w:hAnsi="Calibri" w:eastAsia="Calibri"/>
          <w:b w:val="0"/>
          <w:sz w:val="22"/>
        </w:rPr>
        <w:t>15. Trường Sĩ quan Không quân</w:t>
      </w:r>
    </w:p>
    <w:p>
      <w:pPr>
        <w:pStyle w:val="ListBullet"/>
        <w:ind w:left="567"/>
      </w:pPr>
      <w:r>
        <w:rPr>
          <w:rFonts w:ascii="Calibri" w:hAnsi="Calibri" w:eastAsia="Calibri"/>
          <w:b w:val="0"/>
          <w:sz w:val="22"/>
        </w:rPr>
        <w:t>16. Trường Sĩ quan Kỹ thuật Quân sự (Đại học Trần Đại Nghĩa)</w:t>
      </w:r>
    </w:p>
    <w:p>
      <w:pPr>
        <w:pStyle w:val="ListBullet"/>
        <w:ind w:left="567"/>
      </w:pPr>
      <w:r>
        <w:rPr>
          <w:rFonts w:ascii="Calibri" w:hAnsi="Calibri" w:eastAsia="Calibri"/>
          <w:b w:val="0"/>
          <w:sz w:val="22"/>
        </w:rPr>
        <w:t>17. Học viện Chính trị Công an nhân dân</w:t>
      </w:r>
    </w:p>
    <w:p>
      <w:pPr>
        <w:pStyle w:val="ListBullet"/>
        <w:ind w:left="567"/>
      </w:pPr>
      <w:r>
        <w:rPr>
          <w:rFonts w:ascii="Calibri" w:hAnsi="Calibri" w:eastAsia="Calibri"/>
          <w:b w:val="0"/>
          <w:sz w:val="22"/>
        </w:rPr>
        <w:t>18. Học viện Kỹ thuật và Công nghệ An ninh</w:t>
      </w:r>
    </w:p>
    <w:p>
      <w:pPr>
        <w:pStyle w:val="Heading2"/>
      </w:pPr>
      <w:r>
        <w:rPr>
          <w:rFonts w:ascii="Calibri" w:hAnsi="Calibri" w:eastAsia="Calibri"/>
          <w:color w:val="0B1F3A"/>
        </w:rPr>
        <w:t>C4. Logo</w:t>
      </w:r>
    </w:p>
    <w:p>
      <w:pPr>
        <w:spacing w:after="120" w:before="0"/>
      </w:pPr>
      <w:r>
        <w:rPr>
          <w:rFonts w:ascii="Calibri" w:hAnsi="Calibri" w:eastAsia="Calibri"/>
          <w:b w:val="0"/>
          <w:sz w:val="22"/>
        </w:rPr>
        <w:t>Logo đang lấy favicon của tên miền, không phải file logo chính thức. Nếu favicon lỗi, thẻ hiện chữ viết tắt. Chưa có bộ logo tải về máy.</w:t>
      </w:r>
    </w:p>
    <w:p>
      <w:pPr>
        <w:pStyle w:val="Heading1"/>
      </w:pPr>
      <w:r>
        <w:rPr>
          <w:rFonts w:ascii="Calibri" w:hAnsi="Calibri" w:eastAsia="Calibri"/>
          <w:color w:val="0B1F3A"/>
        </w:rPr>
        <w:t>5. Loại D — Đã xử lý, không còn trong danh sách thiếu</w:t>
      </w:r>
    </w:p>
    <w:p>
      <w:pPr>
        <w:spacing w:after="120" w:before="0"/>
      </w:pPr>
      <w:r>
        <w:rPr>
          <w:rFonts w:ascii="Calibri" w:hAnsi="Calibri" w:eastAsia="Calibri"/>
          <w:b w:val="0"/>
          <w:sz w:val="22"/>
        </w:rPr>
        <w:t>13 trường trước đây bị viết tắt còn một chữ đã được sửa theo đúng phần trong ngoặc của file trường bạn đã gửi. Câu hỏi và dữ liệu ngành, điểm, học phí không đụng tới.</w:t>
      </w:r>
    </w:p>
    <w:tbl>
      <w:tblPr>
        <w:tblStyle w:val="TableGrid"/>
        <w:tblW w:type="auto" w:w="0"/>
        <w:tblLook w:firstColumn="1" w:firstRow="1" w:lastColumn="0" w:lastRow="0" w:noHBand="0" w:noVBand="1" w:val="04A0"/>
      </w:tblPr>
      <w:tblGrid>
        <w:gridCol w:w="3400"/>
        <w:gridCol w:w="3400"/>
        <w:gridCol w:w="3400"/>
      </w:tblGrid>
      <w:tr>
        <w:tc>
          <w:tcPr>
            <w:tcW w:type="dxa" w:w="4819"/>
            <w:shd w:fill="0B1F3A" w:val="clear"/>
          </w:tcPr>
          <w:p>
            <w:r/>
            <w:r>
              <w:rPr>
                <w:rFonts w:ascii="Calibri" w:hAnsi="Calibri" w:eastAsia="Calibri"/>
                <w:b/>
                <w:color w:val="FFFFFF"/>
                <w:sz w:val="20"/>
              </w:rPr>
              <w:t>Trường</w:t>
            </w:r>
          </w:p>
        </w:tc>
        <w:tc>
          <w:tcPr>
            <w:tcW w:type="dxa" w:w="1984"/>
            <w:shd w:fill="0B1F3A" w:val="clear"/>
          </w:tcPr>
          <w:p>
            <w:r/>
            <w:r>
              <w:rPr>
                <w:rFonts w:ascii="Calibri" w:hAnsi="Calibri" w:eastAsia="Calibri"/>
                <w:b/>
                <w:color w:val="FFFFFF"/>
                <w:sz w:val="20"/>
              </w:rPr>
              <w:t>Trước</w:t>
            </w:r>
          </w:p>
        </w:tc>
        <w:tc>
          <w:tcPr>
            <w:tcW w:type="dxa" w:w="2551"/>
            <w:shd w:fill="0B1F3A" w:val="clear"/>
          </w:tcPr>
          <w:p>
            <w:r/>
            <w:r>
              <w:rPr>
                <w:rFonts w:ascii="Calibri" w:hAnsi="Calibri" w:eastAsia="Calibri"/>
                <w:b/>
                <w:color w:val="FFFFFF"/>
                <w:sz w:val="20"/>
              </w:rPr>
              <w:t>Hiện tại</w:t>
            </w:r>
          </w:p>
        </w:tc>
      </w:tr>
      <w:tr>
        <w:tc>
          <w:tcPr>
            <w:tcW w:type="dxa" w:w="4819"/>
          </w:tcPr>
          <w:p>
            <w:r/>
            <w:r>
              <w:rPr>
                <w:rFonts w:ascii="Calibri" w:hAnsi="Calibri" w:eastAsia="Calibri"/>
                <w:b w:val="0"/>
                <w:sz w:val="20"/>
              </w:rPr>
              <w:t>Đại học Phenikaa</w:t>
            </w:r>
          </w:p>
        </w:tc>
        <w:tc>
          <w:tcPr>
            <w:tcW w:type="dxa" w:w="1984"/>
          </w:tcPr>
          <w:p>
            <w:r/>
            <w:r>
              <w:rPr>
                <w:rFonts w:ascii="Calibri" w:hAnsi="Calibri" w:eastAsia="Calibri"/>
                <w:b w:val="0"/>
                <w:sz w:val="20"/>
              </w:rPr>
              <w:t>P</w:t>
            </w:r>
          </w:p>
        </w:tc>
        <w:tc>
          <w:tcPr>
            <w:tcW w:type="dxa" w:w="2551"/>
          </w:tcPr>
          <w:p>
            <w:r/>
            <w:r>
              <w:rPr>
                <w:rFonts w:ascii="Calibri" w:hAnsi="Calibri" w:eastAsia="Calibri"/>
                <w:b w:val="0"/>
                <w:sz w:val="20"/>
              </w:rPr>
              <w:t>Phenikaa</w:t>
            </w:r>
          </w:p>
        </w:tc>
      </w:tr>
      <w:tr>
        <w:tc>
          <w:tcPr>
            <w:tcW w:type="dxa" w:w="4819"/>
          </w:tcPr>
          <w:p>
            <w:r/>
            <w:r>
              <w:rPr>
                <w:rFonts w:ascii="Calibri" w:hAnsi="Calibri" w:eastAsia="Calibri"/>
                <w:b w:val="0"/>
                <w:sz w:val="20"/>
              </w:rPr>
              <w:t>Đại học CMC</w:t>
            </w:r>
          </w:p>
        </w:tc>
        <w:tc>
          <w:tcPr>
            <w:tcW w:type="dxa" w:w="1984"/>
          </w:tcPr>
          <w:p>
            <w:r/>
            <w:r>
              <w:rPr>
                <w:rFonts w:ascii="Calibri" w:hAnsi="Calibri" w:eastAsia="Calibri"/>
                <w:b w:val="0"/>
                <w:sz w:val="20"/>
              </w:rPr>
              <w:t>C</w:t>
            </w:r>
          </w:p>
        </w:tc>
        <w:tc>
          <w:tcPr>
            <w:tcW w:type="dxa" w:w="2551"/>
          </w:tcPr>
          <w:p>
            <w:r/>
            <w:r>
              <w:rPr>
                <w:rFonts w:ascii="Calibri" w:hAnsi="Calibri" w:eastAsia="Calibri"/>
                <w:b w:val="0"/>
                <w:sz w:val="20"/>
              </w:rPr>
              <w:t>CMC</w:t>
            </w:r>
          </w:p>
        </w:tc>
      </w:tr>
      <w:tr>
        <w:tc>
          <w:tcPr>
            <w:tcW w:type="dxa" w:w="4819"/>
          </w:tcPr>
          <w:p>
            <w:r/>
            <w:r>
              <w:rPr>
                <w:rFonts w:ascii="Calibri" w:hAnsi="Calibri" w:eastAsia="Calibri"/>
                <w:b w:val="0"/>
                <w:sz w:val="20"/>
              </w:rPr>
              <w:t>Đại học Đại Nam</w:t>
            </w:r>
          </w:p>
        </w:tc>
        <w:tc>
          <w:tcPr>
            <w:tcW w:type="dxa" w:w="1984"/>
          </w:tcPr>
          <w:p>
            <w:r/>
            <w:r>
              <w:rPr>
                <w:rFonts w:ascii="Calibri" w:hAnsi="Calibri" w:eastAsia="Calibri"/>
                <w:b w:val="0"/>
                <w:sz w:val="20"/>
              </w:rPr>
              <w:t>N</w:t>
            </w:r>
          </w:p>
        </w:tc>
        <w:tc>
          <w:tcPr>
            <w:tcW w:type="dxa" w:w="2551"/>
          </w:tcPr>
          <w:p>
            <w:r/>
            <w:r>
              <w:rPr>
                <w:rFonts w:ascii="Calibri" w:hAnsi="Calibri" w:eastAsia="Calibri"/>
                <w:b w:val="0"/>
                <w:sz w:val="20"/>
              </w:rPr>
              <w:t>DNU</w:t>
            </w:r>
          </w:p>
        </w:tc>
      </w:tr>
      <w:tr>
        <w:tc>
          <w:tcPr>
            <w:tcW w:type="dxa" w:w="4819"/>
          </w:tcPr>
          <w:p>
            <w:r/>
            <w:r>
              <w:rPr>
                <w:rFonts w:ascii="Calibri" w:hAnsi="Calibri" w:eastAsia="Calibri"/>
                <w:b w:val="0"/>
                <w:sz w:val="20"/>
              </w:rPr>
              <w:t>Đại học Vinh</w:t>
            </w:r>
          </w:p>
        </w:tc>
        <w:tc>
          <w:tcPr>
            <w:tcW w:type="dxa" w:w="1984"/>
          </w:tcPr>
          <w:p>
            <w:r/>
            <w:r>
              <w:rPr>
                <w:rFonts w:ascii="Calibri" w:hAnsi="Calibri" w:eastAsia="Calibri"/>
                <w:b w:val="0"/>
                <w:sz w:val="20"/>
              </w:rPr>
              <w:t>V</w:t>
            </w:r>
          </w:p>
        </w:tc>
        <w:tc>
          <w:tcPr>
            <w:tcW w:type="dxa" w:w="2551"/>
          </w:tcPr>
          <w:p>
            <w:r/>
            <w:r>
              <w:rPr>
                <w:rFonts w:ascii="Calibri" w:hAnsi="Calibri" w:eastAsia="Calibri"/>
                <w:b w:val="0"/>
                <w:sz w:val="20"/>
              </w:rPr>
              <w:t>Vinh</w:t>
            </w:r>
          </w:p>
        </w:tc>
      </w:tr>
      <w:tr>
        <w:tc>
          <w:tcPr>
            <w:tcW w:type="dxa" w:w="4819"/>
          </w:tcPr>
          <w:p>
            <w:r/>
            <w:r>
              <w:rPr>
                <w:rFonts w:ascii="Calibri" w:hAnsi="Calibri" w:eastAsia="Calibri"/>
                <w:b w:val="0"/>
                <w:sz w:val="20"/>
              </w:rPr>
              <w:t>Học viện Quân y</w:t>
            </w:r>
          </w:p>
        </w:tc>
        <w:tc>
          <w:tcPr>
            <w:tcW w:type="dxa" w:w="1984"/>
          </w:tcPr>
          <w:p>
            <w:r/>
            <w:r>
              <w:rPr>
                <w:rFonts w:ascii="Calibri" w:hAnsi="Calibri" w:eastAsia="Calibri"/>
                <w:b w:val="0"/>
                <w:sz w:val="20"/>
              </w:rPr>
              <w:t>Q</w:t>
            </w:r>
          </w:p>
        </w:tc>
        <w:tc>
          <w:tcPr>
            <w:tcW w:type="dxa" w:w="2551"/>
          </w:tcPr>
          <w:p>
            <w:r/>
            <w:r>
              <w:rPr>
                <w:rFonts w:ascii="Calibri" w:hAnsi="Calibri" w:eastAsia="Calibri"/>
                <w:b w:val="0"/>
                <w:sz w:val="20"/>
              </w:rPr>
              <w:t>YQH</w:t>
            </w:r>
          </w:p>
        </w:tc>
      </w:tr>
      <w:tr>
        <w:tc>
          <w:tcPr>
            <w:tcW w:type="dxa" w:w="4819"/>
          </w:tcPr>
          <w:p>
            <w:r/>
            <w:r>
              <w:rPr>
                <w:rFonts w:ascii="Calibri" w:hAnsi="Calibri" w:eastAsia="Calibri"/>
                <w:b w:val="0"/>
                <w:sz w:val="20"/>
              </w:rPr>
              <w:t>Học viện Biên phòng</w:t>
            </w:r>
          </w:p>
        </w:tc>
        <w:tc>
          <w:tcPr>
            <w:tcW w:type="dxa" w:w="1984"/>
          </w:tcPr>
          <w:p>
            <w:r/>
            <w:r>
              <w:rPr>
                <w:rFonts w:ascii="Calibri" w:hAnsi="Calibri" w:eastAsia="Calibri"/>
                <w:b w:val="0"/>
                <w:sz w:val="20"/>
              </w:rPr>
              <w:t>B</w:t>
            </w:r>
          </w:p>
        </w:tc>
        <w:tc>
          <w:tcPr>
            <w:tcW w:type="dxa" w:w="2551"/>
          </w:tcPr>
          <w:p>
            <w:r/>
            <w:r>
              <w:rPr>
                <w:rFonts w:ascii="Calibri" w:hAnsi="Calibri" w:eastAsia="Calibri"/>
                <w:b w:val="0"/>
                <w:sz w:val="20"/>
              </w:rPr>
              <w:t>BPH</w:t>
            </w:r>
          </w:p>
        </w:tc>
      </w:tr>
      <w:tr>
        <w:tc>
          <w:tcPr>
            <w:tcW w:type="dxa" w:w="4819"/>
          </w:tcPr>
          <w:p>
            <w:r/>
            <w:r>
              <w:rPr>
                <w:rFonts w:ascii="Calibri" w:hAnsi="Calibri" w:eastAsia="Calibri"/>
                <w:b w:val="0"/>
                <w:sz w:val="20"/>
              </w:rPr>
              <w:t>Học viện Hậu cần</w:t>
            </w:r>
          </w:p>
        </w:tc>
        <w:tc>
          <w:tcPr>
            <w:tcW w:type="dxa" w:w="1984"/>
          </w:tcPr>
          <w:p>
            <w:r/>
            <w:r>
              <w:rPr>
                <w:rFonts w:ascii="Calibri" w:hAnsi="Calibri" w:eastAsia="Calibri"/>
                <w:b w:val="0"/>
                <w:sz w:val="20"/>
              </w:rPr>
              <w:t>H</w:t>
            </w:r>
          </w:p>
        </w:tc>
        <w:tc>
          <w:tcPr>
            <w:tcW w:type="dxa" w:w="2551"/>
          </w:tcPr>
          <w:p>
            <w:r/>
            <w:r>
              <w:rPr>
                <w:rFonts w:ascii="Calibri" w:hAnsi="Calibri" w:eastAsia="Calibri"/>
                <w:b w:val="0"/>
                <w:sz w:val="20"/>
              </w:rPr>
              <w:t>HEH</w:t>
            </w:r>
          </w:p>
        </w:tc>
      </w:tr>
      <w:tr>
        <w:tc>
          <w:tcPr>
            <w:tcW w:type="dxa" w:w="4819"/>
          </w:tcPr>
          <w:p>
            <w:r/>
            <w:r>
              <w:rPr>
                <w:rFonts w:ascii="Calibri" w:hAnsi="Calibri" w:eastAsia="Calibri"/>
                <w:b w:val="0"/>
                <w:sz w:val="20"/>
              </w:rPr>
              <w:t>Học viện Hải quân</w:t>
            </w:r>
          </w:p>
        </w:tc>
        <w:tc>
          <w:tcPr>
            <w:tcW w:type="dxa" w:w="1984"/>
          </w:tcPr>
          <w:p>
            <w:r/>
            <w:r>
              <w:rPr>
                <w:rFonts w:ascii="Calibri" w:hAnsi="Calibri" w:eastAsia="Calibri"/>
                <w:b w:val="0"/>
                <w:sz w:val="20"/>
              </w:rPr>
              <w:t>H</w:t>
            </w:r>
          </w:p>
        </w:tc>
        <w:tc>
          <w:tcPr>
            <w:tcW w:type="dxa" w:w="2551"/>
          </w:tcPr>
          <w:p>
            <w:r/>
            <w:r>
              <w:rPr>
                <w:rFonts w:ascii="Calibri" w:hAnsi="Calibri" w:eastAsia="Calibri"/>
                <w:b w:val="0"/>
                <w:sz w:val="20"/>
              </w:rPr>
              <w:t>HQH</w:t>
            </w:r>
          </w:p>
        </w:tc>
      </w:tr>
      <w:tr>
        <w:tc>
          <w:tcPr>
            <w:tcW w:type="dxa" w:w="4819"/>
          </w:tcPr>
          <w:p>
            <w:r/>
            <w:r>
              <w:rPr>
                <w:rFonts w:ascii="Calibri" w:hAnsi="Calibri" w:eastAsia="Calibri"/>
                <w:b w:val="0"/>
                <w:sz w:val="20"/>
              </w:rPr>
              <w:t>Học viện An ninh nhân dân</w:t>
            </w:r>
          </w:p>
        </w:tc>
        <w:tc>
          <w:tcPr>
            <w:tcW w:type="dxa" w:w="1984"/>
          </w:tcPr>
          <w:p>
            <w:r/>
            <w:r>
              <w:rPr>
                <w:rFonts w:ascii="Calibri" w:hAnsi="Calibri" w:eastAsia="Calibri"/>
                <w:b w:val="0"/>
                <w:sz w:val="20"/>
              </w:rPr>
              <w:t>A</w:t>
            </w:r>
          </w:p>
        </w:tc>
        <w:tc>
          <w:tcPr>
            <w:tcW w:type="dxa" w:w="2551"/>
          </w:tcPr>
          <w:p>
            <w:r/>
            <w:r>
              <w:rPr>
                <w:rFonts w:ascii="Calibri" w:hAnsi="Calibri" w:eastAsia="Calibri"/>
                <w:b w:val="0"/>
                <w:sz w:val="20"/>
              </w:rPr>
              <w:t>ANH</w:t>
            </w:r>
          </w:p>
        </w:tc>
      </w:tr>
      <w:tr>
        <w:tc>
          <w:tcPr>
            <w:tcW w:type="dxa" w:w="4819"/>
          </w:tcPr>
          <w:p>
            <w:r/>
            <w:r>
              <w:rPr>
                <w:rFonts w:ascii="Calibri" w:hAnsi="Calibri" w:eastAsia="Calibri"/>
                <w:b w:val="0"/>
                <w:sz w:val="20"/>
              </w:rPr>
              <w:t>Học viện Cảnh sát nhân dân</w:t>
            </w:r>
          </w:p>
        </w:tc>
        <w:tc>
          <w:tcPr>
            <w:tcW w:type="dxa" w:w="1984"/>
          </w:tcPr>
          <w:p>
            <w:r/>
            <w:r>
              <w:rPr>
                <w:rFonts w:ascii="Calibri" w:hAnsi="Calibri" w:eastAsia="Calibri"/>
                <w:b w:val="0"/>
                <w:sz w:val="20"/>
              </w:rPr>
              <w:t>C</w:t>
            </w:r>
          </w:p>
        </w:tc>
        <w:tc>
          <w:tcPr>
            <w:tcW w:type="dxa" w:w="2551"/>
          </w:tcPr>
          <w:p>
            <w:r/>
            <w:r>
              <w:rPr>
                <w:rFonts w:ascii="Calibri" w:hAnsi="Calibri" w:eastAsia="Calibri"/>
                <w:b w:val="0"/>
                <w:sz w:val="20"/>
              </w:rPr>
              <w:t>CSH</w:t>
            </w:r>
          </w:p>
        </w:tc>
      </w:tr>
      <w:tr>
        <w:tc>
          <w:tcPr>
            <w:tcW w:type="dxa" w:w="4819"/>
          </w:tcPr>
          <w:p>
            <w:r/>
            <w:r>
              <w:rPr>
                <w:rFonts w:ascii="Calibri" w:hAnsi="Calibri" w:eastAsia="Calibri"/>
                <w:b w:val="0"/>
                <w:sz w:val="20"/>
              </w:rPr>
              <w:t>Đại học An ninh nhân dân</w:t>
            </w:r>
          </w:p>
        </w:tc>
        <w:tc>
          <w:tcPr>
            <w:tcW w:type="dxa" w:w="1984"/>
          </w:tcPr>
          <w:p>
            <w:r/>
            <w:r>
              <w:rPr>
                <w:rFonts w:ascii="Calibri" w:hAnsi="Calibri" w:eastAsia="Calibri"/>
                <w:b w:val="0"/>
                <w:sz w:val="20"/>
              </w:rPr>
              <w:t>A</w:t>
            </w:r>
          </w:p>
        </w:tc>
        <w:tc>
          <w:tcPr>
            <w:tcW w:type="dxa" w:w="2551"/>
          </w:tcPr>
          <w:p>
            <w:r/>
            <w:r>
              <w:rPr>
                <w:rFonts w:ascii="Calibri" w:hAnsi="Calibri" w:eastAsia="Calibri"/>
                <w:b w:val="0"/>
                <w:sz w:val="20"/>
              </w:rPr>
              <w:t>ANS</w:t>
            </w:r>
          </w:p>
        </w:tc>
      </w:tr>
      <w:tr>
        <w:tc>
          <w:tcPr>
            <w:tcW w:type="dxa" w:w="4819"/>
          </w:tcPr>
          <w:p>
            <w:r/>
            <w:r>
              <w:rPr>
                <w:rFonts w:ascii="Calibri" w:hAnsi="Calibri" w:eastAsia="Calibri"/>
                <w:b w:val="0"/>
                <w:sz w:val="20"/>
              </w:rPr>
              <w:t>Đại học Cảnh sát nhân dân</w:t>
            </w:r>
          </w:p>
        </w:tc>
        <w:tc>
          <w:tcPr>
            <w:tcW w:type="dxa" w:w="1984"/>
          </w:tcPr>
          <w:p>
            <w:r/>
            <w:r>
              <w:rPr>
                <w:rFonts w:ascii="Calibri" w:hAnsi="Calibri" w:eastAsia="Calibri"/>
                <w:b w:val="0"/>
                <w:sz w:val="20"/>
              </w:rPr>
              <w:t>C</w:t>
            </w:r>
          </w:p>
        </w:tc>
        <w:tc>
          <w:tcPr>
            <w:tcW w:type="dxa" w:w="2551"/>
          </w:tcPr>
          <w:p>
            <w:r/>
            <w:r>
              <w:rPr>
                <w:rFonts w:ascii="Calibri" w:hAnsi="Calibri" w:eastAsia="Calibri"/>
                <w:b w:val="0"/>
                <w:sz w:val="20"/>
              </w:rPr>
              <w:t>CSS</w:t>
            </w:r>
          </w:p>
        </w:tc>
      </w:tr>
      <w:tr>
        <w:tc>
          <w:tcPr>
            <w:tcW w:type="dxa" w:w="4819"/>
          </w:tcPr>
          <w:p>
            <w:r/>
            <w:r>
              <w:rPr>
                <w:rFonts w:ascii="Calibri" w:hAnsi="Calibri" w:eastAsia="Calibri"/>
                <w:b w:val="0"/>
                <w:sz w:val="20"/>
              </w:rPr>
              <w:t>Đại học Phòng cháy chữa cháy</w:t>
            </w:r>
          </w:p>
        </w:tc>
        <w:tc>
          <w:tcPr>
            <w:tcW w:type="dxa" w:w="1984"/>
          </w:tcPr>
          <w:p>
            <w:r/>
            <w:r>
              <w:rPr>
                <w:rFonts w:ascii="Calibri" w:hAnsi="Calibri" w:eastAsia="Calibri"/>
                <w:b w:val="0"/>
                <w:sz w:val="20"/>
              </w:rPr>
              <w:t>P</w:t>
            </w:r>
          </w:p>
        </w:tc>
        <w:tc>
          <w:tcPr>
            <w:tcW w:type="dxa" w:w="2551"/>
          </w:tcPr>
          <w:p>
            <w:r/>
            <w:r>
              <w:rPr>
                <w:rFonts w:ascii="Calibri" w:hAnsi="Calibri" w:eastAsia="Calibri"/>
                <w:b w:val="0"/>
                <w:sz w:val="20"/>
              </w:rPr>
              <w:t>PCH</w:t>
            </w:r>
          </w:p>
        </w:tc>
      </w:tr>
    </w:tbl>
    <w:p/>
    <w:p>
      <w:pPr>
        <w:pStyle w:val="Heading1"/>
      </w:pPr>
      <w:r>
        <w:rPr>
          <w:rFonts w:ascii="Calibri" w:hAnsi="Calibri" w:eastAsia="Calibri"/>
          <w:color w:val="0B1F3A"/>
        </w:rPr>
        <w:t>6. Những phần đã hoàn chỉnh, để khỏi kiểm lại nhầm</w:t>
      </w:r>
    </w:p>
    <w:p>
      <w:pPr>
        <w:pStyle w:val="ListBullet"/>
        <w:ind w:left="567"/>
      </w:pPr>
      <w:r>
        <w:rPr>
          <w:rFonts w:ascii="Calibri" w:hAnsi="Calibri" w:eastAsia="Calibri"/>
          <w:b w:val="0"/>
          <w:sz w:val="22"/>
        </w:rPr>
        <w:t>Đủ 60 câu, đúng thứ tự, 5 mức từ “Hoàn toàn không thích” đến “Rất thích”.</w:t>
      </w:r>
    </w:p>
    <w:p>
      <w:pPr>
        <w:pStyle w:val="ListBullet"/>
        <w:ind w:left="567"/>
      </w:pPr>
      <w:r>
        <w:rPr>
          <w:rFonts w:ascii="Calibri" w:hAnsi="Calibri" w:eastAsia="Calibri"/>
          <w:b w:val="0"/>
          <w:sz w:val="22"/>
        </w:rPr>
        <w:t>Lưu đủ điểm R, I, A, S, E, C và mã 3 chữ. Hòa điểm thì ưu tiên thứ tự R, I, A, S, E, C.</w:t>
      </w:r>
    </w:p>
    <w:p>
      <w:pPr>
        <w:pStyle w:val="ListBullet"/>
        <w:ind w:left="567"/>
      </w:pPr>
      <w:r>
        <w:rPr>
          <w:rFonts w:ascii="Calibri" w:hAnsi="Calibri" w:eastAsia="Calibri"/>
          <w:b w:val="0"/>
          <w:sz w:val="22"/>
        </w:rPr>
        <w:t>Trang kết quả có mã, 6 nhóm, top 3, câu nói, tổng quan, điểm mạnh, điểm cần phát triển, định hướng, gợi ý ngành, gợi ý trường và bộ lọc.</w:t>
      </w:r>
    </w:p>
    <w:p>
      <w:pPr>
        <w:pStyle w:val="ListBullet"/>
        <w:ind w:left="567"/>
      </w:pPr>
      <w:r>
        <w:rPr>
          <w:rFonts w:ascii="Calibri" w:hAnsi="Calibri" w:eastAsia="Calibri"/>
          <w:b w:val="0"/>
          <w:sz w:val="22"/>
        </w:rPr>
        <w:t>119 mã có câu nói, tổng quan, điểm mạnh, điểm cần phát triển và lời khuyên từ 4 file Batch.</w:t>
      </w:r>
    </w:p>
    <w:p>
      <w:pPr>
        <w:pStyle w:val="ListBullet"/>
        <w:ind w:left="567"/>
      </w:pPr>
      <w:r>
        <w:rPr>
          <w:rFonts w:ascii="Calibri" w:hAnsi="Calibri" w:eastAsia="Calibri"/>
          <w:b w:val="0"/>
          <w:sz w:val="22"/>
        </w:rPr>
        <w:t>126 trường có tên, khu vực suy từ tên hoặc tên miền, trang chủ, ô tìm kiếm và lọc khu vực, nhóm ngành, mức phù hợp RIASEC.</w:t>
      </w:r>
    </w:p>
    <w:p>
      <w:pPr>
        <w:pStyle w:val="ListBullet"/>
        <w:ind w:left="567"/>
      </w:pPr>
      <w:r>
        <w:rPr>
          <w:rFonts w:ascii="Calibri" w:hAnsi="Calibri" w:eastAsia="Calibri"/>
          <w:b w:val="0"/>
          <w:sz w:val="22"/>
        </w:rPr>
        <w:t>Có dòng lưu ý: kết quả là xu hướng sở thích, không phải năng lực hay xác suất trúng tuyển.</w:t>
      </w:r>
    </w:p>
    <w:p>
      <w:pPr>
        <w:pStyle w:val="ListBullet"/>
        <w:ind w:left="567"/>
      </w:pPr>
      <w:r>
        <w:rPr>
          <w:rFonts w:ascii="Calibri" w:hAnsi="Calibri" w:eastAsia="Calibri"/>
          <w:b w:val="0"/>
          <w:sz w:val="22"/>
        </w:rPr>
        <w:t>MBTI, Big Five và các bài test khác vẫn giữ, không trộn vào cách chấm RIASEC.</w:t>
      </w:r>
    </w:p>
    <w:p>
      <w:pPr>
        <w:pStyle w:val="Heading1"/>
      </w:pPr>
      <w:r>
        <w:rPr>
          <w:rFonts w:ascii="Calibri" w:hAnsi="Calibri" w:eastAsia="Calibri"/>
          <w:color w:val="0B1F3A"/>
        </w:rPr>
        <w:t>7. Thứ tự nên làm tiếp</w:t>
      </w:r>
    </w:p>
    <w:p>
      <w:pPr>
        <w:pStyle w:val="ListBullet"/>
        <w:ind w:left="567"/>
      </w:pPr>
      <w:r>
        <w:rPr>
          <w:rFonts w:ascii="Calibri" w:hAnsi="Calibri" w:eastAsia="Calibri"/>
          <w:b w:val="0"/>
          <w:sz w:val="22"/>
        </w:rPr>
        <w:t>1. Bạn gửi lại bảng 60 câu khi đã cân số câu mỗi nhóm, nếu muốn mỗi nhóm tối đa 50 điểm.</w:t>
      </w:r>
    </w:p>
    <w:p>
      <w:pPr>
        <w:pStyle w:val="ListBullet"/>
        <w:ind w:left="567"/>
      </w:pPr>
      <w:r>
        <w:rPr>
          <w:rFonts w:ascii="Calibri" w:hAnsi="Calibri" w:eastAsia="Calibri"/>
          <w:b w:val="0"/>
          <w:sz w:val="22"/>
        </w:rPr>
        <w:t>2. Bạn gửi lại ngành chính quy, điểm chuẩn, năm, học phí và phương thức, kèm nguồn từng trường. Khi đó mới điền thẻ trường và bật bộ lọc học phí, điểm, phương thức.</w:t>
      </w:r>
    </w:p>
    <w:p>
      <w:pPr>
        <w:pStyle w:val="ListBullet"/>
        <w:ind w:left="567"/>
      </w:pPr>
      <w:r>
        <w:rPr>
          <w:rFonts w:ascii="Calibri" w:hAnsi="Calibri" w:eastAsia="Calibri"/>
          <w:b w:val="0"/>
          <w:sz w:val="22"/>
        </w:rPr>
        <w:t>3. Sửa link Mỹ thuật TP.HCM và kiểm lại link Học viện Khoa học Quân sự. Hai việc này không cần chờ file điểm.</w:t>
      </w:r>
    </w:p>
    <w:p>
      <w:pPr>
        <w:pStyle w:val="ListBullet"/>
        <w:ind w:left="567"/>
      </w:pPr>
      <w:r>
        <w:rPr>
          <w:rFonts w:ascii="Calibri" w:hAnsi="Calibri" w:eastAsia="Calibri"/>
          <w:b w:val="0"/>
          <w:sz w:val="22"/>
        </w:rPr>
        <w:t>4. Nếu muốn “Gợi ý ngành” chỉ dùng nghề trong file tổ hợp, cần quyết định có bỏ 10 ngành cũ của web hay giữ như gợi ý tham khảo.</w:t>
      </w:r>
    </w:p>
    <w:p>
      <w:pPr>
        <w:pStyle w:val="ListBullet"/>
        <w:ind w:left="567"/>
      </w:pPr>
      <w:r>
        <w:rPr>
          <w:rFonts w:ascii="Calibri" w:hAnsi="Calibri" w:eastAsia="Calibri"/>
          <w:b w:val="0"/>
          <w:sz w:val="22"/>
        </w:rPr>
        <w:t>5. Nếu muốn 60 mã S, E, C có tên ngành cụ thể, cần file Batch 4 viết tên ngành, không chỉ nhãn nhóm.</w:t>
      </w:r>
    </w:p>
    <w:p>
      <w:r>
        <w:rPr>
          <w:rFonts w:ascii="Calibri" w:hAnsi="Calibri" w:eastAsia="Calibri"/>
          <w:b w:val="0"/>
          <w:color w:val="555555"/>
          <w:sz w:val="20"/>
        </w:rPr>
        <w:t>Ghi chú: báo cáo chỉ mô tả hiện trạng trên source đang chạy. Không bổ sung ngành, điểm hoặc học phí trong file này.</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