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11A" w:rsidRPr="00393EF5" w:rsidRDefault="00393EF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build, deploy,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Giai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giúp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án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  <w:bookmarkStart w:id="0" w:name="_GoBack"/>
      <w:bookmarkEnd w:id="0"/>
    </w:p>
    <w:sectPr w:rsidR="0034611A" w:rsidRPr="00393E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EF5"/>
    <w:rsid w:val="0034611A"/>
    <w:rsid w:val="0039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Duc Thanh</dc:creator>
  <cp:lastModifiedBy>Tran Duc Thanh</cp:lastModifiedBy>
  <cp:revision>1</cp:revision>
  <dcterms:created xsi:type="dcterms:W3CDTF">2013-07-18T04:20:00Z</dcterms:created>
  <dcterms:modified xsi:type="dcterms:W3CDTF">2013-07-18T04:24:00Z</dcterms:modified>
</cp:coreProperties>
</file>