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đề-xuất-mô-hình-website-chính-epcvina"/>
    <w:p>
      <w:pPr>
        <w:pStyle w:val="Heading1"/>
      </w:pPr>
      <w:r>
        <w:t xml:space="preserve">ĐỀ XUẤT MÔ HÌNH WEBSITE CHÍNH EPCVINA</w:t>
      </w:r>
    </w:p>
    <w:bookmarkStart w:id="20" w:name="định-vị-website-chính"/>
    <w:p>
      <w:pPr>
        <w:pStyle w:val="Heading2"/>
      </w:pPr>
      <w:r>
        <w:t xml:space="preserve">1. Định vị website chính</w:t>
      </w:r>
    </w:p>
    <w:p>
      <w:pPr>
        <w:pStyle w:val="FirstParagraph"/>
      </w:pPr>
      <w:r>
        <w:t xml:space="preserve">Website chính của EPCVINA cần được xây dựng theo mô hình</w:t>
      </w:r>
      <w:r>
        <w:t xml:space="preserve"> </w:t>
      </w:r>
      <w:r>
        <w:rPr>
          <w:b/>
          <w:bCs/>
        </w:rPr>
        <w:t xml:space="preserve">Corporate Website</w:t>
      </w:r>
      <w:r>
        <w:t xml:space="preserve"> </w:t>
      </w:r>
      <w:r>
        <w:t xml:space="preserve">– website thương hiệu mẹ, thể hiện năng lực tổng thể của công ty.</w:t>
      </w:r>
    </w:p>
    <w:p>
      <w:pPr>
        <w:pStyle w:val="BodyText"/>
      </w:pPr>
      <w:r>
        <w:t xml:space="preserve">Định vị đề xuất:</w:t>
      </w:r>
    </w:p>
    <w:bookmarkEnd w:id="20"/>
    <w:bookmarkEnd w:id="21"/>
    <w:bookmarkStart w:id="26" w:name="epcvina"/>
    <w:p>
      <w:pPr>
        <w:pStyle w:val="Heading1"/>
      </w:pPr>
      <w:r>
        <w:rPr>
          <w:b/>
          <w:bCs/>
        </w:rPr>
        <w:t xml:space="preserve">EPCVINA</w:t>
      </w:r>
    </w:p>
    <w:bookmarkStart w:id="22" w:name="X30edc8b1962060cde666946305f321dea2fa631"/>
    <w:p>
      <w:pPr>
        <w:pStyle w:val="Heading2"/>
      </w:pPr>
      <w:r>
        <w:rPr>
          <w:b/>
          <w:bCs/>
        </w:rPr>
        <w:t xml:space="preserve">Nhà thầu cơ điện MEP &amp; Giải pháp năng lượng</w:t>
      </w:r>
    </w:p>
    <w:p>
      <w:pPr>
        <w:pStyle w:val="FirstParagraph"/>
      </w:pPr>
      <w:r>
        <w:t xml:space="preserve">Website không chỉ giới thiệu EPCVINA là nhà thầu cơ điện truyền thống, mà cần mở rộng hình ảnh thành đơn vị có năng lực trong các lĩnh vực:</w:t>
      </w:r>
    </w:p>
    <w:p>
      <w:pPr>
        <w:pStyle w:val="Compact"/>
        <w:numPr>
          <w:ilvl w:val="0"/>
          <w:numId w:val="1001"/>
        </w:numPr>
      </w:pPr>
      <w:r>
        <w:t xml:space="preserve">Cơ điện MEP.</w:t>
      </w:r>
    </w:p>
    <w:p>
      <w:pPr>
        <w:pStyle w:val="Compact"/>
        <w:numPr>
          <w:ilvl w:val="0"/>
          <w:numId w:val="1001"/>
        </w:numPr>
      </w:pPr>
      <w:r>
        <w:t xml:space="preserve">HVAC.</w:t>
      </w:r>
    </w:p>
    <w:p>
      <w:pPr>
        <w:pStyle w:val="Compact"/>
        <w:numPr>
          <w:ilvl w:val="0"/>
          <w:numId w:val="1001"/>
        </w:numPr>
      </w:pPr>
      <w:r>
        <w:t xml:space="preserve">Điện.</w:t>
      </w:r>
    </w:p>
    <w:p>
      <w:pPr>
        <w:pStyle w:val="Compact"/>
        <w:numPr>
          <w:ilvl w:val="0"/>
          <w:numId w:val="1001"/>
        </w:numPr>
      </w:pPr>
      <w:r>
        <w:t xml:space="preserve">Cấp thoát nước.</w:t>
      </w:r>
    </w:p>
    <w:p>
      <w:pPr>
        <w:pStyle w:val="Compact"/>
        <w:numPr>
          <w:ilvl w:val="0"/>
          <w:numId w:val="1001"/>
        </w:numPr>
      </w:pPr>
      <w:r>
        <w:t xml:space="preserve">PCCC.</w:t>
      </w:r>
    </w:p>
    <w:p>
      <w:pPr>
        <w:pStyle w:val="Compact"/>
        <w:numPr>
          <w:ilvl w:val="0"/>
          <w:numId w:val="1001"/>
        </w:numPr>
      </w:pPr>
      <w:r>
        <w:t xml:space="preserve">Utility.</w:t>
      </w:r>
    </w:p>
    <w:p>
      <w:pPr>
        <w:pStyle w:val="Compact"/>
        <w:numPr>
          <w:ilvl w:val="0"/>
          <w:numId w:val="1001"/>
        </w:numPr>
      </w:pPr>
      <w:r>
        <w:t xml:space="preserve">Bảo trì hệ thống kỹ thuật.</w:t>
      </w:r>
    </w:p>
    <w:p>
      <w:pPr>
        <w:pStyle w:val="Compact"/>
        <w:numPr>
          <w:ilvl w:val="0"/>
          <w:numId w:val="1001"/>
        </w:numPr>
      </w:pPr>
      <w:r>
        <w:t xml:space="preserve">Năng lượng mặt trời.</w:t>
      </w:r>
    </w:p>
    <w:p>
      <w:pPr>
        <w:pStyle w:val="Compact"/>
        <w:numPr>
          <w:ilvl w:val="0"/>
          <w:numId w:val="1001"/>
        </w:numPr>
      </w:pPr>
      <w:r>
        <w:t xml:space="preserve">Hybrid, BESS, EV Charger.</w:t>
      </w:r>
    </w:p>
    <w:p>
      <w:pPr>
        <w:pStyle w:val="Compact"/>
        <w:numPr>
          <w:ilvl w:val="0"/>
          <w:numId w:val="1001"/>
        </w:numPr>
      </w:pPr>
      <w:r>
        <w:t xml:space="preserve">Giải pháp năng lượng cho nhà ở, công trình thương mại và doanh nghiệp.</w:t>
      </w:r>
    </w:p>
    <w:p>
      <w:r>
        <w:pict>
          <v:rect style="width:0;height:1.5pt" o:hralign="center" o:hrstd="t" o:hr="t"/>
        </w:pict>
      </w:r>
    </w:p>
    <w:bookmarkEnd w:id="22"/>
    <w:bookmarkStart w:id="23" w:name="cấu-trúc-menu-chính"/>
    <w:p>
      <w:pPr>
        <w:pStyle w:val="Heading2"/>
      </w:pPr>
      <w:r>
        <w:t xml:space="preserve">2. Cấu trúc menu chính</w:t>
      </w:r>
    </w:p>
    <w:p>
      <w:pPr>
        <w:pStyle w:val="FirstParagraph"/>
      </w:pPr>
      <w:r>
        <w:t xml:space="preserve">Menu chính đề xuất:</w:t>
      </w:r>
    </w:p>
    <w:p>
      <w:pPr>
        <w:pStyle w:val="Compact"/>
        <w:numPr>
          <w:ilvl w:val="0"/>
          <w:numId w:val="1002"/>
        </w:numPr>
      </w:pPr>
      <w:r>
        <w:rPr>
          <w:b/>
          <w:bCs/>
        </w:rPr>
        <w:t xml:space="preserve">Trang chủ</w:t>
      </w:r>
    </w:p>
    <w:p>
      <w:pPr>
        <w:pStyle w:val="Compact"/>
        <w:numPr>
          <w:ilvl w:val="0"/>
          <w:numId w:val="1002"/>
        </w:numPr>
      </w:pPr>
      <w:r>
        <w:rPr>
          <w:b/>
          <w:bCs/>
        </w:rPr>
        <w:t xml:space="preserve">Giới thiệu</w:t>
      </w:r>
    </w:p>
    <w:p>
      <w:pPr>
        <w:pStyle w:val="Compact"/>
        <w:numPr>
          <w:ilvl w:val="0"/>
          <w:numId w:val="1002"/>
        </w:numPr>
      </w:pPr>
      <w:r>
        <w:rPr>
          <w:b/>
          <w:bCs/>
        </w:rPr>
        <w:t xml:space="preserve">Lĩnh vực hoạt động</w:t>
      </w:r>
    </w:p>
    <w:p>
      <w:pPr>
        <w:pStyle w:val="Compact"/>
        <w:numPr>
          <w:ilvl w:val="0"/>
          <w:numId w:val="1002"/>
        </w:numPr>
      </w:pPr>
      <w:r>
        <w:rPr>
          <w:b/>
          <w:bCs/>
        </w:rPr>
        <w:t xml:space="preserve">Dự án</w:t>
      </w:r>
    </w:p>
    <w:p>
      <w:pPr>
        <w:pStyle w:val="Compact"/>
        <w:numPr>
          <w:ilvl w:val="0"/>
          <w:numId w:val="1002"/>
        </w:numPr>
      </w:pPr>
      <w:r>
        <w:rPr>
          <w:b/>
          <w:bCs/>
        </w:rPr>
        <w:t xml:space="preserve">EPCVINA Solar</w:t>
      </w:r>
    </w:p>
    <w:p>
      <w:pPr>
        <w:pStyle w:val="Compact"/>
        <w:numPr>
          <w:ilvl w:val="0"/>
          <w:numId w:val="1002"/>
        </w:numPr>
      </w:pPr>
      <w:r>
        <w:rPr>
          <w:b/>
          <w:bCs/>
        </w:rPr>
        <w:t xml:space="preserve">Hồ sơ năng lực</w:t>
      </w:r>
    </w:p>
    <w:p>
      <w:pPr>
        <w:pStyle w:val="Compact"/>
        <w:numPr>
          <w:ilvl w:val="0"/>
          <w:numId w:val="1002"/>
        </w:numPr>
      </w:pPr>
      <w:r>
        <w:rPr>
          <w:b/>
          <w:bCs/>
        </w:rPr>
        <w:t xml:space="preserve">Tin tức</w:t>
      </w:r>
    </w:p>
    <w:p>
      <w:pPr>
        <w:pStyle w:val="Compact"/>
        <w:numPr>
          <w:ilvl w:val="0"/>
          <w:numId w:val="1002"/>
        </w:numPr>
      </w:pPr>
      <w:r>
        <w:rPr>
          <w:b/>
          <w:bCs/>
        </w:rPr>
        <w:t xml:space="preserve">Liên hệ</w:t>
      </w:r>
    </w:p>
    <w:p>
      <w:pPr>
        <w:pStyle w:val="FirstParagraph"/>
      </w:pPr>
      <w:r>
        <w:t xml:space="preserve">Trong đó, mục</w:t>
      </w:r>
      <w:r>
        <w:t xml:space="preserve"> </w:t>
      </w:r>
      <w:r>
        <w:rPr>
          <w:b/>
          <w:bCs/>
        </w:rPr>
        <w:t xml:space="preserve">EPCVINA Solar</w:t>
      </w:r>
      <w:r>
        <w:t xml:space="preserve"> </w:t>
      </w:r>
      <w:r>
        <w:t xml:space="preserve">cần được thiết kế nổi bật hơn các mục còn lại, có thể dùng màu cam Solar hoặc nút riêng trên menu.</w:t>
      </w:r>
    </w:p>
    <w:p>
      <w:pPr>
        <w:pStyle w:val="BodyText"/>
      </w:pPr>
      <w:r>
        <w:t xml:space="preserve">Ví dụ hiển thị menu:</w:t>
      </w:r>
    </w:p>
    <w:p>
      <w:pPr>
        <w:pStyle w:val="BodyText"/>
      </w:pPr>
      <w:r>
        <w:rPr>
          <w:b/>
          <w:bCs/>
        </w:rPr>
        <w:t xml:space="preserve">Trang chủ | Giới thiệu | Lĩnh vực hoạt động | Dự án | EPCVINA Solar | Hồ sơ năng lực | Tin tức | Liên hệ</w:t>
      </w:r>
    </w:p>
    <w:p>
      <w:pPr>
        <w:pStyle w:val="BodyText"/>
      </w:pPr>
      <w:r>
        <w:t xml:space="preserve">Nút CTA bên phải:</w:t>
      </w:r>
    </w:p>
    <w:p>
      <w:pPr>
        <w:pStyle w:val="BodyText"/>
      </w:pPr>
      <w:r>
        <w:rPr>
          <w:b/>
          <w:bCs/>
        </w:rPr>
        <w:t xml:space="preserve">Nhận tư vấn</w:t>
      </w:r>
      <w:r>
        <w:br/>
      </w:r>
      <w:r>
        <w:t xml:space="preserve">hoặc</w:t>
      </w:r>
      <w:r>
        <w:br/>
      </w:r>
      <w:r>
        <w:rPr>
          <w:b/>
          <w:bCs/>
        </w:rPr>
        <w:t xml:space="preserve">Yêu cầu báo giá</w:t>
      </w:r>
    </w:p>
    <w:p>
      <w:r>
        <w:pict>
          <v:rect style="width:0;height:1.5pt" o:hralign="center" o:hrstd="t" o:hr="t"/>
        </w:pict>
      </w:r>
    </w:p>
    <w:bookmarkEnd w:id="23"/>
    <w:bookmarkStart w:id="25" w:name="cấu-trúc-trang-chủ-đề-xuất"/>
    <w:p>
      <w:pPr>
        <w:pStyle w:val="Heading2"/>
      </w:pPr>
      <w:r>
        <w:t xml:space="preserve">3. Cấu trúc trang chủ đề xuất</w:t>
      </w:r>
    </w:p>
    <w:bookmarkStart w:id="24" w:name="hero-section-phần-đầu-trang"/>
    <w:p>
      <w:pPr>
        <w:pStyle w:val="Heading3"/>
      </w:pPr>
      <w:r>
        <w:t xml:space="preserve">3.1. Hero Section – Phần đầu trang</w:t>
      </w:r>
    </w:p>
    <w:p>
      <w:pPr>
        <w:pStyle w:val="FirstParagraph"/>
      </w:pPr>
      <w:r>
        <w:t xml:space="preserve">Tiêu đề chính:</w:t>
      </w:r>
    </w:p>
    <w:bookmarkEnd w:id="24"/>
    <w:bookmarkEnd w:id="25"/>
    <w:bookmarkEnd w:id="26"/>
    <w:bookmarkStart w:id="28" w:name="X8bb87af86f535cd908d7fdf7ae7e207faf55098"/>
    <w:p>
      <w:pPr>
        <w:pStyle w:val="Heading1"/>
      </w:pPr>
      <w:r>
        <w:rPr>
          <w:b/>
          <w:bCs/>
        </w:rPr>
        <w:t xml:space="preserve">EPCVINA – Nhà thầu cơ điện MEP &amp; Giải pháp năng lượng cho công trình hiện đại</w:t>
      </w:r>
    </w:p>
    <w:p>
      <w:pPr>
        <w:pStyle w:val="FirstParagraph"/>
      </w:pPr>
      <w:r>
        <w:t xml:space="preserve">Mô tả ngắn:</w:t>
      </w:r>
    </w:p>
    <w:p>
      <w:pPr>
        <w:pStyle w:val="BodyText"/>
      </w:pPr>
      <w:r>
        <w:rPr>
          <w:b/>
          <w:bCs/>
        </w:rPr>
        <w:t xml:space="preserve">EPCVINA cung cấp giải pháp thiết kế, thi công và bảo trì hệ thống cơ điện MEP, HVAC, PCCC, điện, cấp thoát nước, utility và các giải pháp năng lượng mới như điện mặt trời, Hybrid, BESS và EV Charger cho nhà ở, công trình thương mại, nhà máy và doanh nghiệp.</w:t>
      </w:r>
    </w:p>
    <w:p>
      <w:pPr>
        <w:pStyle w:val="BodyText"/>
      </w:pPr>
      <w:r>
        <w:t xml:space="preserve">CTA:</w:t>
      </w:r>
    </w:p>
    <w:p>
      <w:pPr>
        <w:pStyle w:val="BodyText"/>
      </w:pPr>
      <w:r>
        <w:rPr>
          <w:b/>
          <w:bCs/>
        </w:rPr>
        <w:t xml:space="preserve">Xem năng lực EPCVINA</w:t>
      </w:r>
      <w:r>
        <w:br/>
      </w:r>
      <w:r>
        <w:rPr>
          <w:b/>
          <w:bCs/>
        </w:rPr>
        <w:t xml:space="preserve">Khám phá EPCVINA Solar</w:t>
      </w:r>
    </w:p>
    <w:p>
      <w:pPr>
        <w:pStyle w:val="BodyText"/>
      </w:pPr>
      <w:r>
        <w:t xml:space="preserve">Hình ảnh đề xuất:</w:t>
      </w:r>
    </w:p>
    <w:p>
      <w:pPr>
        <w:pStyle w:val="Compact"/>
        <w:numPr>
          <w:ilvl w:val="0"/>
          <w:numId w:val="1003"/>
        </w:numPr>
      </w:pPr>
      <w:r>
        <w:t xml:space="preserve">Công trình MEP.</w:t>
      </w:r>
    </w:p>
    <w:p>
      <w:pPr>
        <w:pStyle w:val="Compact"/>
        <w:numPr>
          <w:ilvl w:val="0"/>
          <w:numId w:val="1003"/>
        </w:numPr>
      </w:pPr>
      <w:r>
        <w:t xml:space="preserve">Hệ thống kỹ thuật tòa nhà.</w:t>
      </w:r>
    </w:p>
    <w:p>
      <w:pPr>
        <w:pStyle w:val="Compact"/>
        <w:numPr>
          <w:ilvl w:val="0"/>
          <w:numId w:val="1003"/>
        </w:numPr>
      </w:pPr>
      <w:r>
        <w:t xml:space="preserve">Nhà máy/khu công nghiệp.</w:t>
      </w:r>
    </w:p>
    <w:p>
      <w:pPr>
        <w:pStyle w:val="Compact"/>
        <w:numPr>
          <w:ilvl w:val="0"/>
          <w:numId w:val="1003"/>
        </w:numPr>
      </w:pPr>
      <w:r>
        <w:t xml:space="preserve">Hệ thống điện mặt trời mái nhà.</w:t>
      </w:r>
    </w:p>
    <w:p>
      <w:pPr>
        <w:pStyle w:val="Compact"/>
        <w:numPr>
          <w:ilvl w:val="0"/>
          <w:numId w:val="1003"/>
        </w:numPr>
      </w:pPr>
      <w:r>
        <w:t xml:space="preserve">BESS/EV Charger.</w:t>
      </w:r>
    </w:p>
    <w:p>
      <w:pPr>
        <w:pStyle w:val="FirstParagraph"/>
      </w:pPr>
      <w:r>
        <w:t xml:space="preserve">Tinh thần hình ảnh:</w:t>
      </w:r>
    </w:p>
    <w:p>
      <w:pPr>
        <w:pStyle w:val="BodyText"/>
      </w:pPr>
      <w:r>
        <w:rPr>
          <w:b/>
          <w:bCs/>
        </w:rPr>
        <w:t xml:space="preserve">Kỹ thuật – An toàn – Chuyên nghiệp – Hiện đại – Năng lượng</w:t>
      </w:r>
    </w:p>
    <w:p>
      <w:r>
        <w:pict>
          <v:rect style="width:0;height:1.5pt" o:hralign="center" o:hrstd="t" o:hr="t"/>
        </w:pict>
      </w:r>
    </w:p>
    <w:bookmarkStart w:id="27" w:name="khối-giới-thiệu-nhanh-epcvina"/>
    <w:p>
      <w:pPr>
        <w:pStyle w:val="Heading3"/>
      </w:pPr>
      <w:r>
        <w:t xml:space="preserve">3.2. Khối giới thiệu nhanh EPCVINA</w:t>
      </w:r>
    </w:p>
    <w:p>
      <w:pPr>
        <w:pStyle w:val="FirstParagraph"/>
      </w:pPr>
      <w:r>
        <w:t xml:space="preserve">Tiêu đề:</w:t>
      </w:r>
    </w:p>
    <w:bookmarkEnd w:id="27"/>
    <w:bookmarkEnd w:id="28"/>
    <w:bookmarkStart w:id="30" w:name="về-epcvina"/>
    <w:p>
      <w:pPr>
        <w:pStyle w:val="Heading1"/>
      </w:pPr>
      <w:r>
        <w:rPr>
          <w:b/>
          <w:bCs/>
        </w:rPr>
        <w:t xml:space="preserve">Về EPCVINA</w:t>
      </w:r>
    </w:p>
    <w:p>
      <w:pPr>
        <w:pStyle w:val="FirstParagraph"/>
      </w:pPr>
      <w:r>
        <w:t xml:space="preserve">Nội dung:</w:t>
      </w:r>
    </w:p>
    <w:p>
      <w:pPr>
        <w:pStyle w:val="BodyText"/>
      </w:pPr>
      <w:r>
        <w:rPr>
          <w:b/>
          <w:bCs/>
        </w:rPr>
        <w:t xml:space="preserve">EPCVINA là đơn vị hoạt động trong lĩnh vực xây lắp cơ điện, cung cấp các giải pháp kỹ thuật cho công trình dân dụng, thương mại, công nghiệp và hạ tầng kỹ thuật. Từ nền tảng cơ điện MEP, EPCVINA mở rộng sang các giải pháp năng lượng mới nhằm đồng hành cùng khách hàng trong xu hướng tối ưu năng lượng, tiết kiệm chi phí vận hành và phát triển bền vững.</w:t>
      </w:r>
    </w:p>
    <w:p>
      <w:pPr>
        <w:pStyle w:val="BodyText"/>
      </w:pPr>
      <w:r>
        <w:t xml:space="preserve">Các điểm nhấn:</w:t>
      </w:r>
    </w:p>
    <w:p>
      <w:pPr>
        <w:pStyle w:val="Compact"/>
        <w:numPr>
          <w:ilvl w:val="0"/>
          <w:numId w:val="1004"/>
        </w:numPr>
      </w:pPr>
      <w:r>
        <w:t xml:space="preserve">Nền tảng cơ điện MEP.</w:t>
      </w:r>
    </w:p>
    <w:p>
      <w:pPr>
        <w:pStyle w:val="Compact"/>
        <w:numPr>
          <w:ilvl w:val="0"/>
          <w:numId w:val="1004"/>
        </w:numPr>
      </w:pPr>
      <w:r>
        <w:t xml:space="preserve">Đội ngũ kỹ thuật có kinh nghiệm.</w:t>
      </w:r>
    </w:p>
    <w:p>
      <w:pPr>
        <w:pStyle w:val="Compact"/>
        <w:numPr>
          <w:ilvl w:val="0"/>
          <w:numId w:val="1004"/>
        </w:numPr>
      </w:pPr>
      <w:r>
        <w:t xml:space="preserve">Thi công theo tiêu chuẩn an toàn.</w:t>
      </w:r>
    </w:p>
    <w:p>
      <w:pPr>
        <w:pStyle w:val="Compact"/>
        <w:numPr>
          <w:ilvl w:val="0"/>
          <w:numId w:val="1004"/>
        </w:numPr>
      </w:pPr>
      <w:r>
        <w:t xml:space="preserve">Kiểm soát chất lượng và tiến độ.</w:t>
      </w:r>
    </w:p>
    <w:p>
      <w:pPr>
        <w:pStyle w:val="Compact"/>
        <w:numPr>
          <w:ilvl w:val="0"/>
          <w:numId w:val="1004"/>
        </w:numPr>
      </w:pPr>
      <w:r>
        <w:t xml:space="preserve">Bảo trì, vận hành dài hạn.</w:t>
      </w:r>
    </w:p>
    <w:p>
      <w:pPr>
        <w:pStyle w:val="Compact"/>
        <w:numPr>
          <w:ilvl w:val="0"/>
          <w:numId w:val="1004"/>
        </w:numPr>
      </w:pPr>
      <w:r>
        <w:t xml:space="preserve">Mở rộng sang Solar, BESS, EV Charger.</w:t>
      </w:r>
    </w:p>
    <w:p>
      <w:pPr>
        <w:pStyle w:val="FirstParagraph"/>
      </w:pPr>
      <w:r>
        <w:t xml:space="preserve">CTA:</w:t>
      </w:r>
    </w:p>
    <w:p>
      <w:pPr>
        <w:pStyle w:val="BodyText"/>
      </w:pPr>
      <w:r>
        <w:rPr>
          <w:b/>
          <w:bCs/>
        </w:rPr>
        <w:t xml:space="preserve">Tìm hiểu về EPCVINA</w:t>
      </w:r>
    </w:p>
    <w:p>
      <w:r>
        <w:pict>
          <v:rect style="width:0;height:1.5pt" o:hralign="center" o:hrstd="t" o:hr="t"/>
        </w:pict>
      </w:r>
    </w:p>
    <w:bookmarkStart w:id="29" w:name="khối-lĩnh-vực-hoạt-động"/>
    <w:p>
      <w:pPr>
        <w:pStyle w:val="Heading3"/>
      </w:pPr>
      <w:r>
        <w:t xml:space="preserve">3.3. Khối lĩnh vực hoạt động</w:t>
      </w:r>
    </w:p>
    <w:p>
      <w:pPr>
        <w:pStyle w:val="FirstParagraph"/>
      </w:pPr>
      <w:r>
        <w:t xml:space="preserve">Tiêu đề:</w:t>
      </w:r>
    </w:p>
    <w:bookmarkEnd w:id="29"/>
    <w:bookmarkEnd w:id="30"/>
    <w:bookmarkStart w:id="34" w:name="lĩnh-vực-hoạt-động"/>
    <w:p>
      <w:pPr>
        <w:pStyle w:val="Heading1"/>
      </w:pPr>
      <w:r>
        <w:rPr>
          <w:b/>
          <w:bCs/>
        </w:rPr>
        <w:t xml:space="preserve">Lĩnh vực hoạt động</w:t>
      </w:r>
    </w:p>
    <w:p>
      <w:pPr>
        <w:pStyle w:val="FirstParagraph"/>
      </w:pPr>
      <w:r>
        <w:t xml:space="preserve">Chia thành 2 nhóm chính:</w:t>
      </w:r>
    </w:p>
    <w:bookmarkStart w:id="31" w:name="nhóm-1-mep-engineering"/>
    <w:p>
      <w:pPr>
        <w:pStyle w:val="Heading2"/>
      </w:pPr>
      <w:r>
        <w:t xml:space="preserve">Nhóm 1: MEP Engineering</w:t>
      </w:r>
    </w:p>
    <w:p>
      <w:pPr>
        <w:pStyle w:val="FirstParagraph"/>
      </w:pPr>
      <w:r>
        <w:t xml:space="preserve">Các mảng:</w:t>
      </w:r>
    </w:p>
    <w:p>
      <w:pPr>
        <w:pStyle w:val="Compact"/>
        <w:numPr>
          <w:ilvl w:val="0"/>
          <w:numId w:val="1005"/>
        </w:numPr>
      </w:pPr>
      <w:r>
        <w:rPr>
          <w:b/>
          <w:bCs/>
        </w:rPr>
        <w:t xml:space="preserve">Hệ thống điều hòa thông gió HVAC</w:t>
      </w:r>
    </w:p>
    <w:p>
      <w:pPr>
        <w:pStyle w:val="Compact"/>
        <w:numPr>
          <w:ilvl w:val="0"/>
          <w:numId w:val="1005"/>
        </w:numPr>
      </w:pPr>
      <w:r>
        <w:rPr>
          <w:b/>
          <w:bCs/>
        </w:rPr>
        <w:t xml:space="preserve">Hệ thống điện</w:t>
      </w:r>
    </w:p>
    <w:p>
      <w:pPr>
        <w:pStyle w:val="Compact"/>
        <w:numPr>
          <w:ilvl w:val="0"/>
          <w:numId w:val="1005"/>
        </w:numPr>
      </w:pPr>
      <w:r>
        <w:rPr>
          <w:b/>
          <w:bCs/>
        </w:rPr>
        <w:t xml:space="preserve">Hệ thống cấp thoát nước</w:t>
      </w:r>
    </w:p>
    <w:p>
      <w:pPr>
        <w:pStyle w:val="Compact"/>
        <w:numPr>
          <w:ilvl w:val="0"/>
          <w:numId w:val="1005"/>
        </w:numPr>
      </w:pPr>
      <w:r>
        <w:rPr>
          <w:b/>
          <w:bCs/>
        </w:rPr>
        <w:t xml:space="preserve">Hệ thống PCCC</w:t>
      </w:r>
    </w:p>
    <w:p>
      <w:pPr>
        <w:pStyle w:val="Compact"/>
        <w:numPr>
          <w:ilvl w:val="0"/>
          <w:numId w:val="1005"/>
        </w:numPr>
      </w:pPr>
      <w:r>
        <w:rPr>
          <w:b/>
          <w:bCs/>
        </w:rPr>
        <w:t xml:space="preserve">Utility &amp; hệ thống kỹ thuật phụ trợ</w:t>
      </w:r>
    </w:p>
    <w:p>
      <w:pPr>
        <w:pStyle w:val="Compact"/>
        <w:numPr>
          <w:ilvl w:val="0"/>
          <w:numId w:val="1005"/>
        </w:numPr>
      </w:pPr>
      <w:r>
        <w:rPr>
          <w:b/>
          <w:bCs/>
        </w:rPr>
        <w:t xml:space="preserve">Bảo trì hệ thống cơ điện</w:t>
      </w:r>
    </w:p>
    <w:p>
      <w:pPr>
        <w:pStyle w:val="FirstParagraph"/>
      </w:pPr>
      <w:r>
        <w:t xml:space="preserve">Mô tả ngắn:</w:t>
      </w:r>
    </w:p>
    <w:p>
      <w:pPr>
        <w:pStyle w:val="BodyText"/>
      </w:pPr>
      <w:r>
        <w:rPr>
          <w:b/>
          <w:bCs/>
        </w:rPr>
        <w:t xml:space="preserve">EPCVINA cung cấp giải pháp cơ điện tổng thể từ thiết kế, thi công, nghiệm thu đến bảo trì cho các công trình dân dụng, thương mại và công nghiệp.</w:t>
      </w:r>
    </w:p>
    <w:p>
      <w:r>
        <w:pict>
          <v:rect style="width:0;height:1.5pt" o:hralign="center" o:hrstd="t" o:hr="t"/>
        </w:pict>
      </w:r>
    </w:p>
    <w:bookmarkEnd w:id="31"/>
    <w:bookmarkStart w:id="33" w:name="nhóm-2-energy-solutions"/>
    <w:p>
      <w:pPr>
        <w:pStyle w:val="Heading2"/>
      </w:pPr>
      <w:r>
        <w:t xml:space="preserve">Nhóm 2: Energy Solutions</w:t>
      </w:r>
    </w:p>
    <w:p>
      <w:pPr>
        <w:pStyle w:val="FirstParagraph"/>
      </w:pPr>
      <w:r>
        <w:t xml:space="preserve">Các mảng:</w:t>
      </w:r>
    </w:p>
    <w:p>
      <w:pPr>
        <w:pStyle w:val="Compact"/>
        <w:numPr>
          <w:ilvl w:val="0"/>
          <w:numId w:val="1006"/>
        </w:numPr>
      </w:pPr>
      <w:r>
        <w:rPr>
          <w:b/>
          <w:bCs/>
        </w:rPr>
        <w:t xml:space="preserve">EPCVINA Solar</w:t>
      </w:r>
    </w:p>
    <w:p>
      <w:pPr>
        <w:pStyle w:val="Compact"/>
        <w:numPr>
          <w:ilvl w:val="0"/>
          <w:numId w:val="1006"/>
        </w:numPr>
      </w:pPr>
      <w:r>
        <w:rPr>
          <w:b/>
          <w:bCs/>
        </w:rPr>
        <w:t xml:space="preserve">Solar Home</w:t>
      </w:r>
    </w:p>
    <w:p>
      <w:pPr>
        <w:pStyle w:val="Compact"/>
        <w:numPr>
          <w:ilvl w:val="0"/>
          <w:numId w:val="1006"/>
        </w:numPr>
      </w:pPr>
      <w:r>
        <w:rPr>
          <w:b/>
          <w:bCs/>
        </w:rPr>
        <w:t xml:space="preserve">Solar C&amp;I</w:t>
      </w:r>
    </w:p>
    <w:p>
      <w:pPr>
        <w:pStyle w:val="Compact"/>
        <w:numPr>
          <w:ilvl w:val="0"/>
          <w:numId w:val="1006"/>
        </w:numPr>
      </w:pPr>
      <w:r>
        <w:rPr>
          <w:b/>
          <w:bCs/>
        </w:rPr>
        <w:t xml:space="preserve">Hybrid &amp; BESS</w:t>
      </w:r>
    </w:p>
    <w:p>
      <w:pPr>
        <w:pStyle w:val="Compact"/>
        <w:numPr>
          <w:ilvl w:val="0"/>
          <w:numId w:val="1006"/>
        </w:numPr>
      </w:pPr>
      <w:r>
        <w:rPr>
          <w:b/>
          <w:bCs/>
        </w:rPr>
        <w:t xml:space="preserve">EV Charger</w:t>
      </w:r>
    </w:p>
    <w:p>
      <w:pPr>
        <w:pStyle w:val="Compact"/>
        <w:numPr>
          <w:ilvl w:val="0"/>
          <w:numId w:val="1006"/>
        </w:numPr>
      </w:pPr>
      <w:r>
        <w:rPr>
          <w:b/>
          <w:bCs/>
        </w:rPr>
        <w:t xml:space="preserve">O&amp;M Solar</w:t>
      </w:r>
    </w:p>
    <w:p>
      <w:pPr>
        <w:pStyle w:val="FirstParagraph"/>
      </w:pPr>
      <w:r>
        <w:t xml:space="preserve">Mô tả ngắn:</w:t>
      </w:r>
    </w:p>
    <w:p>
      <w:pPr>
        <w:pStyle w:val="BodyText"/>
      </w:pPr>
      <w:r>
        <w:rPr>
          <w:b/>
          <w:bCs/>
        </w:rPr>
        <w:t xml:space="preserve">EPCVINA phát triển các giải pháp năng lượng mặt trời, lưu trữ năng lượng và sạc xe điện trên nền tảng chuyên môn cơ điện, đảm bảo an toàn, hiệu quả và khả năng vận hành dài hạn.</w:t>
      </w:r>
    </w:p>
    <w:p>
      <w:pPr>
        <w:pStyle w:val="BodyText"/>
      </w:pPr>
      <w:r>
        <w:t xml:space="preserve">CTA:</w:t>
      </w:r>
    </w:p>
    <w:p>
      <w:pPr>
        <w:pStyle w:val="BodyText"/>
      </w:pPr>
      <w:r>
        <w:rPr>
          <w:b/>
          <w:bCs/>
        </w:rPr>
        <w:t xml:space="preserve">Xem tất cả lĩnh vực</w:t>
      </w:r>
    </w:p>
    <w:p>
      <w:r>
        <w:pict>
          <v:rect style="width:0;height:1.5pt" o:hralign="center" o:hrstd="t" o:hr="t"/>
        </w:pict>
      </w:r>
    </w:p>
    <w:bookmarkStart w:id="32" w:name="Xde222197607e7852700e6c27933e7d5e32d8575"/>
    <w:p>
      <w:pPr>
        <w:pStyle w:val="Heading3"/>
      </w:pPr>
      <w:r>
        <w:t xml:space="preserve">3.4. Khối nổi bật EPCVINA Solar trên trang chủ</w:t>
      </w:r>
    </w:p>
    <w:p>
      <w:pPr>
        <w:pStyle w:val="FirstParagraph"/>
      </w:pPr>
      <w:r>
        <w:t xml:space="preserve">Đây là phần cần đặt nổi bật, có thể nằm ngay sau khối</w:t>
      </w:r>
      <w:r>
        <w:t xml:space="preserve"> </w:t>
      </w:r>
      <w:r>
        <w:t xml:space="preserve">“Lĩnh vực hoạt động”</w:t>
      </w:r>
      <w:r>
        <w:t xml:space="preserve"> </w:t>
      </w:r>
      <w:r>
        <w:t xml:space="preserve">hoặc trước khối</w:t>
      </w:r>
      <w:r>
        <w:t xml:space="preserve"> </w:t>
      </w:r>
      <w:r>
        <w:t xml:space="preserve">“Dự án tiêu biểu”</w:t>
      </w:r>
      <w:r>
        <w:t xml:space="preserve">.</w:t>
      </w:r>
    </w:p>
    <w:p>
      <w:pPr>
        <w:pStyle w:val="BodyText"/>
      </w:pPr>
      <w:r>
        <w:t xml:space="preserve">Tiêu đề:</w:t>
      </w:r>
    </w:p>
    <w:bookmarkEnd w:id="32"/>
    <w:bookmarkEnd w:id="33"/>
    <w:bookmarkEnd w:id="34"/>
    <w:bookmarkStart w:id="36" w:name="epcvina-solar"/>
    <w:p>
      <w:pPr>
        <w:pStyle w:val="Heading1"/>
      </w:pPr>
      <w:r>
        <w:rPr>
          <w:b/>
          <w:bCs/>
        </w:rPr>
        <w:t xml:space="preserve">EPCVINA Solar</w:t>
      </w:r>
    </w:p>
    <w:bookmarkStart w:id="35" w:name="solar-home-energy-storage"/>
    <w:p>
      <w:pPr>
        <w:pStyle w:val="Heading2"/>
      </w:pPr>
      <w:r>
        <w:rPr>
          <w:b/>
          <w:bCs/>
        </w:rPr>
        <w:t xml:space="preserve">Solar Home &amp; Energy Storage</w:t>
      </w:r>
    </w:p>
    <w:p>
      <w:pPr>
        <w:pStyle w:val="FirstParagraph"/>
      </w:pPr>
      <w:r>
        <w:t xml:space="preserve">Mô tả:</w:t>
      </w:r>
    </w:p>
    <w:p>
      <w:pPr>
        <w:pStyle w:val="BodyText"/>
      </w:pPr>
      <w:r>
        <w:rPr>
          <w:b/>
          <w:bCs/>
        </w:rPr>
        <w:t xml:space="preserve">EPCVINA Solar là mảng giải pháp năng lượng mới của EPCVINA, tập trung vào điện mặt trời mái nhà, hệ thống Hybrid, pin lưu trữ BESS, EV Charger và O&amp;M Solar cho gia đình, biệt thự, công trình thương mại, văn phòng, khu nghỉ dưỡng và doanh nghiệp.</w:t>
      </w:r>
    </w:p>
    <w:p>
      <w:pPr>
        <w:pStyle w:val="BodyText"/>
      </w:pPr>
      <w:r>
        <w:t xml:space="preserve">Thông điệp chính:</w:t>
      </w:r>
    </w:p>
    <w:bookmarkEnd w:id="35"/>
    <w:bookmarkEnd w:id="36"/>
    <w:bookmarkStart w:id="38" w:name="Xe57162f033dd2a7f201a2fe90ef53fbb1be6369"/>
    <w:p>
      <w:pPr>
        <w:pStyle w:val="Heading1"/>
      </w:pPr>
      <w:r>
        <w:rPr>
          <w:b/>
          <w:bCs/>
        </w:rPr>
        <w:t xml:space="preserve">Điện mặt trời an toàn từ chuyên gia cơ điện</w:t>
      </w:r>
    </w:p>
    <w:p>
      <w:pPr>
        <w:pStyle w:val="FirstParagraph"/>
      </w:pPr>
      <w:r>
        <w:t xml:space="preserve">Các nhóm dịch vụ:</w:t>
      </w:r>
    </w:p>
    <w:p>
      <w:pPr>
        <w:pStyle w:val="Compact"/>
        <w:numPr>
          <w:ilvl w:val="0"/>
          <w:numId w:val="1007"/>
        </w:numPr>
      </w:pPr>
      <w:r>
        <w:t xml:space="preserve">Solar Home.</w:t>
      </w:r>
    </w:p>
    <w:p>
      <w:pPr>
        <w:pStyle w:val="Compact"/>
        <w:numPr>
          <w:ilvl w:val="0"/>
          <w:numId w:val="1007"/>
        </w:numPr>
      </w:pPr>
      <w:r>
        <w:t xml:space="preserve">Hybrid &amp; BESS.</w:t>
      </w:r>
    </w:p>
    <w:p>
      <w:pPr>
        <w:pStyle w:val="Compact"/>
        <w:numPr>
          <w:ilvl w:val="0"/>
          <w:numId w:val="1007"/>
        </w:numPr>
      </w:pPr>
      <w:r>
        <w:t xml:space="preserve">EV Charger.</w:t>
      </w:r>
    </w:p>
    <w:p>
      <w:pPr>
        <w:pStyle w:val="Compact"/>
        <w:numPr>
          <w:ilvl w:val="0"/>
          <w:numId w:val="1007"/>
        </w:numPr>
      </w:pPr>
      <w:r>
        <w:t xml:space="preserve">Solar C&amp;I.</w:t>
      </w:r>
    </w:p>
    <w:p>
      <w:pPr>
        <w:pStyle w:val="Compact"/>
        <w:numPr>
          <w:ilvl w:val="0"/>
          <w:numId w:val="1007"/>
        </w:numPr>
      </w:pPr>
      <w:r>
        <w:t xml:space="preserve">O&amp;M Solar.</w:t>
      </w:r>
    </w:p>
    <w:p>
      <w:pPr>
        <w:pStyle w:val="FirstParagraph"/>
      </w:pPr>
      <w:r>
        <w:t xml:space="preserve">CTA:</w:t>
      </w:r>
    </w:p>
    <w:p>
      <w:pPr>
        <w:pStyle w:val="BodyText"/>
      </w:pPr>
      <w:r>
        <w:rPr>
          <w:b/>
          <w:bCs/>
        </w:rPr>
        <w:t xml:space="preserve">Khám phá EPCVINA Solar</w:t>
      </w:r>
      <w:r>
        <w:br/>
      </w:r>
      <w:r>
        <w:rPr>
          <w:b/>
          <w:bCs/>
        </w:rPr>
        <w:t xml:space="preserve">Đăng ký khảo sát miễn phí</w:t>
      </w:r>
    </w:p>
    <w:p>
      <w:pPr>
        <w:pStyle w:val="BodyText"/>
      </w:pPr>
      <w:r>
        <w:t xml:space="preserve">Gợi ý trình bày:</w:t>
      </w:r>
    </w:p>
    <w:p>
      <w:pPr>
        <w:pStyle w:val="Compact"/>
        <w:numPr>
          <w:ilvl w:val="0"/>
          <w:numId w:val="1008"/>
        </w:numPr>
      </w:pPr>
      <w:r>
        <w:t xml:space="preserve">Nền sáng hoặc nền ảnh solar cao cấp.</w:t>
      </w:r>
    </w:p>
    <w:p>
      <w:pPr>
        <w:pStyle w:val="Compact"/>
        <w:numPr>
          <w:ilvl w:val="0"/>
          <w:numId w:val="1008"/>
        </w:numPr>
      </w:pPr>
      <w:r>
        <w:t xml:space="preserve">Dùng màu cam Solar làm điểm nhấn.</w:t>
      </w:r>
    </w:p>
    <w:p>
      <w:pPr>
        <w:pStyle w:val="Compact"/>
        <w:numPr>
          <w:ilvl w:val="0"/>
          <w:numId w:val="1008"/>
        </w:numPr>
      </w:pPr>
      <w:r>
        <w:t xml:space="preserve">Logo EPCVINA Solar hiển thị rõ.</w:t>
      </w:r>
    </w:p>
    <w:p>
      <w:pPr>
        <w:pStyle w:val="Compact"/>
        <w:numPr>
          <w:ilvl w:val="0"/>
          <w:numId w:val="1008"/>
        </w:numPr>
      </w:pPr>
      <w:r>
        <w:t xml:space="preserve">Có thể gắn dòng bảo chứng:</w:t>
      </w:r>
    </w:p>
    <w:p>
      <w:pPr>
        <w:pStyle w:val="FirstParagraph"/>
      </w:pPr>
      <w:r>
        <w:rPr>
          <w:b/>
          <w:bCs/>
        </w:rPr>
        <w:t xml:space="preserve">An EPCVINA Energy Solution</w:t>
      </w:r>
    </w:p>
    <w:p>
      <w:r>
        <w:pict>
          <v:rect style="width:0;height:1.5pt" o:hralign="center" o:hrstd="t" o:hr="t"/>
        </w:pict>
      </w:r>
    </w:p>
    <w:bookmarkStart w:id="37" w:name="khối-dự-án-tiêu-biểu"/>
    <w:p>
      <w:pPr>
        <w:pStyle w:val="Heading3"/>
      </w:pPr>
      <w:r>
        <w:t xml:space="preserve">3.5. Khối dự án tiêu biểu</w:t>
      </w:r>
    </w:p>
    <w:p>
      <w:pPr>
        <w:pStyle w:val="FirstParagraph"/>
      </w:pPr>
      <w:r>
        <w:t xml:space="preserve">Tiêu đề:</w:t>
      </w:r>
    </w:p>
    <w:bookmarkEnd w:id="37"/>
    <w:bookmarkEnd w:id="38"/>
    <w:bookmarkStart w:id="40" w:name="dự-án-tiêu-biểu"/>
    <w:p>
      <w:pPr>
        <w:pStyle w:val="Heading1"/>
      </w:pPr>
      <w:r>
        <w:rPr>
          <w:b/>
          <w:bCs/>
        </w:rPr>
        <w:t xml:space="preserve">Dự án tiêu biểu</w:t>
      </w:r>
    </w:p>
    <w:p>
      <w:pPr>
        <w:pStyle w:val="FirstParagraph"/>
      </w:pPr>
      <w:r>
        <w:t xml:space="preserve">Chia bộ lọc dự án:</w:t>
      </w:r>
    </w:p>
    <w:p>
      <w:pPr>
        <w:pStyle w:val="Compact"/>
        <w:numPr>
          <w:ilvl w:val="0"/>
          <w:numId w:val="1009"/>
        </w:numPr>
      </w:pPr>
      <w:r>
        <w:t xml:space="preserve">Tất cả.</w:t>
      </w:r>
    </w:p>
    <w:p>
      <w:pPr>
        <w:pStyle w:val="Compact"/>
        <w:numPr>
          <w:ilvl w:val="0"/>
          <w:numId w:val="1009"/>
        </w:numPr>
      </w:pPr>
      <w:r>
        <w:t xml:space="preserve">MEP.</w:t>
      </w:r>
    </w:p>
    <w:p>
      <w:pPr>
        <w:pStyle w:val="Compact"/>
        <w:numPr>
          <w:ilvl w:val="0"/>
          <w:numId w:val="1009"/>
        </w:numPr>
      </w:pPr>
      <w:r>
        <w:t xml:space="preserve">HVAC.</w:t>
      </w:r>
    </w:p>
    <w:p>
      <w:pPr>
        <w:pStyle w:val="Compact"/>
        <w:numPr>
          <w:ilvl w:val="0"/>
          <w:numId w:val="1009"/>
        </w:numPr>
      </w:pPr>
      <w:r>
        <w:t xml:space="preserve">PCCC.</w:t>
      </w:r>
    </w:p>
    <w:p>
      <w:pPr>
        <w:pStyle w:val="Compact"/>
        <w:numPr>
          <w:ilvl w:val="0"/>
          <w:numId w:val="1009"/>
        </w:numPr>
      </w:pPr>
      <w:r>
        <w:t xml:space="preserve">Electrical.</w:t>
      </w:r>
    </w:p>
    <w:p>
      <w:pPr>
        <w:pStyle w:val="Compact"/>
        <w:numPr>
          <w:ilvl w:val="0"/>
          <w:numId w:val="1009"/>
        </w:numPr>
      </w:pPr>
      <w:r>
        <w:t xml:space="preserve">Plumbing.</w:t>
      </w:r>
    </w:p>
    <w:p>
      <w:pPr>
        <w:pStyle w:val="Compact"/>
        <w:numPr>
          <w:ilvl w:val="0"/>
          <w:numId w:val="1009"/>
        </w:numPr>
      </w:pPr>
      <w:r>
        <w:t xml:space="preserve">Industrial.</w:t>
      </w:r>
    </w:p>
    <w:p>
      <w:pPr>
        <w:pStyle w:val="Compact"/>
        <w:numPr>
          <w:ilvl w:val="0"/>
          <w:numId w:val="1009"/>
        </w:numPr>
      </w:pPr>
      <w:r>
        <w:t xml:space="preserve">EPCVINA Solar.</w:t>
      </w:r>
    </w:p>
    <w:p>
      <w:pPr>
        <w:pStyle w:val="Compact"/>
        <w:numPr>
          <w:ilvl w:val="0"/>
          <w:numId w:val="1009"/>
        </w:numPr>
      </w:pPr>
      <w:r>
        <w:t xml:space="preserve">O&amp;M.</w:t>
      </w:r>
    </w:p>
    <w:p>
      <w:pPr>
        <w:pStyle w:val="FirstParagraph"/>
      </w:pPr>
      <w:r>
        <w:t xml:space="preserve">Mỗi dự án nên có:</w:t>
      </w:r>
    </w:p>
    <w:p>
      <w:pPr>
        <w:pStyle w:val="Compact"/>
        <w:numPr>
          <w:ilvl w:val="0"/>
          <w:numId w:val="1010"/>
        </w:numPr>
      </w:pPr>
      <w:r>
        <w:t xml:space="preserve">Tên dự án.</w:t>
      </w:r>
    </w:p>
    <w:p>
      <w:pPr>
        <w:pStyle w:val="Compact"/>
        <w:numPr>
          <w:ilvl w:val="0"/>
          <w:numId w:val="1010"/>
        </w:numPr>
      </w:pPr>
      <w:r>
        <w:t xml:space="preserve">Địa điểm.</w:t>
      </w:r>
    </w:p>
    <w:p>
      <w:pPr>
        <w:pStyle w:val="Compact"/>
        <w:numPr>
          <w:ilvl w:val="0"/>
          <w:numId w:val="1010"/>
        </w:numPr>
      </w:pPr>
      <w:r>
        <w:t xml:space="preserve">Phạm vi công việc.</w:t>
      </w:r>
    </w:p>
    <w:p>
      <w:pPr>
        <w:pStyle w:val="Compact"/>
        <w:numPr>
          <w:ilvl w:val="0"/>
          <w:numId w:val="1010"/>
        </w:numPr>
      </w:pPr>
      <w:r>
        <w:t xml:space="preserve">Năm thực hiện.</w:t>
      </w:r>
    </w:p>
    <w:p>
      <w:pPr>
        <w:pStyle w:val="Compact"/>
        <w:numPr>
          <w:ilvl w:val="0"/>
          <w:numId w:val="1010"/>
        </w:numPr>
      </w:pPr>
      <w:r>
        <w:t xml:space="preserve">Hình ảnh thực tế.</w:t>
      </w:r>
    </w:p>
    <w:p>
      <w:pPr>
        <w:pStyle w:val="Compact"/>
        <w:numPr>
          <w:ilvl w:val="0"/>
          <w:numId w:val="1010"/>
        </w:numPr>
      </w:pPr>
      <w:r>
        <w:t xml:space="preserve">Nhóm lĩnh vực.</w:t>
      </w:r>
    </w:p>
    <w:p>
      <w:pPr>
        <w:pStyle w:val="FirstParagraph"/>
      </w:pPr>
      <w:r>
        <w:t xml:space="preserve">CTA:</w:t>
      </w:r>
    </w:p>
    <w:p>
      <w:pPr>
        <w:pStyle w:val="BodyText"/>
      </w:pPr>
      <w:r>
        <w:rPr>
          <w:b/>
          <w:bCs/>
        </w:rPr>
        <w:t xml:space="preserve">Xem tất cả dự án</w:t>
      </w:r>
    </w:p>
    <w:p>
      <w:pPr>
        <w:pStyle w:val="BodyText"/>
      </w:pPr>
      <w:r>
        <w:t xml:space="preserve">Lưu ý:</w:t>
      </w:r>
    </w:p>
    <w:p>
      <w:pPr>
        <w:pStyle w:val="BodyText"/>
      </w:pPr>
      <w:r>
        <w:t xml:space="preserve">Các dự án Solar mới nên được đưa vào nhóm riêng để dần tạo năng lực thị trường cho EPCVINA Solar.</w:t>
      </w:r>
    </w:p>
    <w:p>
      <w:r>
        <w:pict>
          <v:rect style="width:0;height:1.5pt" o:hralign="center" o:hrstd="t" o:hr="t"/>
        </w:pict>
      </w:r>
    </w:p>
    <w:bookmarkStart w:id="39" w:name="khối-năng-lực-epcvina"/>
    <w:p>
      <w:pPr>
        <w:pStyle w:val="Heading3"/>
      </w:pPr>
      <w:r>
        <w:t xml:space="preserve">3.6. Khối năng lực EPCVINA</w:t>
      </w:r>
    </w:p>
    <w:p>
      <w:pPr>
        <w:pStyle w:val="FirstParagraph"/>
      </w:pPr>
      <w:r>
        <w:t xml:space="preserve">Tiêu đề:</w:t>
      </w:r>
    </w:p>
    <w:bookmarkEnd w:id="39"/>
    <w:bookmarkEnd w:id="40"/>
    <w:bookmarkStart w:id="42" w:name="năng-lực-triển-khai"/>
    <w:p>
      <w:pPr>
        <w:pStyle w:val="Heading1"/>
      </w:pPr>
      <w:r>
        <w:rPr>
          <w:b/>
          <w:bCs/>
        </w:rPr>
        <w:t xml:space="preserve">Năng lực triển khai</w:t>
      </w:r>
    </w:p>
    <w:p>
      <w:pPr>
        <w:pStyle w:val="FirstParagraph"/>
      </w:pPr>
      <w:r>
        <w:t xml:space="preserve">Các trụ cột năng lực:</w:t>
      </w:r>
    </w:p>
    <w:p>
      <w:pPr>
        <w:pStyle w:val="Compact"/>
        <w:numPr>
          <w:ilvl w:val="0"/>
          <w:numId w:val="1011"/>
        </w:numPr>
      </w:pPr>
      <w:r>
        <w:rPr>
          <w:b/>
          <w:bCs/>
        </w:rPr>
        <w:t xml:space="preserve">Thiết kế &amp; giải pháp kỹ thuật</w:t>
      </w:r>
    </w:p>
    <w:p>
      <w:pPr>
        <w:pStyle w:val="Compact"/>
        <w:numPr>
          <w:ilvl w:val="0"/>
          <w:numId w:val="1011"/>
        </w:numPr>
      </w:pPr>
      <w:r>
        <w:rPr>
          <w:b/>
          <w:bCs/>
        </w:rPr>
        <w:t xml:space="preserve">Thi công cơ điện MEP</w:t>
      </w:r>
    </w:p>
    <w:p>
      <w:pPr>
        <w:pStyle w:val="Compact"/>
        <w:numPr>
          <w:ilvl w:val="0"/>
          <w:numId w:val="1011"/>
        </w:numPr>
      </w:pPr>
      <w:r>
        <w:rPr>
          <w:b/>
          <w:bCs/>
        </w:rPr>
        <w:t xml:space="preserve">Quản lý an toàn công trường</w:t>
      </w:r>
    </w:p>
    <w:p>
      <w:pPr>
        <w:pStyle w:val="Compact"/>
        <w:numPr>
          <w:ilvl w:val="0"/>
          <w:numId w:val="1011"/>
        </w:numPr>
      </w:pPr>
      <w:r>
        <w:rPr>
          <w:b/>
          <w:bCs/>
        </w:rPr>
        <w:t xml:space="preserve">QA/QC &amp; nghiệm thu</w:t>
      </w:r>
    </w:p>
    <w:p>
      <w:pPr>
        <w:pStyle w:val="Compact"/>
        <w:numPr>
          <w:ilvl w:val="0"/>
          <w:numId w:val="1011"/>
        </w:numPr>
      </w:pPr>
      <w:r>
        <w:rPr>
          <w:b/>
          <w:bCs/>
        </w:rPr>
        <w:t xml:space="preserve">Bảo trì, vận hành</w:t>
      </w:r>
    </w:p>
    <w:p>
      <w:pPr>
        <w:pStyle w:val="Compact"/>
        <w:numPr>
          <w:ilvl w:val="0"/>
          <w:numId w:val="1011"/>
        </w:numPr>
      </w:pPr>
      <w:r>
        <w:rPr>
          <w:b/>
          <w:bCs/>
        </w:rPr>
        <w:t xml:space="preserve">Giải pháp năng lượng mới</w:t>
      </w:r>
    </w:p>
    <w:p>
      <w:pPr>
        <w:pStyle w:val="FirstParagraph"/>
      </w:pPr>
      <w:r>
        <w:t xml:space="preserve">Mô tả:</w:t>
      </w:r>
    </w:p>
    <w:p>
      <w:pPr>
        <w:pStyle w:val="BodyText"/>
      </w:pPr>
      <w:r>
        <w:rPr>
          <w:b/>
          <w:bCs/>
        </w:rPr>
        <w:t xml:space="preserve">EPCVINA kiểm soát dự án từ khảo sát, thiết kế giải pháp, lập dự toán, thi công, nghiệm thu đến bảo trì, đảm bảo tính đồng bộ giữa kỹ thuật, tiến độ, an toàn và hiệu quả vận hành.</w:t>
      </w:r>
    </w:p>
    <w:p>
      <w:pPr>
        <w:pStyle w:val="BodyText"/>
      </w:pPr>
      <w:r>
        <w:t xml:space="preserve">CTA:</w:t>
      </w:r>
    </w:p>
    <w:p>
      <w:pPr>
        <w:pStyle w:val="BodyText"/>
      </w:pPr>
      <w:r>
        <w:rPr>
          <w:b/>
          <w:bCs/>
        </w:rPr>
        <w:t xml:space="preserve">Tải hồ sơ năng lực</w:t>
      </w:r>
    </w:p>
    <w:p>
      <w:r>
        <w:pict>
          <v:rect style="width:0;height:1.5pt" o:hralign="center" o:hrstd="t" o:hr="t"/>
        </w:pict>
      </w:r>
    </w:p>
    <w:bookmarkStart w:id="41" w:name="khối-quy-trình-làm-việc"/>
    <w:p>
      <w:pPr>
        <w:pStyle w:val="Heading3"/>
      </w:pPr>
      <w:r>
        <w:t xml:space="preserve">3.7. Khối quy trình làm việc</w:t>
      </w:r>
    </w:p>
    <w:p>
      <w:pPr>
        <w:pStyle w:val="FirstParagraph"/>
      </w:pPr>
      <w:r>
        <w:t xml:space="preserve">Tiêu đề:</w:t>
      </w:r>
    </w:p>
    <w:bookmarkEnd w:id="41"/>
    <w:bookmarkEnd w:id="42"/>
    <w:bookmarkStart w:id="44" w:name="quy-trình-triển-khai"/>
    <w:p>
      <w:pPr>
        <w:pStyle w:val="Heading1"/>
      </w:pPr>
      <w:r>
        <w:rPr>
          <w:b/>
          <w:bCs/>
        </w:rPr>
        <w:t xml:space="preserve">Quy trình triển khai</w:t>
      </w:r>
    </w:p>
    <w:p>
      <w:pPr>
        <w:pStyle w:val="FirstParagraph"/>
      </w:pPr>
      <w:r>
        <w:t xml:space="preserve">Quy trình đề xuất:</w:t>
      </w:r>
    </w:p>
    <w:p>
      <w:pPr>
        <w:pStyle w:val="Compact"/>
        <w:numPr>
          <w:ilvl w:val="0"/>
          <w:numId w:val="1012"/>
        </w:numPr>
      </w:pPr>
      <w:r>
        <w:rPr>
          <w:b/>
          <w:bCs/>
        </w:rPr>
        <w:t xml:space="preserve">Tiếp nhận nhu cầu</w:t>
      </w:r>
    </w:p>
    <w:p>
      <w:pPr>
        <w:pStyle w:val="Compact"/>
        <w:numPr>
          <w:ilvl w:val="0"/>
          <w:numId w:val="1012"/>
        </w:numPr>
      </w:pPr>
      <w:r>
        <w:rPr>
          <w:b/>
          <w:bCs/>
        </w:rPr>
        <w:t xml:space="preserve">Khảo sát hiện trạng</w:t>
      </w:r>
    </w:p>
    <w:p>
      <w:pPr>
        <w:pStyle w:val="Compact"/>
        <w:numPr>
          <w:ilvl w:val="0"/>
          <w:numId w:val="1012"/>
        </w:numPr>
      </w:pPr>
      <w:r>
        <w:rPr>
          <w:b/>
          <w:bCs/>
        </w:rPr>
        <w:t xml:space="preserve">Đề xuất giải pháp kỹ thuật</w:t>
      </w:r>
    </w:p>
    <w:p>
      <w:pPr>
        <w:pStyle w:val="Compact"/>
        <w:numPr>
          <w:ilvl w:val="0"/>
          <w:numId w:val="1012"/>
        </w:numPr>
      </w:pPr>
      <w:r>
        <w:rPr>
          <w:b/>
          <w:bCs/>
        </w:rPr>
        <w:t xml:space="preserve">Báo giá &amp; phương án thi công</w:t>
      </w:r>
    </w:p>
    <w:p>
      <w:pPr>
        <w:pStyle w:val="Compact"/>
        <w:numPr>
          <w:ilvl w:val="0"/>
          <w:numId w:val="1012"/>
        </w:numPr>
      </w:pPr>
      <w:r>
        <w:rPr>
          <w:b/>
          <w:bCs/>
        </w:rPr>
        <w:t xml:space="preserve">Thi công &amp; kiểm soát chất lượng</w:t>
      </w:r>
    </w:p>
    <w:p>
      <w:pPr>
        <w:pStyle w:val="Compact"/>
        <w:numPr>
          <w:ilvl w:val="0"/>
          <w:numId w:val="1012"/>
        </w:numPr>
      </w:pPr>
      <w:r>
        <w:rPr>
          <w:b/>
          <w:bCs/>
        </w:rPr>
        <w:t xml:space="preserve">Nghiệm thu &amp; bàn giao</w:t>
      </w:r>
    </w:p>
    <w:p>
      <w:pPr>
        <w:pStyle w:val="Compact"/>
        <w:numPr>
          <w:ilvl w:val="0"/>
          <w:numId w:val="1012"/>
        </w:numPr>
      </w:pPr>
      <w:r>
        <w:rPr>
          <w:b/>
          <w:bCs/>
        </w:rPr>
        <w:t xml:space="preserve">Bảo trì &amp; đồng hành sau bàn giao</w:t>
      </w:r>
    </w:p>
    <w:p>
      <w:pPr>
        <w:pStyle w:val="FirstParagraph"/>
      </w:pPr>
      <w:r>
        <w:t xml:space="preserve">Quy trình này dùng chung cho cả MEP và Solar, nhưng có thể có nhánh riêng cho EPCVINA Solar.</w:t>
      </w:r>
    </w:p>
    <w:p>
      <w:r>
        <w:pict>
          <v:rect style="width:0;height:1.5pt" o:hralign="center" o:hrstd="t" o:hr="t"/>
        </w:pict>
      </w:r>
    </w:p>
    <w:bookmarkStart w:id="43" w:name="khối-tin-tứcchuyên-môn"/>
    <w:p>
      <w:pPr>
        <w:pStyle w:val="Heading3"/>
      </w:pPr>
      <w:r>
        <w:t xml:space="preserve">3.8. Khối tin tức/chuyên môn</w:t>
      </w:r>
    </w:p>
    <w:p>
      <w:pPr>
        <w:pStyle w:val="FirstParagraph"/>
      </w:pPr>
      <w:r>
        <w:t xml:space="preserve">Tiêu đề:</w:t>
      </w:r>
    </w:p>
    <w:bookmarkEnd w:id="43"/>
    <w:bookmarkEnd w:id="44"/>
    <w:bookmarkStart w:id="46" w:name="tin-tức-kiến-thức-chuyên-môn"/>
    <w:p>
      <w:pPr>
        <w:pStyle w:val="Heading1"/>
      </w:pPr>
      <w:r>
        <w:rPr>
          <w:b/>
          <w:bCs/>
        </w:rPr>
        <w:t xml:space="preserve">Tin tức &amp; kiến thức chuyên môn</w:t>
      </w:r>
    </w:p>
    <w:p>
      <w:pPr>
        <w:pStyle w:val="FirstParagraph"/>
      </w:pPr>
      <w:r>
        <w:t xml:space="preserve">Nhóm nội dung:</w:t>
      </w:r>
    </w:p>
    <w:p>
      <w:pPr>
        <w:pStyle w:val="Compact"/>
        <w:numPr>
          <w:ilvl w:val="0"/>
          <w:numId w:val="1013"/>
        </w:numPr>
      </w:pPr>
      <w:r>
        <w:t xml:space="preserve">Tin EPCVINA.</w:t>
      </w:r>
    </w:p>
    <w:p>
      <w:pPr>
        <w:pStyle w:val="Compact"/>
        <w:numPr>
          <w:ilvl w:val="0"/>
          <w:numId w:val="1013"/>
        </w:numPr>
      </w:pPr>
      <w:r>
        <w:t xml:space="preserve">Kiến thức MEP.</w:t>
      </w:r>
    </w:p>
    <w:p>
      <w:pPr>
        <w:pStyle w:val="Compact"/>
        <w:numPr>
          <w:ilvl w:val="0"/>
          <w:numId w:val="1013"/>
        </w:numPr>
      </w:pPr>
      <w:r>
        <w:t xml:space="preserve">Kiến thức Solar.</w:t>
      </w:r>
    </w:p>
    <w:p>
      <w:pPr>
        <w:pStyle w:val="Compact"/>
        <w:numPr>
          <w:ilvl w:val="0"/>
          <w:numId w:val="1013"/>
        </w:numPr>
      </w:pPr>
      <w:r>
        <w:t xml:space="preserve">Hybrid &amp; BESS.</w:t>
      </w:r>
    </w:p>
    <w:p>
      <w:pPr>
        <w:pStyle w:val="Compact"/>
        <w:numPr>
          <w:ilvl w:val="0"/>
          <w:numId w:val="1013"/>
        </w:numPr>
      </w:pPr>
      <w:r>
        <w:t xml:space="preserve">EV Charger.</w:t>
      </w:r>
    </w:p>
    <w:p>
      <w:pPr>
        <w:pStyle w:val="Compact"/>
        <w:numPr>
          <w:ilvl w:val="0"/>
          <w:numId w:val="1013"/>
        </w:numPr>
      </w:pPr>
      <w:r>
        <w:t xml:space="preserve">An toàn điện.</w:t>
      </w:r>
    </w:p>
    <w:p>
      <w:pPr>
        <w:pStyle w:val="Compact"/>
        <w:numPr>
          <w:ilvl w:val="0"/>
          <w:numId w:val="1013"/>
        </w:numPr>
      </w:pPr>
      <w:r>
        <w:t xml:space="preserve">Bảo trì hệ thống kỹ thuật.</w:t>
      </w:r>
    </w:p>
    <w:p>
      <w:pPr>
        <w:pStyle w:val="Compact"/>
        <w:numPr>
          <w:ilvl w:val="0"/>
          <w:numId w:val="1013"/>
        </w:numPr>
      </w:pPr>
      <w:r>
        <w:t xml:space="preserve">Quy định, tiêu chuẩn kỹ thuật.</w:t>
      </w:r>
    </w:p>
    <w:p>
      <w:pPr>
        <w:pStyle w:val="FirstParagraph"/>
      </w:pPr>
      <w:r>
        <w:t xml:space="preserve">Mục tiêu:</w:t>
      </w:r>
    </w:p>
    <w:p>
      <w:pPr>
        <w:pStyle w:val="Compact"/>
        <w:numPr>
          <w:ilvl w:val="0"/>
          <w:numId w:val="1014"/>
        </w:numPr>
      </w:pPr>
      <w:r>
        <w:t xml:space="preserve">Tăng độ tin cậy chuyên môn.</w:t>
      </w:r>
    </w:p>
    <w:p>
      <w:pPr>
        <w:pStyle w:val="Compact"/>
        <w:numPr>
          <w:ilvl w:val="0"/>
          <w:numId w:val="1014"/>
        </w:numPr>
      </w:pPr>
      <w:r>
        <w:t xml:space="preserve">Hỗ trợ SEO.</w:t>
      </w:r>
    </w:p>
    <w:p>
      <w:pPr>
        <w:pStyle w:val="Compact"/>
        <w:numPr>
          <w:ilvl w:val="0"/>
          <w:numId w:val="1014"/>
        </w:numPr>
      </w:pPr>
      <w:r>
        <w:t xml:space="preserve">Hỗ trợ marketing cho EPCVINA Solar.</w:t>
      </w:r>
    </w:p>
    <w:p>
      <w:pPr>
        <w:pStyle w:val="Compact"/>
        <w:numPr>
          <w:ilvl w:val="0"/>
          <w:numId w:val="1014"/>
        </w:numPr>
      </w:pPr>
      <w:r>
        <w:t xml:space="preserve">Tạo nội dung tư vấn cho khách hàng.</w:t>
      </w:r>
    </w:p>
    <w:p>
      <w:r>
        <w:pict>
          <v:rect style="width:0;height:1.5pt" o:hralign="center" o:hrstd="t" o:hr="t"/>
        </w:pict>
      </w:r>
    </w:p>
    <w:bookmarkStart w:id="45" w:name="khối-liên-hệ-cuối-trang"/>
    <w:p>
      <w:pPr>
        <w:pStyle w:val="Heading3"/>
      </w:pPr>
      <w:r>
        <w:t xml:space="preserve">3.9. Khối liên hệ cuối trang</w:t>
      </w:r>
    </w:p>
    <w:p>
      <w:pPr>
        <w:pStyle w:val="FirstParagraph"/>
      </w:pPr>
      <w:r>
        <w:t xml:space="preserve">Tiêu đề:</w:t>
      </w:r>
    </w:p>
    <w:bookmarkEnd w:id="45"/>
    <w:bookmarkEnd w:id="46"/>
    <w:bookmarkStart w:id="48" w:name="Xa08d3fcdf6de2a4f0fbe0c7bb9fb92e18ec7523"/>
    <w:p>
      <w:pPr>
        <w:pStyle w:val="Heading1"/>
      </w:pPr>
      <w:r>
        <w:rPr>
          <w:b/>
          <w:bCs/>
        </w:rPr>
        <w:t xml:space="preserve">Bạn cần tư vấn giải pháp cơ điện hoặc năng lượng?</w:t>
      </w:r>
    </w:p>
    <w:p>
      <w:pPr>
        <w:pStyle w:val="FirstParagraph"/>
      </w:pPr>
      <w:r>
        <w:t xml:space="preserve">Mô tả:</w:t>
      </w:r>
    </w:p>
    <w:p>
      <w:pPr>
        <w:pStyle w:val="BodyText"/>
      </w:pPr>
      <w:r>
        <w:rPr>
          <w:b/>
          <w:bCs/>
        </w:rPr>
        <w:t xml:space="preserve">EPCVINA sẵn sàng đồng hành từ khảo sát, thiết kế giải pháp, thi công đến bảo trì vận hành.</w:t>
      </w:r>
    </w:p>
    <w:p>
      <w:pPr>
        <w:pStyle w:val="BodyText"/>
      </w:pPr>
      <w:r>
        <w:t xml:space="preserve">CTA:</w:t>
      </w:r>
    </w:p>
    <w:p>
      <w:pPr>
        <w:pStyle w:val="BodyText"/>
      </w:pPr>
      <w:r>
        <w:rPr>
          <w:b/>
          <w:bCs/>
        </w:rPr>
        <w:t xml:space="preserve">Liên hệ EPCVINA</w:t>
      </w:r>
      <w:r>
        <w:br/>
      </w:r>
      <w:r>
        <w:rPr>
          <w:b/>
          <w:bCs/>
        </w:rPr>
        <w:t xml:space="preserve">Nhận tư vấn EPCVINA Solar</w:t>
      </w:r>
    </w:p>
    <w:p>
      <w:pPr>
        <w:pStyle w:val="BodyText"/>
      </w:pPr>
      <w:r>
        <w:t xml:space="preserve">Form liên hệ gồm:</w:t>
      </w:r>
    </w:p>
    <w:p>
      <w:pPr>
        <w:pStyle w:val="Compact"/>
        <w:numPr>
          <w:ilvl w:val="0"/>
          <w:numId w:val="1015"/>
        </w:numPr>
      </w:pPr>
      <w:r>
        <w:t xml:space="preserve">Họ tên.</w:t>
      </w:r>
    </w:p>
    <w:p>
      <w:pPr>
        <w:pStyle w:val="Compact"/>
        <w:numPr>
          <w:ilvl w:val="0"/>
          <w:numId w:val="1015"/>
        </w:numPr>
      </w:pPr>
      <w:r>
        <w:t xml:space="preserve">Số điện thoại.</w:t>
      </w:r>
    </w:p>
    <w:p>
      <w:pPr>
        <w:pStyle w:val="Compact"/>
        <w:numPr>
          <w:ilvl w:val="0"/>
          <w:numId w:val="1015"/>
        </w:numPr>
      </w:pPr>
      <w:r>
        <w:t xml:space="preserve">Email.</w:t>
      </w:r>
    </w:p>
    <w:p>
      <w:pPr>
        <w:pStyle w:val="Compact"/>
        <w:numPr>
          <w:ilvl w:val="0"/>
          <w:numId w:val="1015"/>
        </w:numPr>
      </w:pPr>
      <w:r>
        <w:t xml:space="preserve">Địa chỉ/công trình.</w:t>
      </w:r>
    </w:p>
    <w:p>
      <w:pPr>
        <w:pStyle w:val="Compact"/>
        <w:numPr>
          <w:ilvl w:val="0"/>
          <w:numId w:val="1015"/>
        </w:numPr>
      </w:pPr>
      <w:r>
        <w:t xml:space="preserve">Nhu cầu: MEP / Solar / Hybrid &amp; BESS / EV Charger / Bảo trì / Khác.</w:t>
      </w:r>
    </w:p>
    <w:p>
      <w:pPr>
        <w:pStyle w:val="Compact"/>
        <w:numPr>
          <w:ilvl w:val="0"/>
          <w:numId w:val="1015"/>
        </w:numPr>
      </w:pPr>
      <w:r>
        <w:t xml:space="preserve">Nội dung cần tư vấn.</w:t>
      </w:r>
    </w:p>
    <w:p>
      <w:r>
        <w:pict>
          <v:rect style="width:0;height:1.5pt" o:hralign="center" o:hrstd="t" o:hr="t"/>
        </w:pict>
      </w:r>
    </w:p>
    <w:bookmarkStart w:id="47" w:name="cấu-trúc-trang-lĩnh-vực-hoạt-động"/>
    <w:p>
      <w:pPr>
        <w:pStyle w:val="Heading2"/>
      </w:pPr>
      <w:r>
        <w:t xml:space="preserve">4. Cấu trúc trang</w:t>
      </w:r>
      <w:r>
        <w:t xml:space="preserve"> </w:t>
      </w:r>
      <w:r>
        <w:t xml:space="preserve">“Lĩnh vực hoạt động”</w:t>
      </w:r>
    </w:p>
    <w:p>
      <w:pPr>
        <w:pStyle w:val="FirstParagraph"/>
      </w:pPr>
      <w:r>
        <w:t xml:space="preserve">Trang này nên chia rõ thành các nhóm dịch vụ.</w:t>
      </w:r>
    </w:p>
    <w:bookmarkEnd w:id="47"/>
    <w:bookmarkEnd w:id="48"/>
    <w:bookmarkStart w:id="59" w:name="lĩnh-vực-hoạt-động-1"/>
    <w:p>
      <w:pPr>
        <w:pStyle w:val="Heading1"/>
      </w:pPr>
      <w:r>
        <w:t xml:space="preserve">Lĩnh vực hoạt động</w:t>
      </w:r>
    </w:p>
    <w:bookmarkStart w:id="55" w:name="mep-engineering"/>
    <w:p>
      <w:pPr>
        <w:pStyle w:val="Heading2"/>
      </w:pPr>
      <w:r>
        <w:t xml:space="preserve">4.1. MEP Engineering</w:t>
      </w:r>
    </w:p>
    <w:bookmarkStart w:id="49" w:name="hvac"/>
    <w:p>
      <w:pPr>
        <w:pStyle w:val="Heading3"/>
      </w:pPr>
      <w:r>
        <w:t xml:space="preserve">HVAC</w:t>
      </w:r>
    </w:p>
    <w:p>
      <w:pPr>
        <w:pStyle w:val="FirstParagraph"/>
      </w:pPr>
      <w:r>
        <w:t xml:space="preserve">Thiết kế, thi công và bảo trì hệ thống điều hòa không khí, thông gió, cấp gió tươi, hút khói, tăng áp và các hệ thống HVAC chuyên dụng.</w:t>
      </w:r>
    </w:p>
    <w:bookmarkEnd w:id="49"/>
    <w:bookmarkStart w:id="50" w:name="electrical"/>
    <w:p>
      <w:pPr>
        <w:pStyle w:val="Heading3"/>
      </w:pPr>
      <w:r>
        <w:t xml:space="preserve">Electrical</w:t>
      </w:r>
    </w:p>
    <w:p>
      <w:pPr>
        <w:pStyle w:val="FirstParagraph"/>
      </w:pPr>
      <w:r>
        <w:t xml:space="preserve">Thi công hệ thống điện động lực, chiếu sáng, tủ điện, cáp, tiếp địa, chống sét và hạ tầng điện công trình.</w:t>
      </w:r>
    </w:p>
    <w:bookmarkEnd w:id="50"/>
    <w:bookmarkStart w:id="51" w:name="plumbing"/>
    <w:p>
      <w:pPr>
        <w:pStyle w:val="Heading3"/>
      </w:pPr>
      <w:r>
        <w:t xml:space="preserve">Plumbing</w:t>
      </w:r>
    </w:p>
    <w:p>
      <w:pPr>
        <w:pStyle w:val="FirstParagraph"/>
      </w:pPr>
      <w:r>
        <w:t xml:space="preserve">Thi công hệ thống cấp nước, thoát nước, nước nóng, xử lý nước và các hệ thống đường ống kỹ thuật.</w:t>
      </w:r>
    </w:p>
    <w:bookmarkEnd w:id="51"/>
    <w:bookmarkStart w:id="52" w:name="fire-protection"/>
    <w:p>
      <w:pPr>
        <w:pStyle w:val="Heading3"/>
      </w:pPr>
      <w:r>
        <w:t xml:space="preserve">Fire Protection</w:t>
      </w:r>
    </w:p>
    <w:p>
      <w:pPr>
        <w:pStyle w:val="FirstParagraph"/>
      </w:pPr>
      <w:r>
        <w:t xml:space="preserve">Thi công hệ thống báo cháy, chữa cháy, sprinkler, bơm PCCC, hút khói, tăng áp và các hệ thống liên động PCCC.</w:t>
      </w:r>
    </w:p>
    <w:bookmarkEnd w:id="52"/>
    <w:bookmarkStart w:id="53" w:name="utility"/>
    <w:p>
      <w:pPr>
        <w:pStyle w:val="Heading3"/>
      </w:pPr>
      <w:r>
        <w:t xml:space="preserve">Utility</w:t>
      </w:r>
    </w:p>
    <w:p>
      <w:pPr>
        <w:pStyle w:val="FirstParagraph"/>
      </w:pPr>
      <w:r>
        <w:t xml:space="preserve">Giải pháp hệ thống kỹ thuật phụ trợ cho nhà máy, tòa nhà, công trình thương mại và công nghiệp.</w:t>
      </w:r>
    </w:p>
    <w:bookmarkEnd w:id="53"/>
    <w:bookmarkStart w:id="54" w:name="maintenance"/>
    <w:p>
      <w:pPr>
        <w:pStyle w:val="Heading3"/>
      </w:pPr>
      <w:r>
        <w:t xml:space="preserve">Maintenance</w:t>
      </w:r>
    </w:p>
    <w:p>
      <w:pPr>
        <w:pStyle w:val="FirstParagraph"/>
      </w:pPr>
      <w:r>
        <w:t xml:space="preserve">Bảo trì, kiểm tra, vận hành và xử lý sự cố hệ thống cơ điện.</w:t>
      </w:r>
    </w:p>
    <w:p>
      <w:r>
        <w:pict>
          <v:rect style="width:0;height:1.5pt" o:hralign="center" o:hrstd="t" o:hr="t"/>
        </w:pict>
      </w:r>
    </w:p>
    <w:bookmarkEnd w:id="54"/>
    <w:bookmarkEnd w:id="55"/>
    <w:bookmarkStart w:id="57" w:name="energy-solutions"/>
    <w:p>
      <w:pPr>
        <w:pStyle w:val="Heading2"/>
      </w:pPr>
      <w:r>
        <w:t xml:space="preserve">4.2. Energy Solutions</w:t>
      </w:r>
    </w:p>
    <w:bookmarkStart w:id="56" w:name="epcvina-solar-1"/>
    <w:p>
      <w:pPr>
        <w:pStyle w:val="Heading3"/>
      </w:pPr>
      <w:r>
        <w:t xml:space="preserve">EPCVINA Solar</w:t>
      </w:r>
    </w:p>
    <w:p>
      <w:pPr>
        <w:pStyle w:val="FirstParagraph"/>
      </w:pPr>
      <w:r>
        <w:rPr>
          <w:b/>
          <w:bCs/>
        </w:rPr>
        <w:t xml:space="preserve">EPCVINA Solar – Solar Home &amp; Energy Storage</w:t>
      </w:r>
    </w:p>
    <w:p>
      <w:pPr>
        <w:pStyle w:val="BodyText"/>
      </w:pPr>
      <w:r>
        <w:t xml:space="preserve">Giải pháp điện mặt trời, Hybrid, BESS, EV Charger và O&amp;M Solar cho nhà ở, biệt thự, doanh nghiệp, văn phòng, khu nghỉ dưỡng và công trình thương mại.</w:t>
      </w:r>
    </w:p>
    <w:p>
      <w:pPr>
        <w:pStyle w:val="BodyText"/>
      </w:pPr>
      <w:r>
        <w:t xml:space="preserve">Các nhóm dịch vụ:</w:t>
      </w:r>
    </w:p>
    <w:p>
      <w:pPr>
        <w:pStyle w:val="Compact"/>
        <w:numPr>
          <w:ilvl w:val="0"/>
          <w:numId w:val="1016"/>
        </w:numPr>
      </w:pPr>
      <w:r>
        <w:t xml:space="preserve">Solar Home.</w:t>
      </w:r>
    </w:p>
    <w:p>
      <w:pPr>
        <w:pStyle w:val="Compact"/>
        <w:numPr>
          <w:ilvl w:val="0"/>
          <w:numId w:val="1016"/>
        </w:numPr>
      </w:pPr>
      <w:r>
        <w:t xml:space="preserve">Solar C&amp;I.</w:t>
      </w:r>
    </w:p>
    <w:p>
      <w:pPr>
        <w:pStyle w:val="Compact"/>
        <w:numPr>
          <w:ilvl w:val="0"/>
          <w:numId w:val="1016"/>
        </w:numPr>
      </w:pPr>
      <w:r>
        <w:t xml:space="preserve">Hybrid &amp; BESS.</w:t>
      </w:r>
    </w:p>
    <w:p>
      <w:pPr>
        <w:pStyle w:val="Compact"/>
        <w:numPr>
          <w:ilvl w:val="0"/>
          <w:numId w:val="1016"/>
        </w:numPr>
      </w:pPr>
      <w:r>
        <w:t xml:space="preserve">EV Charger.</w:t>
      </w:r>
    </w:p>
    <w:p>
      <w:pPr>
        <w:pStyle w:val="Compact"/>
        <w:numPr>
          <w:ilvl w:val="0"/>
          <w:numId w:val="1016"/>
        </w:numPr>
      </w:pPr>
      <w:r>
        <w:t xml:space="preserve">O&amp;M Solar.</w:t>
      </w:r>
    </w:p>
    <w:p>
      <w:pPr>
        <w:pStyle w:val="FirstParagraph"/>
      </w:pPr>
      <w:r>
        <w:t xml:space="preserve">CTA:</w:t>
      </w:r>
    </w:p>
    <w:p>
      <w:pPr>
        <w:pStyle w:val="BodyText"/>
      </w:pPr>
      <w:r>
        <w:rPr>
          <w:b/>
          <w:bCs/>
        </w:rPr>
        <w:t xml:space="preserve">Xem chi tiết EPCVINA Solar</w:t>
      </w:r>
    </w:p>
    <w:p>
      <w:r>
        <w:pict>
          <v:rect style="width:0;height:1.5pt" o:hralign="center" o:hrstd="t" o:hr="t"/>
        </w:pict>
      </w:r>
    </w:p>
    <w:bookmarkEnd w:id="56"/>
    <w:bookmarkEnd w:id="57"/>
    <w:bookmarkStart w:id="58" w:name="cấu-trúc-mục-epcvina-solar"/>
    <w:p>
      <w:pPr>
        <w:pStyle w:val="Heading2"/>
      </w:pPr>
      <w:r>
        <w:t xml:space="preserve">5. Cấu trúc mục</w:t>
      </w:r>
      <w:r>
        <w:t xml:space="preserve"> </w:t>
      </w:r>
      <w:r>
        <w:t xml:space="preserve">“EPCVINA Solar”</w:t>
      </w:r>
    </w:p>
    <w:p>
      <w:pPr>
        <w:pStyle w:val="FirstParagraph"/>
      </w:pPr>
      <w:r>
        <w:t xml:space="preserve">Mục</w:t>
      </w:r>
      <w:r>
        <w:t xml:space="preserve"> </w:t>
      </w:r>
      <w:r>
        <w:rPr>
          <w:b/>
          <w:bCs/>
        </w:rPr>
        <w:t xml:space="preserve">EPCVINA Solar</w:t>
      </w:r>
      <w:r>
        <w:t xml:space="preserve"> </w:t>
      </w:r>
      <w:r>
        <w:t xml:space="preserve">nên là một landing page riêng trong website chính hoặc dẫn sang microsite:</w:t>
      </w:r>
    </w:p>
    <w:p>
      <w:pPr>
        <w:pStyle w:val="Compact"/>
        <w:numPr>
          <w:ilvl w:val="0"/>
          <w:numId w:val="1017"/>
        </w:numPr>
      </w:pPr>
      <w:r>
        <w:rPr>
          <w:b/>
          <w:bCs/>
        </w:rPr>
        <w:t xml:space="preserve">epc.com.vn/epcvina-solar</w:t>
      </w:r>
    </w:p>
    <w:p>
      <w:pPr>
        <w:pStyle w:val="Compact"/>
        <w:numPr>
          <w:ilvl w:val="0"/>
          <w:numId w:val="1017"/>
        </w:numPr>
      </w:pPr>
      <w:r>
        <w:t xml:space="preserve">hoặc</w:t>
      </w:r>
      <w:r>
        <w:t xml:space="preserve"> </w:t>
      </w:r>
      <w:r>
        <w:rPr>
          <w:b/>
          <w:bCs/>
        </w:rPr>
        <w:t xml:space="preserve">solar.epc.com.vn</w:t>
      </w:r>
    </w:p>
    <w:p>
      <w:pPr>
        <w:pStyle w:val="FirstParagraph"/>
      </w:pPr>
      <w:r>
        <w:t xml:space="preserve">Cấu trúc trang EPCVINA Solar:</w:t>
      </w:r>
    </w:p>
    <w:p>
      <w:pPr>
        <w:pStyle w:val="Compact"/>
        <w:numPr>
          <w:ilvl w:val="0"/>
          <w:numId w:val="1018"/>
        </w:numPr>
      </w:pPr>
      <w:r>
        <w:t xml:space="preserve">Hero EPCVINA Solar.</w:t>
      </w:r>
    </w:p>
    <w:p>
      <w:pPr>
        <w:pStyle w:val="Compact"/>
        <w:numPr>
          <w:ilvl w:val="0"/>
          <w:numId w:val="1018"/>
        </w:numPr>
      </w:pPr>
      <w:r>
        <w:t xml:space="preserve">Giới thiệu EPCVINA Solar.</w:t>
      </w:r>
    </w:p>
    <w:p>
      <w:pPr>
        <w:pStyle w:val="Compact"/>
        <w:numPr>
          <w:ilvl w:val="0"/>
          <w:numId w:val="1018"/>
        </w:numPr>
      </w:pPr>
      <w:r>
        <w:t xml:space="preserve">Solar Home.</w:t>
      </w:r>
    </w:p>
    <w:p>
      <w:pPr>
        <w:pStyle w:val="Compact"/>
        <w:numPr>
          <w:ilvl w:val="0"/>
          <w:numId w:val="1018"/>
        </w:numPr>
      </w:pPr>
      <w:r>
        <w:t xml:space="preserve">Hybrid &amp; BESS.</w:t>
      </w:r>
    </w:p>
    <w:p>
      <w:pPr>
        <w:pStyle w:val="Compact"/>
        <w:numPr>
          <w:ilvl w:val="0"/>
          <w:numId w:val="1018"/>
        </w:numPr>
      </w:pPr>
      <w:r>
        <w:t xml:space="preserve">EV Charger.</w:t>
      </w:r>
    </w:p>
    <w:p>
      <w:pPr>
        <w:pStyle w:val="Compact"/>
        <w:numPr>
          <w:ilvl w:val="0"/>
          <w:numId w:val="1018"/>
        </w:numPr>
      </w:pPr>
      <w:r>
        <w:t xml:space="preserve">Solar C&amp;I.</w:t>
      </w:r>
    </w:p>
    <w:p>
      <w:pPr>
        <w:pStyle w:val="Compact"/>
        <w:numPr>
          <w:ilvl w:val="0"/>
          <w:numId w:val="1018"/>
        </w:numPr>
      </w:pPr>
      <w:r>
        <w:t xml:space="preserve">Quy trình khảo sát – thiết kế – thi công.</w:t>
      </w:r>
    </w:p>
    <w:p>
      <w:pPr>
        <w:pStyle w:val="Compact"/>
        <w:numPr>
          <w:ilvl w:val="0"/>
          <w:numId w:val="1018"/>
        </w:numPr>
      </w:pPr>
      <w:r>
        <w:t xml:space="preserve">Dự án Solar.</w:t>
      </w:r>
    </w:p>
    <w:p>
      <w:pPr>
        <w:pStyle w:val="Compact"/>
        <w:numPr>
          <w:ilvl w:val="0"/>
          <w:numId w:val="1018"/>
        </w:numPr>
      </w:pPr>
      <w:r>
        <w:t xml:space="preserve">Câu hỏi thường gặp.</w:t>
      </w:r>
    </w:p>
    <w:p>
      <w:pPr>
        <w:pStyle w:val="Compact"/>
        <w:numPr>
          <w:ilvl w:val="0"/>
          <w:numId w:val="1018"/>
        </w:numPr>
      </w:pPr>
      <w:r>
        <w:t xml:space="preserve">Form đăng ký khảo sát.</w:t>
      </w:r>
    </w:p>
    <w:p>
      <w:pPr>
        <w:pStyle w:val="FirstParagraph"/>
      </w:pPr>
      <w:r>
        <w:t xml:space="preserve">Thông điệp chính:</w:t>
      </w:r>
    </w:p>
    <w:bookmarkEnd w:id="58"/>
    <w:bookmarkEnd w:id="59"/>
    <w:bookmarkStart w:id="82" w:name="epcvina-solar-2"/>
    <w:p>
      <w:pPr>
        <w:pStyle w:val="Heading1"/>
      </w:pPr>
      <w:r>
        <w:rPr>
          <w:b/>
          <w:bCs/>
        </w:rPr>
        <w:t xml:space="preserve">EPCVINA Solar</w:t>
      </w:r>
    </w:p>
    <w:bookmarkStart w:id="60" w:name="Xa3bbb8589a9bea4c45512e7591cb3ff58938c3f"/>
    <w:p>
      <w:pPr>
        <w:pStyle w:val="Heading2"/>
      </w:pPr>
      <w:r>
        <w:rPr>
          <w:b/>
          <w:bCs/>
        </w:rPr>
        <w:t xml:space="preserve">Điện mặt trời Hybrid &amp; lưu trữ năng lượng cho gia đình, biệt thự và doanh nghiệp</w:t>
      </w:r>
    </w:p>
    <w:p>
      <w:pPr>
        <w:pStyle w:val="FirstParagraph"/>
      </w:pPr>
      <w:r>
        <w:t xml:space="preserve">Mô tả:</w:t>
      </w:r>
    </w:p>
    <w:p>
      <w:pPr>
        <w:pStyle w:val="BodyText"/>
      </w:pPr>
      <w:r>
        <w:rPr>
          <w:b/>
          <w:bCs/>
        </w:rPr>
        <w:t xml:space="preserve">Từ nền tảng chuyên môn cơ điện EPCVINA, chúng tôi cung cấp giải pháp điện mặt trời mái nhà, pin lưu trữ BESS và sạc xe điện theo tiêu chuẩn an toàn, bền vững và tối ưu hiệu quả đầu tư.</w:t>
      </w:r>
    </w:p>
    <w:p>
      <w:pPr>
        <w:pStyle w:val="BodyText"/>
      </w:pPr>
      <w:r>
        <w:t xml:space="preserve">CTA:</w:t>
      </w:r>
    </w:p>
    <w:p>
      <w:pPr>
        <w:pStyle w:val="BodyText"/>
      </w:pPr>
      <w:r>
        <w:rPr>
          <w:b/>
          <w:bCs/>
        </w:rPr>
        <w:t xml:space="preserve">Đăng ký khảo sát miễn phí</w:t>
      </w:r>
      <w:r>
        <w:br/>
      </w:r>
      <w:r>
        <w:rPr>
          <w:b/>
          <w:bCs/>
        </w:rPr>
        <w:t xml:space="preserve">Nhận báo giá sơ bộ</w:t>
      </w:r>
    </w:p>
    <w:p>
      <w:r>
        <w:pict>
          <v:rect style="width:0;height:1.5pt" o:hralign="center" o:hrstd="t" o:hr="t"/>
        </w:pict>
      </w:r>
    </w:p>
    <w:bookmarkEnd w:id="60"/>
    <w:bookmarkStart w:id="65" w:name="cấu-trúc-footer"/>
    <w:p>
      <w:pPr>
        <w:pStyle w:val="Heading2"/>
      </w:pPr>
      <w:r>
        <w:t xml:space="preserve">6. Cấu trúc footer</w:t>
      </w:r>
    </w:p>
    <w:p>
      <w:pPr>
        <w:pStyle w:val="FirstParagraph"/>
      </w:pPr>
      <w:r>
        <w:t xml:space="preserve">Footer nên gồm:</w:t>
      </w:r>
    </w:p>
    <w:bookmarkStart w:id="61" w:name="cột-1-epcvina"/>
    <w:p>
      <w:pPr>
        <w:pStyle w:val="Heading3"/>
      </w:pPr>
      <w:r>
        <w:t xml:space="preserve">Cột 1: EPCVINA</w:t>
      </w:r>
    </w:p>
    <w:p>
      <w:pPr>
        <w:pStyle w:val="Compact"/>
        <w:numPr>
          <w:ilvl w:val="0"/>
          <w:numId w:val="1019"/>
        </w:numPr>
      </w:pPr>
      <w:r>
        <w:t xml:space="preserve">Giới thiệu.</w:t>
      </w:r>
    </w:p>
    <w:p>
      <w:pPr>
        <w:pStyle w:val="Compact"/>
        <w:numPr>
          <w:ilvl w:val="0"/>
          <w:numId w:val="1019"/>
        </w:numPr>
      </w:pPr>
      <w:r>
        <w:t xml:space="preserve">Lĩnh vực hoạt động.</w:t>
      </w:r>
    </w:p>
    <w:p>
      <w:pPr>
        <w:pStyle w:val="Compact"/>
        <w:numPr>
          <w:ilvl w:val="0"/>
          <w:numId w:val="1019"/>
        </w:numPr>
      </w:pPr>
      <w:r>
        <w:t xml:space="preserve">Dự án.</w:t>
      </w:r>
    </w:p>
    <w:p>
      <w:pPr>
        <w:pStyle w:val="Compact"/>
        <w:numPr>
          <w:ilvl w:val="0"/>
          <w:numId w:val="1019"/>
        </w:numPr>
      </w:pPr>
      <w:r>
        <w:t xml:space="preserve">Hồ sơ năng lực.</w:t>
      </w:r>
    </w:p>
    <w:p>
      <w:pPr>
        <w:pStyle w:val="Compact"/>
        <w:numPr>
          <w:ilvl w:val="0"/>
          <w:numId w:val="1019"/>
        </w:numPr>
      </w:pPr>
      <w:r>
        <w:t xml:space="preserve">Tin tức.</w:t>
      </w:r>
    </w:p>
    <w:p>
      <w:pPr>
        <w:pStyle w:val="Compact"/>
        <w:numPr>
          <w:ilvl w:val="0"/>
          <w:numId w:val="1019"/>
        </w:numPr>
      </w:pPr>
      <w:r>
        <w:t xml:space="preserve">Liên hệ.</w:t>
      </w:r>
    </w:p>
    <w:bookmarkEnd w:id="61"/>
    <w:bookmarkStart w:id="62" w:name="cột-2-mep-engineering"/>
    <w:p>
      <w:pPr>
        <w:pStyle w:val="Heading3"/>
      </w:pPr>
      <w:r>
        <w:t xml:space="preserve">Cột 2: MEP Engineering</w:t>
      </w:r>
    </w:p>
    <w:p>
      <w:pPr>
        <w:pStyle w:val="Compact"/>
        <w:numPr>
          <w:ilvl w:val="0"/>
          <w:numId w:val="1020"/>
        </w:numPr>
      </w:pPr>
      <w:r>
        <w:t xml:space="preserve">HVAC.</w:t>
      </w:r>
    </w:p>
    <w:p>
      <w:pPr>
        <w:pStyle w:val="Compact"/>
        <w:numPr>
          <w:ilvl w:val="0"/>
          <w:numId w:val="1020"/>
        </w:numPr>
      </w:pPr>
      <w:r>
        <w:t xml:space="preserve">Electrical.</w:t>
      </w:r>
    </w:p>
    <w:p>
      <w:pPr>
        <w:pStyle w:val="Compact"/>
        <w:numPr>
          <w:ilvl w:val="0"/>
          <w:numId w:val="1020"/>
        </w:numPr>
      </w:pPr>
      <w:r>
        <w:t xml:space="preserve">Plumbing.</w:t>
      </w:r>
    </w:p>
    <w:p>
      <w:pPr>
        <w:pStyle w:val="Compact"/>
        <w:numPr>
          <w:ilvl w:val="0"/>
          <w:numId w:val="1020"/>
        </w:numPr>
      </w:pPr>
      <w:r>
        <w:t xml:space="preserve">PCCC.</w:t>
      </w:r>
    </w:p>
    <w:p>
      <w:pPr>
        <w:pStyle w:val="Compact"/>
        <w:numPr>
          <w:ilvl w:val="0"/>
          <w:numId w:val="1020"/>
        </w:numPr>
      </w:pPr>
      <w:r>
        <w:t xml:space="preserve">Utility.</w:t>
      </w:r>
    </w:p>
    <w:p>
      <w:pPr>
        <w:pStyle w:val="Compact"/>
        <w:numPr>
          <w:ilvl w:val="0"/>
          <w:numId w:val="1020"/>
        </w:numPr>
      </w:pPr>
      <w:r>
        <w:t xml:space="preserve">Maintenance.</w:t>
      </w:r>
    </w:p>
    <w:bookmarkEnd w:id="62"/>
    <w:bookmarkStart w:id="63" w:name="cột-3-epcvina-solar"/>
    <w:p>
      <w:pPr>
        <w:pStyle w:val="Heading3"/>
      </w:pPr>
      <w:r>
        <w:t xml:space="preserve">Cột 3: EPCVINA Solar</w:t>
      </w:r>
    </w:p>
    <w:p>
      <w:pPr>
        <w:pStyle w:val="Compact"/>
        <w:numPr>
          <w:ilvl w:val="0"/>
          <w:numId w:val="1021"/>
        </w:numPr>
      </w:pPr>
      <w:r>
        <w:t xml:space="preserve">Solar Home.</w:t>
      </w:r>
    </w:p>
    <w:p>
      <w:pPr>
        <w:pStyle w:val="Compact"/>
        <w:numPr>
          <w:ilvl w:val="0"/>
          <w:numId w:val="1021"/>
        </w:numPr>
      </w:pPr>
      <w:r>
        <w:t xml:space="preserve">Hybrid &amp; BESS.</w:t>
      </w:r>
    </w:p>
    <w:p>
      <w:pPr>
        <w:pStyle w:val="Compact"/>
        <w:numPr>
          <w:ilvl w:val="0"/>
          <w:numId w:val="1021"/>
        </w:numPr>
      </w:pPr>
      <w:r>
        <w:t xml:space="preserve">EV Charger.</w:t>
      </w:r>
    </w:p>
    <w:p>
      <w:pPr>
        <w:pStyle w:val="Compact"/>
        <w:numPr>
          <w:ilvl w:val="0"/>
          <w:numId w:val="1021"/>
        </w:numPr>
      </w:pPr>
      <w:r>
        <w:t xml:space="preserve">Solar C&amp;I.</w:t>
      </w:r>
    </w:p>
    <w:p>
      <w:pPr>
        <w:pStyle w:val="Compact"/>
        <w:numPr>
          <w:ilvl w:val="0"/>
          <w:numId w:val="1021"/>
        </w:numPr>
      </w:pPr>
      <w:r>
        <w:t xml:space="preserve">O&amp;M Solar.</w:t>
      </w:r>
    </w:p>
    <w:p>
      <w:pPr>
        <w:pStyle w:val="Compact"/>
        <w:numPr>
          <w:ilvl w:val="0"/>
          <w:numId w:val="1021"/>
        </w:numPr>
      </w:pPr>
      <w:r>
        <w:t xml:space="preserve">Đăng ký khảo sát.</w:t>
      </w:r>
    </w:p>
    <w:bookmarkEnd w:id="63"/>
    <w:bookmarkStart w:id="64" w:name="cột-4-thông-tin-liên-hệ"/>
    <w:p>
      <w:pPr>
        <w:pStyle w:val="Heading3"/>
      </w:pPr>
      <w:r>
        <w:t xml:space="preserve">Cột 4: Thông tin liên hệ</w:t>
      </w:r>
    </w:p>
    <w:p>
      <w:pPr>
        <w:pStyle w:val="Compact"/>
        <w:numPr>
          <w:ilvl w:val="0"/>
          <w:numId w:val="1022"/>
        </w:numPr>
      </w:pPr>
      <w:r>
        <w:t xml:space="preserve">Tên công ty.</w:t>
      </w:r>
    </w:p>
    <w:p>
      <w:pPr>
        <w:pStyle w:val="Compact"/>
        <w:numPr>
          <w:ilvl w:val="0"/>
          <w:numId w:val="1022"/>
        </w:numPr>
      </w:pPr>
      <w:r>
        <w:t xml:space="preserve">Địa chỉ.</w:t>
      </w:r>
    </w:p>
    <w:p>
      <w:pPr>
        <w:pStyle w:val="Compact"/>
        <w:numPr>
          <w:ilvl w:val="0"/>
          <w:numId w:val="1022"/>
        </w:numPr>
      </w:pPr>
      <w:r>
        <w:t xml:space="preserve">Hotline.</w:t>
      </w:r>
    </w:p>
    <w:p>
      <w:pPr>
        <w:pStyle w:val="Compact"/>
        <w:numPr>
          <w:ilvl w:val="0"/>
          <w:numId w:val="1022"/>
        </w:numPr>
      </w:pPr>
      <w:r>
        <w:t xml:space="preserve">Email.</w:t>
      </w:r>
    </w:p>
    <w:p>
      <w:pPr>
        <w:pStyle w:val="Compact"/>
        <w:numPr>
          <w:ilvl w:val="0"/>
          <w:numId w:val="1022"/>
        </w:numPr>
      </w:pPr>
      <w:r>
        <w:t xml:space="preserve">Website.</w:t>
      </w:r>
    </w:p>
    <w:p>
      <w:pPr>
        <w:pStyle w:val="Compact"/>
        <w:numPr>
          <w:ilvl w:val="0"/>
          <w:numId w:val="1022"/>
        </w:numPr>
      </w:pPr>
      <w:r>
        <w:t xml:space="preserve">Zalo/Facebook/LinkedIn nếu có.</w:t>
      </w:r>
    </w:p>
    <w:p>
      <w:r>
        <w:pict>
          <v:rect style="width:0;height:1.5pt" o:hralign="center" o:hrstd="t" o:hr="t"/>
        </w:pict>
      </w:r>
    </w:p>
    <w:bookmarkEnd w:id="64"/>
    <w:bookmarkEnd w:id="65"/>
    <w:bookmarkStart w:id="66" w:name="định-hướng-giao-diện"/>
    <w:p>
      <w:pPr>
        <w:pStyle w:val="Heading2"/>
      </w:pPr>
      <w:r>
        <w:t xml:space="preserve">7. Định hướng giao diện</w:t>
      </w:r>
    </w:p>
    <w:p>
      <w:pPr>
        <w:pStyle w:val="FirstParagraph"/>
      </w:pPr>
      <w:r>
        <w:t xml:space="preserve">Phong cách giao diện:</w:t>
      </w:r>
    </w:p>
    <w:p>
      <w:pPr>
        <w:pStyle w:val="BodyText"/>
      </w:pPr>
      <w:r>
        <w:rPr>
          <w:b/>
          <w:bCs/>
        </w:rPr>
        <w:t xml:space="preserve">Corporate – Technical – Clean – Modern – Energy</w:t>
      </w:r>
    </w:p>
    <w:p>
      <w:pPr>
        <w:pStyle w:val="BodyText"/>
      </w:pPr>
      <w:r>
        <w:t xml:space="preserve">Màu sắc:</w:t>
      </w:r>
    </w:p>
    <w:p>
      <w:pPr>
        <w:pStyle w:val="Compact"/>
        <w:numPr>
          <w:ilvl w:val="0"/>
          <w:numId w:val="1023"/>
        </w:numPr>
      </w:pPr>
      <w:r>
        <w:t xml:space="preserve">Ghi EPC.</w:t>
      </w:r>
    </w:p>
    <w:p>
      <w:pPr>
        <w:pStyle w:val="Compact"/>
        <w:numPr>
          <w:ilvl w:val="0"/>
          <w:numId w:val="1023"/>
        </w:numPr>
      </w:pPr>
      <w:r>
        <w:t xml:space="preserve">Đỏ EPC.</w:t>
      </w:r>
    </w:p>
    <w:p>
      <w:pPr>
        <w:pStyle w:val="Compact"/>
        <w:numPr>
          <w:ilvl w:val="0"/>
          <w:numId w:val="1023"/>
        </w:numPr>
      </w:pPr>
      <w:r>
        <w:t xml:space="preserve">Cam Solar.</w:t>
      </w:r>
    </w:p>
    <w:p>
      <w:pPr>
        <w:pStyle w:val="Compact"/>
        <w:numPr>
          <w:ilvl w:val="0"/>
          <w:numId w:val="1023"/>
        </w:numPr>
      </w:pPr>
      <w:r>
        <w:t xml:space="preserve">Trắng.</w:t>
      </w:r>
    </w:p>
    <w:p>
      <w:pPr>
        <w:pStyle w:val="Compact"/>
        <w:numPr>
          <w:ilvl w:val="0"/>
          <w:numId w:val="1023"/>
        </w:numPr>
      </w:pPr>
      <w:r>
        <w:t xml:space="preserve">Xám sáng.</w:t>
      </w:r>
    </w:p>
    <w:p>
      <w:pPr>
        <w:pStyle w:val="Compact"/>
        <w:numPr>
          <w:ilvl w:val="0"/>
          <w:numId w:val="1023"/>
        </w:numPr>
      </w:pPr>
      <w:r>
        <w:t xml:space="preserve">Xanh đậm/tối dùng hạn chế cho nền công nghệ.</w:t>
      </w:r>
    </w:p>
    <w:p>
      <w:pPr>
        <w:pStyle w:val="FirstParagraph"/>
      </w:pPr>
      <w:r>
        <w:t xml:space="preserve">Nguyên tắc:</w:t>
      </w:r>
    </w:p>
    <w:p>
      <w:pPr>
        <w:pStyle w:val="Compact"/>
        <w:numPr>
          <w:ilvl w:val="0"/>
          <w:numId w:val="1024"/>
        </w:numPr>
      </w:pPr>
      <w:r>
        <w:t xml:space="preserve">Website chính không được quá</w:t>
      </w:r>
      <w:r>
        <w:t xml:space="preserve"> </w:t>
      </w:r>
      <w:r>
        <w:t xml:space="preserve">“solar hóa”</w:t>
      </w:r>
      <w:r>
        <w:t xml:space="preserve">.</w:t>
      </w:r>
    </w:p>
    <w:p>
      <w:pPr>
        <w:pStyle w:val="Compact"/>
        <w:numPr>
          <w:ilvl w:val="0"/>
          <w:numId w:val="1024"/>
        </w:numPr>
      </w:pPr>
      <w:r>
        <w:t xml:space="preserve">EPCVINA Solar nổi bật nhưng không làm mất hình ảnh MEP của công ty mẹ.</w:t>
      </w:r>
    </w:p>
    <w:p>
      <w:pPr>
        <w:pStyle w:val="Compact"/>
        <w:numPr>
          <w:ilvl w:val="0"/>
          <w:numId w:val="1024"/>
        </w:numPr>
      </w:pPr>
      <w:r>
        <w:t xml:space="preserve">Trang chủ phải cho thấy EPCVINA là công ty có nền tảng cơ điện mạnh và đang mở rộng sang năng lượng.</w:t>
      </w:r>
    </w:p>
    <w:p>
      <w:pPr>
        <w:pStyle w:val="Compact"/>
        <w:numPr>
          <w:ilvl w:val="0"/>
          <w:numId w:val="1024"/>
        </w:numPr>
      </w:pPr>
      <w:r>
        <w:t xml:space="preserve">Các khu vực Solar có thể dùng màu cam để phân biệt.</w:t>
      </w:r>
    </w:p>
    <w:p>
      <w:pPr>
        <w:pStyle w:val="Compact"/>
        <w:numPr>
          <w:ilvl w:val="0"/>
          <w:numId w:val="1024"/>
        </w:numPr>
      </w:pPr>
      <w:r>
        <w:t xml:space="preserve">Các khu vực MEP dùng ghi, đỏ, trắng theo nhận diện EPC.</w:t>
      </w:r>
    </w:p>
    <w:p>
      <w:r>
        <w:pict>
          <v:rect style="width:0;height:1.5pt" o:hralign="center" o:hrstd="t" o:hr="t"/>
        </w:pict>
      </w:r>
    </w:p>
    <w:bookmarkEnd w:id="66"/>
    <w:bookmarkStart w:id="71" w:name="thông-điệp-thương-hiệu-dùng-trên-website"/>
    <w:p>
      <w:pPr>
        <w:pStyle w:val="Heading2"/>
      </w:pPr>
      <w:r>
        <w:t xml:space="preserve">8. Thông điệp thương hiệu dùng trên website</w:t>
      </w:r>
    </w:p>
    <w:bookmarkStart w:id="67" w:name="thông-điệp-chính-website-mẹ"/>
    <w:p>
      <w:pPr>
        <w:pStyle w:val="Heading3"/>
      </w:pPr>
      <w:r>
        <w:t xml:space="preserve">Thông điệp chính website mẹ</w:t>
      </w:r>
    </w:p>
    <w:p>
      <w:pPr>
        <w:pStyle w:val="FirstParagraph"/>
      </w:pPr>
      <w:r>
        <w:rPr>
          <w:b/>
          <w:bCs/>
        </w:rPr>
        <w:t xml:space="preserve">EPCVINA – Nhà thầu cơ điện MEP &amp; Giải pháp năng lượng cho công trình hiện đại</w:t>
      </w:r>
    </w:p>
    <w:bookmarkEnd w:id="67"/>
    <w:bookmarkStart w:id="68" w:name="thông-điệp-epcvina-solar"/>
    <w:p>
      <w:pPr>
        <w:pStyle w:val="Heading3"/>
      </w:pPr>
      <w:r>
        <w:t xml:space="preserve">Thông điệp EPCVINA Solar</w:t>
      </w:r>
    </w:p>
    <w:p>
      <w:pPr>
        <w:pStyle w:val="FirstParagraph"/>
      </w:pPr>
      <w:r>
        <w:rPr>
          <w:b/>
          <w:bCs/>
        </w:rPr>
        <w:t xml:space="preserve">EPCVINA Solar – Điện mặt trời an toàn từ chuyên gia cơ điện</w:t>
      </w:r>
    </w:p>
    <w:bookmarkEnd w:id="68"/>
    <w:bookmarkStart w:id="69" w:name="thông-điệp-năng-lực"/>
    <w:p>
      <w:pPr>
        <w:pStyle w:val="Heading3"/>
      </w:pPr>
      <w:r>
        <w:t xml:space="preserve">Thông điệp năng lực</w:t>
      </w:r>
    </w:p>
    <w:p>
      <w:pPr>
        <w:pStyle w:val="FirstParagraph"/>
      </w:pPr>
      <w:r>
        <w:rPr>
          <w:b/>
          <w:bCs/>
        </w:rPr>
        <w:t xml:space="preserve">Từ thiết kế, thi công đến bảo trì – EPCVINA đồng hành cùng hiệu quả vận hành của công trình.</w:t>
      </w:r>
    </w:p>
    <w:bookmarkEnd w:id="69"/>
    <w:bookmarkStart w:id="70" w:name="thông-điệp-năng-lượng"/>
    <w:p>
      <w:pPr>
        <w:pStyle w:val="Heading3"/>
      </w:pPr>
      <w:r>
        <w:t xml:space="preserve">Thông điệp năng lượng</w:t>
      </w:r>
    </w:p>
    <w:p>
      <w:pPr>
        <w:pStyle w:val="FirstParagraph"/>
      </w:pPr>
      <w:r>
        <w:rPr>
          <w:b/>
          <w:bCs/>
        </w:rPr>
        <w:t xml:space="preserve">Giải pháp Solar, BESS và EV Charger được phát triển trên nền tảng chuyên môn cơ điện, đảm bảo an toàn, bền vững và tối ưu vận hành.</w:t>
      </w:r>
    </w:p>
    <w:p>
      <w:r>
        <w:pict>
          <v:rect style="width:0;height:1.5pt" o:hralign="center" o:hrstd="t" o:hr="t"/>
        </w:pict>
      </w:r>
    </w:p>
    <w:bookmarkEnd w:id="70"/>
    <w:bookmarkEnd w:id="71"/>
    <w:bookmarkStart w:id="80" w:name="cấu-trúc-sitemap-đề-xuất"/>
    <w:p>
      <w:pPr>
        <w:pStyle w:val="Heading2"/>
      </w:pPr>
      <w:r>
        <w:t xml:space="preserve">9. Cấu trúc sitemap đề xuất</w:t>
      </w:r>
    </w:p>
    <w:bookmarkStart w:id="72" w:name="trang-chủ"/>
    <w:p>
      <w:pPr>
        <w:pStyle w:val="Heading3"/>
      </w:pPr>
      <w:r>
        <w:t xml:space="preserve">Trang chủ</w:t>
      </w:r>
    </w:p>
    <w:p>
      <w:pPr>
        <w:pStyle w:val="Compact"/>
        <w:numPr>
          <w:ilvl w:val="0"/>
          <w:numId w:val="1025"/>
        </w:numPr>
      </w:pPr>
      <w:r>
        <w:t xml:space="preserve">Hero.</w:t>
      </w:r>
    </w:p>
    <w:p>
      <w:pPr>
        <w:pStyle w:val="Compact"/>
        <w:numPr>
          <w:ilvl w:val="0"/>
          <w:numId w:val="1025"/>
        </w:numPr>
      </w:pPr>
      <w:r>
        <w:t xml:space="preserve">Về EPCVINA.</w:t>
      </w:r>
    </w:p>
    <w:p>
      <w:pPr>
        <w:pStyle w:val="Compact"/>
        <w:numPr>
          <w:ilvl w:val="0"/>
          <w:numId w:val="1025"/>
        </w:numPr>
      </w:pPr>
      <w:r>
        <w:t xml:space="preserve">Lĩnh vực hoạt động.</w:t>
      </w:r>
    </w:p>
    <w:p>
      <w:pPr>
        <w:pStyle w:val="Compact"/>
        <w:numPr>
          <w:ilvl w:val="0"/>
          <w:numId w:val="1025"/>
        </w:numPr>
      </w:pPr>
      <w:r>
        <w:t xml:space="preserve">EPCVINA Solar nổi bật.</w:t>
      </w:r>
    </w:p>
    <w:p>
      <w:pPr>
        <w:pStyle w:val="Compact"/>
        <w:numPr>
          <w:ilvl w:val="0"/>
          <w:numId w:val="1025"/>
        </w:numPr>
      </w:pPr>
      <w:r>
        <w:t xml:space="preserve">Dự án tiêu biểu.</w:t>
      </w:r>
    </w:p>
    <w:p>
      <w:pPr>
        <w:pStyle w:val="Compact"/>
        <w:numPr>
          <w:ilvl w:val="0"/>
          <w:numId w:val="1025"/>
        </w:numPr>
      </w:pPr>
      <w:r>
        <w:t xml:space="preserve">Năng lực triển khai.</w:t>
      </w:r>
    </w:p>
    <w:p>
      <w:pPr>
        <w:pStyle w:val="Compact"/>
        <w:numPr>
          <w:ilvl w:val="0"/>
          <w:numId w:val="1025"/>
        </w:numPr>
      </w:pPr>
      <w:r>
        <w:t xml:space="preserve">Tin tức.</w:t>
      </w:r>
    </w:p>
    <w:p>
      <w:pPr>
        <w:pStyle w:val="Compact"/>
        <w:numPr>
          <w:ilvl w:val="0"/>
          <w:numId w:val="1025"/>
        </w:numPr>
      </w:pPr>
      <w:r>
        <w:t xml:space="preserve">Liên hệ.</w:t>
      </w:r>
    </w:p>
    <w:bookmarkEnd w:id="72"/>
    <w:bookmarkStart w:id="73" w:name="giới-thiệu"/>
    <w:p>
      <w:pPr>
        <w:pStyle w:val="Heading3"/>
      </w:pPr>
      <w:r>
        <w:t xml:space="preserve">Giới thiệu</w:t>
      </w:r>
    </w:p>
    <w:p>
      <w:pPr>
        <w:pStyle w:val="Compact"/>
        <w:numPr>
          <w:ilvl w:val="0"/>
          <w:numId w:val="1026"/>
        </w:numPr>
      </w:pPr>
      <w:r>
        <w:t xml:space="preserve">Tổng quan EPCVINA.</w:t>
      </w:r>
    </w:p>
    <w:p>
      <w:pPr>
        <w:pStyle w:val="Compact"/>
        <w:numPr>
          <w:ilvl w:val="0"/>
          <w:numId w:val="1026"/>
        </w:numPr>
      </w:pPr>
      <w:r>
        <w:t xml:space="preserve">Tầm nhìn – sứ mệnh.</w:t>
      </w:r>
    </w:p>
    <w:p>
      <w:pPr>
        <w:pStyle w:val="Compact"/>
        <w:numPr>
          <w:ilvl w:val="0"/>
          <w:numId w:val="1026"/>
        </w:numPr>
      </w:pPr>
      <w:r>
        <w:t xml:space="preserve">Giá trị cốt lõi.</w:t>
      </w:r>
    </w:p>
    <w:p>
      <w:pPr>
        <w:pStyle w:val="Compact"/>
        <w:numPr>
          <w:ilvl w:val="0"/>
          <w:numId w:val="1026"/>
        </w:numPr>
      </w:pPr>
      <w:r>
        <w:t xml:space="preserve">Năng lực nhân sự.</w:t>
      </w:r>
    </w:p>
    <w:p>
      <w:pPr>
        <w:pStyle w:val="Compact"/>
        <w:numPr>
          <w:ilvl w:val="0"/>
          <w:numId w:val="1026"/>
        </w:numPr>
      </w:pPr>
      <w:r>
        <w:t xml:space="preserve">Chứng chỉ/hồ sơ pháp lý nếu có.</w:t>
      </w:r>
    </w:p>
    <w:p>
      <w:pPr>
        <w:pStyle w:val="Compact"/>
        <w:numPr>
          <w:ilvl w:val="0"/>
          <w:numId w:val="1026"/>
        </w:numPr>
      </w:pPr>
      <w:r>
        <w:t xml:space="preserve">Đối tác/khách hàng nếu có.</w:t>
      </w:r>
    </w:p>
    <w:bookmarkEnd w:id="73"/>
    <w:bookmarkStart w:id="74" w:name="lĩnh-vực-hoạt-động-2"/>
    <w:p>
      <w:pPr>
        <w:pStyle w:val="Heading3"/>
      </w:pPr>
      <w:r>
        <w:t xml:space="preserve">Lĩnh vực hoạt động</w:t>
      </w:r>
    </w:p>
    <w:p>
      <w:pPr>
        <w:pStyle w:val="Compact"/>
        <w:numPr>
          <w:ilvl w:val="0"/>
          <w:numId w:val="1027"/>
        </w:numPr>
      </w:pPr>
      <w:r>
        <w:t xml:space="preserve">MEP Engineering.</w:t>
      </w:r>
    </w:p>
    <w:p>
      <w:pPr>
        <w:pStyle w:val="Compact"/>
        <w:numPr>
          <w:ilvl w:val="0"/>
          <w:numId w:val="1027"/>
        </w:numPr>
      </w:pPr>
      <w:r>
        <w:t xml:space="preserve">HVAC.</w:t>
      </w:r>
    </w:p>
    <w:p>
      <w:pPr>
        <w:pStyle w:val="Compact"/>
        <w:numPr>
          <w:ilvl w:val="0"/>
          <w:numId w:val="1027"/>
        </w:numPr>
      </w:pPr>
      <w:r>
        <w:t xml:space="preserve">Electrical.</w:t>
      </w:r>
    </w:p>
    <w:p>
      <w:pPr>
        <w:pStyle w:val="Compact"/>
        <w:numPr>
          <w:ilvl w:val="0"/>
          <w:numId w:val="1027"/>
        </w:numPr>
      </w:pPr>
      <w:r>
        <w:t xml:space="preserve">Plumbing.</w:t>
      </w:r>
    </w:p>
    <w:p>
      <w:pPr>
        <w:pStyle w:val="Compact"/>
        <w:numPr>
          <w:ilvl w:val="0"/>
          <w:numId w:val="1027"/>
        </w:numPr>
      </w:pPr>
      <w:r>
        <w:t xml:space="preserve">PCCC.</w:t>
      </w:r>
    </w:p>
    <w:p>
      <w:pPr>
        <w:pStyle w:val="Compact"/>
        <w:numPr>
          <w:ilvl w:val="0"/>
          <w:numId w:val="1027"/>
        </w:numPr>
      </w:pPr>
      <w:r>
        <w:t xml:space="preserve">Utility.</w:t>
      </w:r>
    </w:p>
    <w:p>
      <w:pPr>
        <w:pStyle w:val="Compact"/>
        <w:numPr>
          <w:ilvl w:val="0"/>
          <w:numId w:val="1027"/>
        </w:numPr>
      </w:pPr>
      <w:r>
        <w:t xml:space="preserve">Maintenance.</w:t>
      </w:r>
    </w:p>
    <w:p>
      <w:pPr>
        <w:pStyle w:val="Compact"/>
        <w:numPr>
          <w:ilvl w:val="0"/>
          <w:numId w:val="1027"/>
        </w:numPr>
      </w:pPr>
      <w:r>
        <w:t xml:space="preserve">Energy Solutions.</w:t>
      </w:r>
    </w:p>
    <w:p>
      <w:pPr>
        <w:pStyle w:val="Compact"/>
        <w:numPr>
          <w:ilvl w:val="0"/>
          <w:numId w:val="1027"/>
        </w:numPr>
      </w:pPr>
      <w:r>
        <w:t xml:space="preserve">EPCVINA Solar.</w:t>
      </w:r>
    </w:p>
    <w:bookmarkEnd w:id="74"/>
    <w:bookmarkStart w:id="75" w:name="dự-án"/>
    <w:p>
      <w:pPr>
        <w:pStyle w:val="Heading3"/>
      </w:pPr>
      <w:r>
        <w:t xml:space="preserve">Dự án</w:t>
      </w:r>
    </w:p>
    <w:p>
      <w:pPr>
        <w:pStyle w:val="Compact"/>
        <w:numPr>
          <w:ilvl w:val="0"/>
          <w:numId w:val="1028"/>
        </w:numPr>
      </w:pPr>
      <w:r>
        <w:t xml:space="preserve">Tất cả dự án.</w:t>
      </w:r>
    </w:p>
    <w:p>
      <w:pPr>
        <w:pStyle w:val="Compact"/>
        <w:numPr>
          <w:ilvl w:val="0"/>
          <w:numId w:val="1028"/>
        </w:numPr>
      </w:pPr>
      <w:r>
        <w:t xml:space="preserve">Dự án MEP.</w:t>
      </w:r>
    </w:p>
    <w:p>
      <w:pPr>
        <w:pStyle w:val="Compact"/>
        <w:numPr>
          <w:ilvl w:val="0"/>
          <w:numId w:val="1028"/>
        </w:numPr>
      </w:pPr>
      <w:r>
        <w:t xml:space="preserve">Dự án công nghiệp.</w:t>
      </w:r>
    </w:p>
    <w:p>
      <w:pPr>
        <w:pStyle w:val="Compact"/>
        <w:numPr>
          <w:ilvl w:val="0"/>
          <w:numId w:val="1028"/>
        </w:numPr>
      </w:pPr>
      <w:r>
        <w:t xml:space="preserve">Dự án thương mại.</w:t>
      </w:r>
    </w:p>
    <w:p>
      <w:pPr>
        <w:pStyle w:val="Compact"/>
        <w:numPr>
          <w:ilvl w:val="0"/>
          <w:numId w:val="1028"/>
        </w:numPr>
      </w:pPr>
      <w:r>
        <w:t xml:space="preserve">Dự án Solar.</w:t>
      </w:r>
    </w:p>
    <w:p>
      <w:pPr>
        <w:pStyle w:val="Compact"/>
        <w:numPr>
          <w:ilvl w:val="0"/>
          <w:numId w:val="1028"/>
        </w:numPr>
      </w:pPr>
      <w:r>
        <w:t xml:space="preserve">Dự án bảo trì.</w:t>
      </w:r>
    </w:p>
    <w:bookmarkEnd w:id="75"/>
    <w:bookmarkStart w:id="76" w:name="epcvina-solar-3"/>
    <w:p>
      <w:pPr>
        <w:pStyle w:val="Heading3"/>
      </w:pPr>
      <w:r>
        <w:t xml:space="preserve">EPCVINA Solar</w:t>
      </w:r>
    </w:p>
    <w:p>
      <w:pPr>
        <w:pStyle w:val="Compact"/>
        <w:numPr>
          <w:ilvl w:val="0"/>
          <w:numId w:val="1029"/>
        </w:numPr>
      </w:pPr>
      <w:r>
        <w:t xml:space="preserve">Solar Home.</w:t>
      </w:r>
    </w:p>
    <w:p>
      <w:pPr>
        <w:pStyle w:val="Compact"/>
        <w:numPr>
          <w:ilvl w:val="0"/>
          <w:numId w:val="1029"/>
        </w:numPr>
      </w:pPr>
      <w:r>
        <w:t xml:space="preserve">Hybrid &amp; BESS.</w:t>
      </w:r>
    </w:p>
    <w:p>
      <w:pPr>
        <w:pStyle w:val="Compact"/>
        <w:numPr>
          <w:ilvl w:val="0"/>
          <w:numId w:val="1029"/>
        </w:numPr>
      </w:pPr>
      <w:r>
        <w:t xml:space="preserve">EV Charger.</w:t>
      </w:r>
    </w:p>
    <w:p>
      <w:pPr>
        <w:pStyle w:val="Compact"/>
        <w:numPr>
          <w:ilvl w:val="0"/>
          <w:numId w:val="1029"/>
        </w:numPr>
      </w:pPr>
      <w:r>
        <w:t xml:space="preserve">Solar C&amp;I.</w:t>
      </w:r>
    </w:p>
    <w:p>
      <w:pPr>
        <w:pStyle w:val="Compact"/>
        <w:numPr>
          <w:ilvl w:val="0"/>
          <w:numId w:val="1029"/>
        </w:numPr>
      </w:pPr>
      <w:r>
        <w:t xml:space="preserve">O&amp;M Solar.</w:t>
      </w:r>
    </w:p>
    <w:p>
      <w:pPr>
        <w:pStyle w:val="Compact"/>
        <w:numPr>
          <w:ilvl w:val="0"/>
          <w:numId w:val="1029"/>
        </w:numPr>
      </w:pPr>
      <w:r>
        <w:t xml:space="preserve">Dự án Solar.</w:t>
      </w:r>
    </w:p>
    <w:p>
      <w:pPr>
        <w:pStyle w:val="Compact"/>
        <w:numPr>
          <w:ilvl w:val="0"/>
          <w:numId w:val="1029"/>
        </w:numPr>
      </w:pPr>
      <w:r>
        <w:t xml:space="preserve">Form khảo sát.</w:t>
      </w:r>
    </w:p>
    <w:bookmarkEnd w:id="76"/>
    <w:bookmarkStart w:id="77" w:name="hồ-sơ-năng-lực"/>
    <w:p>
      <w:pPr>
        <w:pStyle w:val="Heading3"/>
      </w:pPr>
      <w:r>
        <w:t xml:space="preserve">Hồ sơ năng lực</w:t>
      </w:r>
    </w:p>
    <w:p>
      <w:pPr>
        <w:pStyle w:val="Compact"/>
        <w:numPr>
          <w:ilvl w:val="0"/>
          <w:numId w:val="1030"/>
        </w:numPr>
      </w:pPr>
      <w:r>
        <w:t xml:space="preserve">Tải profile EPCVINA.</w:t>
      </w:r>
    </w:p>
    <w:p>
      <w:pPr>
        <w:pStyle w:val="Compact"/>
        <w:numPr>
          <w:ilvl w:val="0"/>
          <w:numId w:val="1030"/>
        </w:numPr>
      </w:pPr>
      <w:r>
        <w:t xml:space="preserve">Tải profile EPCVINA Solar.</w:t>
      </w:r>
    </w:p>
    <w:p>
      <w:pPr>
        <w:pStyle w:val="Compact"/>
        <w:numPr>
          <w:ilvl w:val="0"/>
          <w:numId w:val="1030"/>
        </w:numPr>
      </w:pPr>
      <w:r>
        <w:t xml:space="preserve">Năng lực thi công.</w:t>
      </w:r>
    </w:p>
    <w:p>
      <w:pPr>
        <w:pStyle w:val="Compact"/>
        <w:numPr>
          <w:ilvl w:val="0"/>
          <w:numId w:val="1030"/>
        </w:numPr>
      </w:pPr>
      <w:r>
        <w:t xml:space="preserve">Năng lực bảo trì.</w:t>
      </w:r>
    </w:p>
    <w:p>
      <w:pPr>
        <w:pStyle w:val="Compact"/>
        <w:numPr>
          <w:ilvl w:val="0"/>
          <w:numId w:val="1030"/>
        </w:numPr>
      </w:pPr>
      <w:r>
        <w:t xml:space="preserve">Hồ sơ pháp lý/chứng chỉ nếu có.</w:t>
      </w:r>
    </w:p>
    <w:bookmarkEnd w:id="77"/>
    <w:bookmarkStart w:id="78" w:name="tin-tức"/>
    <w:p>
      <w:pPr>
        <w:pStyle w:val="Heading3"/>
      </w:pPr>
      <w:r>
        <w:t xml:space="preserve">Tin tức</w:t>
      </w:r>
    </w:p>
    <w:p>
      <w:pPr>
        <w:pStyle w:val="Compact"/>
        <w:numPr>
          <w:ilvl w:val="0"/>
          <w:numId w:val="1031"/>
        </w:numPr>
      </w:pPr>
      <w:r>
        <w:t xml:space="preserve">Tin công ty.</w:t>
      </w:r>
    </w:p>
    <w:p>
      <w:pPr>
        <w:pStyle w:val="Compact"/>
        <w:numPr>
          <w:ilvl w:val="0"/>
          <w:numId w:val="1031"/>
        </w:numPr>
      </w:pPr>
      <w:r>
        <w:t xml:space="preserve">Kiến thức MEP.</w:t>
      </w:r>
    </w:p>
    <w:p>
      <w:pPr>
        <w:pStyle w:val="Compact"/>
        <w:numPr>
          <w:ilvl w:val="0"/>
          <w:numId w:val="1031"/>
        </w:numPr>
      </w:pPr>
      <w:r>
        <w:t xml:space="preserve">Kiến thức Solar.</w:t>
      </w:r>
    </w:p>
    <w:p>
      <w:pPr>
        <w:pStyle w:val="Compact"/>
        <w:numPr>
          <w:ilvl w:val="0"/>
          <w:numId w:val="1031"/>
        </w:numPr>
      </w:pPr>
      <w:r>
        <w:t xml:space="preserve">Chính sách/quy định.</w:t>
      </w:r>
    </w:p>
    <w:p>
      <w:pPr>
        <w:pStyle w:val="Compact"/>
        <w:numPr>
          <w:ilvl w:val="0"/>
          <w:numId w:val="1031"/>
        </w:numPr>
      </w:pPr>
      <w:r>
        <w:t xml:space="preserve">Hướng dẫn khách hàng.</w:t>
      </w:r>
    </w:p>
    <w:bookmarkEnd w:id="78"/>
    <w:bookmarkStart w:id="79" w:name="liên-hệ"/>
    <w:p>
      <w:pPr>
        <w:pStyle w:val="Heading3"/>
      </w:pPr>
      <w:r>
        <w:t xml:space="preserve">Liên hệ</w:t>
      </w:r>
    </w:p>
    <w:p>
      <w:pPr>
        <w:pStyle w:val="Compact"/>
        <w:numPr>
          <w:ilvl w:val="0"/>
          <w:numId w:val="1032"/>
        </w:numPr>
      </w:pPr>
      <w:r>
        <w:t xml:space="preserve">Thông tin công ty.</w:t>
      </w:r>
    </w:p>
    <w:p>
      <w:pPr>
        <w:pStyle w:val="Compact"/>
        <w:numPr>
          <w:ilvl w:val="0"/>
          <w:numId w:val="1032"/>
        </w:numPr>
      </w:pPr>
      <w:r>
        <w:t xml:space="preserve">Bản đồ.</w:t>
      </w:r>
    </w:p>
    <w:p>
      <w:pPr>
        <w:pStyle w:val="Compact"/>
        <w:numPr>
          <w:ilvl w:val="0"/>
          <w:numId w:val="1032"/>
        </w:numPr>
      </w:pPr>
      <w:r>
        <w:t xml:space="preserve">Form liên hệ.</w:t>
      </w:r>
    </w:p>
    <w:p>
      <w:pPr>
        <w:pStyle w:val="Compact"/>
        <w:numPr>
          <w:ilvl w:val="0"/>
          <w:numId w:val="1032"/>
        </w:numPr>
      </w:pPr>
      <w:r>
        <w:t xml:space="preserve">Hotline.</w:t>
      </w:r>
    </w:p>
    <w:p>
      <w:pPr>
        <w:pStyle w:val="Compact"/>
        <w:numPr>
          <w:ilvl w:val="0"/>
          <w:numId w:val="1032"/>
        </w:numPr>
      </w:pPr>
      <w:r>
        <w:t xml:space="preserve">Email.</w:t>
      </w:r>
    </w:p>
    <w:p>
      <w:pPr>
        <w:pStyle w:val="Compact"/>
        <w:numPr>
          <w:ilvl w:val="0"/>
          <w:numId w:val="1032"/>
        </w:numPr>
      </w:pPr>
      <w:r>
        <w:t xml:space="preserve">Zalo/Facebook.</w:t>
      </w:r>
    </w:p>
    <w:p>
      <w:r>
        <w:pict>
          <v:rect style="width:0;height:1.5pt" o:hralign="center" o:hrstd="t" o:hr="t"/>
        </w:pict>
      </w:r>
    </w:p>
    <w:bookmarkEnd w:id="79"/>
    <w:bookmarkEnd w:id="80"/>
    <w:bookmarkStart w:id="81" w:name="kết-luận-đề-xuất"/>
    <w:p>
      <w:pPr>
        <w:pStyle w:val="Heading2"/>
      </w:pPr>
      <w:r>
        <w:t xml:space="preserve">10. Kết luận đề xuất</w:t>
      </w:r>
    </w:p>
    <w:p>
      <w:pPr>
        <w:pStyle w:val="FirstParagraph"/>
      </w:pPr>
      <w:r>
        <w:t xml:space="preserve">Website chính EPCVINA nên được xây dựng theo mô hình:</w:t>
      </w:r>
    </w:p>
    <w:bookmarkEnd w:id="81"/>
    <w:bookmarkEnd w:id="82"/>
    <w:bookmarkStart w:id="83" w:name="epcvina-mep-contractor-energy-solutions"/>
    <w:p>
      <w:pPr>
        <w:pStyle w:val="Heading1"/>
      </w:pPr>
      <w:r>
        <w:rPr>
          <w:b/>
          <w:bCs/>
        </w:rPr>
        <w:t xml:space="preserve">EPCVINA – MEP Contractor &amp; Energy Solutions</w:t>
      </w:r>
    </w:p>
    <w:p>
      <w:pPr>
        <w:pStyle w:val="FirstParagraph"/>
      </w:pPr>
      <w:r>
        <w:t xml:space="preserve">Trong đó:</w:t>
      </w:r>
    </w:p>
    <w:p>
      <w:pPr>
        <w:pStyle w:val="Compact"/>
        <w:numPr>
          <w:ilvl w:val="0"/>
          <w:numId w:val="1033"/>
        </w:numPr>
      </w:pPr>
      <w:r>
        <w:rPr>
          <w:b/>
          <w:bCs/>
        </w:rPr>
        <w:t xml:space="preserve">MEP Engineering</w:t>
      </w:r>
      <w:r>
        <w:t xml:space="preserve"> </w:t>
      </w:r>
      <w:r>
        <w:t xml:space="preserve">là nền tảng năng lực truyền thống.</w:t>
      </w:r>
    </w:p>
    <w:p>
      <w:pPr>
        <w:pStyle w:val="Compact"/>
        <w:numPr>
          <w:ilvl w:val="0"/>
          <w:numId w:val="1033"/>
        </w:numPr>
      </w:pPr>
      <w:r>
        <w:rPr>
          <w:b/>
          <w:bCs/>
        </w:rPr>
        <w:t xml:space="preserve">EPCVINA Solar</w:t>
      </w:r>
      <w:r>
        <w:t xml:space="preserve"> </w:t>
      </w:r>
      <w:r>
        <w:t xml:space="preserve">là mảng năng lượng mới cần làm nổi bật.</w:t>
      </w:r>
    </w:p>
    <w:p>
      <w:pPr>
        <w:pStyle w:val="Compact"/>
        <w:numPr>
          <w:ilvl w:val="0"/>
          <w:numId w:val="1033"/>
        </w:numPr>
      </w:pPr>
      <w:r>
        <w:t xml:space="preserve">Website mẹ sử dụng</w:t>
      </w:r>
      <w:r>
        <w:t xml:space="preserve"> </w:t>
      </w:r>
      <w:r>
        <w:rPr>
          <w:b/>
          <w:bCs/>
        </w:rPr>
        <w:t xml:space="preserve">epc.com.vn</w:t>
      </w:r>
      <w:r>
        <w:t xml:space="preserve">.</w:t>
      </w:r>
    </w:p>
    <w:p>
      <w:pPr>
        <w:pStyle w:val="Compact"/>
        <w:numPr>
          <w:ilvl w:val="0"/>
          <w:numId w:val="1033"/>
        </w:numPr>
      </w:pPr>
      <w:r>
        <w:t xml:space="preserve">Mục</w:t>
      </w:r>
      <w:r>
        <w:t xml:space="preserve"> </w:t>
      </w:r>
      <w:r>
        <w:rPr>
          <w:b/>
          <w:bCs/>
        </w:rPr>
        <w:t xml:space="preserve">EPCVINA Solar</w:t>
      </w:r>
      <w:r>
        <w:t xml:space="preserve"> </w:t>
      </w:r>
      <w:r>
        <w:t xml:space="preserve">cần có landing page riêng hoặc microsite riêng tại</w:t>
      </w:r>
      <w:r>
        <w:t xml:space="preserve"> </w:t>
      </w:r>
      <w:r>
        <w:rPr>
          <w:b/>
          <w:bCs/>
        </w:rPr>
        <w:t xml:space="preserve">solar.epc.com.vn</w:t>
      </w:r>
      <w:r>
        <w:t xml:space="preserve">.</w:t>
      </w:r>
    </w:p>
    <w:p>
      <w:pPr>
        <w:pStyle w:val="Compact"/>
        <w:numPr>
          <w:ilvl w:val="0"/>
          <w:numId w:val="1033"/>
        </w:numPr>
      </w:pPr>
      <w:r>
        <w:t xml:space="preserve">Trang chủ phải thể hiện rõ EPCVINA không chỉ là nhà thầu cơ điện, mà là đơn vị cung cấp giải pháp kỹ thuật và năng lượng tổng thể cho công trình hiện đại.</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2026-06-15T08:07:04Z</dcterms:created>
  <dcterms:modified xsi:type="dcterms:W3CDTF">2026-06-15T08:07:04Z</dcterms:modified>
</cp:coreProperties>
</file>

<file path=docProps/custom.xml><?xml version="1.0" encoding="utf-8"?>
<Properties xmlns="http://schemas.openxmlformats.org/officeDocument/2006/custom-properties" xmlns:vt="http://schemas.openxmlformats.org/officeDocument/2006/docPropsVTypes"/>
</file>