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C8"/>
          <w:u w:val="single" w:color="0000C8"/>
        </w:rPr>
        <w:t>I. PHA XÁC ĐỊNH YÊU CẦU</w:t>
      </w:r>
    </w:p>
    <w:p>
      <w:pPr>
        <w:pStyle w:val="Heading2"/>
      </w:pPr>
      <w:r>
        <w:t>1. Danh sách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Mã UC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Tên Use Case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Actor chính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Mô tả ngắn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Khách hàng, Nhân viên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Xác thực danh tính người dùng vào hệ thống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Khách hàng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Tạo tài khoản hội viên mới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Khách hàng, Nhân viên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Thay đổi mật khẩu tài khoản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Quản lý thông tin cá nhân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Khách hàng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Xem &amp; cập nhật hồ sơ cá nhân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UC20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Quản lý tài khoản nhân viên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Chủ Doanh nghiệp (Admin)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Tạo, sửa, xóa tài khoản nhân viên</w:t>
            </w:r>
          </w:p>
        </w:tc>
      </w:tr>
    </w:tbl>
    <w:p>
      <w:pPr>
        <w:pStyle w:val="Heading2"/>
      </w:pPr>
      <w:r>
        <w:t>2. Danh sách Actor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STT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Actor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Mô tả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Khách hàng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Người dùng sử dụng dịch vụ karaoke, truy cập qua web/app để đăng ký, đăng nhập, quản lý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Nhân viên tại chi nhánh, sử dụng hệ thống để xử lý nghiệp vụ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Chủ Doanh nghiệp (Admin)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Chủ sở hữu chuỗi, quản lý tài khoản nhân viên toàn hệ thống</w:t>
            </w:r>
          </w:p>
        </w:tc>
      </w:tr>
    </w:tbl>
    <w:p>
      <w:pPr>
        <w:pStyle w:val="Heading2"/>
      </w:pPr>
      <w:r>
        <w:t>3. UC con và quan hệ Include/Extend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UC cha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UC con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Quan hệ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Lý do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UC01 – Đăng nhập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Nhập thông tin đăng nhập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include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Bắt buộc – luôn phải nhập tài khoản và mật khẩu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UC01 – Đăng nhập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Xác thực thông tin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include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Bắt buộc – hệ thống kiểm tra sau khi nhập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UC01 – Đăng nhập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Quên mật khẩu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extend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Khi người dùng nhấn "Quên mật khẩu?"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UC02 – Đăng ký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Điền thông tin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include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Bắt buộc – không thể đăng ký mà không điền thông tin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UC02 – Đăng ký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Xác nhận OTP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include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Bắt buộc – xác minh SĐT trước khi tạo tài khoản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UC03 – Đổi mật khẩu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Xác minh mật khẩu cũ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include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Bắt buộc – phải xác minh MK hiện tại trước khi đổi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UC04 – Quản lý TTCN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Xem hồ sơ cá nhân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include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Bắt buộc – hiển thị hồ sơ khi vào trang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UC04 – Quản lý TTCN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Chỉnh sửa thông tin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extend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Chỉ khi người dùng chọn chỉnh sửa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UC04 – Quản lý TTCN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Xem hạng hội viên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extend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Khi người dùng nhấn vào khu vực thẻ hội viên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UC20 – Quản lý NV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Xem danh sách nhân viên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include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Bắt buộc – hiển thị danh sách trước khi thao tác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UC20 – Quản lý NV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Thêm/sửa/xóa nhân viên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extend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Chỉ khi quản lý chọn thao tác</w:t>
            </w:r>
          </w:p>
        </w:tc>
      </w:tr>
    </w:tbl>
    <w:p>
      <w:pPr>
        <w:pStyle w:val="Heading2"/>
      </w:pPr>
      <w:r>
        <w:t>4. Biểu đồ Use Case tổng quan</w:t>
      </w:r>
    </w:p>
    <w:p>
      <w:pPr/>
      <w:r>
        <w:t>&lt;!-- File: output/diagrams/account_uc_overview.png --&gt;</w:t>
      </w:r>
    </w:p>
    <w:p/>
    <w:p>
      <w:pPr>
        <w:pStyle w:val="Heading1"/>
      </w:pPr>
      <w:r>
        <w:rPr>
          <w:color w:val="0000C8"/>
          <w:u w:val="single" w:color="0000C8"/>
        </w:rPr>
        <w:t>II. PHA PHÂN TÍCH</w:t>
      </w:r>
    </w:p>
    <w:p>
      <w:pPr>
        <w:pStyle w:val="Heading2"/>
      </w:pPr>
      <w:r>
        <w:t>1. Kịch bản chuẩn</w:t>
      </w:r>
    </w:p>
    <w:p>
      <w:pPr>
        <w:pStyle w:val="Heading3"/>
      </w:pPr>
      <w:r>
        <w:t>UC01 – Đăng nhập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D9E2F3"/>
          </w:tcPr>
          <w:p>
            <w:pPr/>
            <w:r/>
            <w:r>
              <w:rPr>
                <w:b/>
                <w:sz w:val="20"/>
              </w:rPr>
              <w:t>Use case</w:t>
            </w:r>
          </w:p>
        </w:tc>
        <w:tc>
          <w:tcPr>
            <w:tcW w:type="dxa" w:w="6803"/>
            <w:shd w:fill="D9E2F3"/>
          </w:tcPr>
          <w:p>
            <w:pPr/>
            <w:r/>
            <w:r>
              <w:rPr>
                <w:b/>
                <w:sz w:val="20"/>
              </w:rPr>
              <w:t>Đăng nhập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Actor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Khách hàng, Nhân viên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Tiền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Người dùng chưa đăng nhập. Tài khoản đã tồn tại trong hệ thống.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Hậu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Người dùng được xác thực thành công, hệ thống tạo session và chuyển hướng đến trang chủ tương ứng.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Kịch bản chính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1. Người dùng truy cập màn hình "Đăng nhập".</w:t>
            </w:r>
            <w:r>
              <w:br/>
            </w:r>
            <w:r>
              <w:rPr>
                <w:sz w:val="20"/>
              </w:rPr>
              <w:t>2. Hệ thống hiển thị form gồm: Ô nhập SĐT/Email, Ô nhập Mật khẩu, Nút [Đăng nhập], Liên kết "Quên mật khẩu?" / "Đăng ký".</w:t>
            </w:r>
            <w:r>
              <w:br/>
            </w:r>
            <w:r>
              <w:rPr>
                <w:sz w:val="20"/>
              </w:rPr>
              <w:t>3. Người dùng nhập thông tin: SĐT = "0912345678", Mật khẩu = "Abc@1234".</w:t>
            </w:r>
            <w:r>
              <w:br/>
            </w:r>
            <w:r>
              <w:rPr>
                <w:sz w:val="20"/>
              </w:rPr>
              <w:t>4. Người dùng nhấn [Đăng nhập].</w:t>
            </w:r>
            <w:r>
              <w:br/>
            </w:r>
            <w:r>
              <w:rPr>
                <w:sz w:val="20"/>
              </w:rPr>
              <w:t>5. Hệ thống kiểm tra định dạng đầu vào.</w:t>
            </w:r>
            <w:r>
              <w:br/>
            </w:r>
            <w:r>
              <w:rPr>
                <w:sz w:val="20"/>
              </w:rPr>
              <w:t>6. Hệ thống truy vấn CSDL: tìm tài khoản, so sánh mật khẩu đã mã hóa.</w:t>
            </w:r>
            <w:r>
              <w:br/>
            </w:r>
            <w:r>
              <w:rPr>
                <w:sz w:val="20"/>
              </w:rPr>
              <w:t>7. Xác thực thành công, tạo session với vai trò "Khách hàng".</w:t>
            </w:r>
            <w:r>
              <w:br/>
            </w:r>
            <w:r>
              <w:rPr>
                <w:sz w:val="20"/>
              </w:rPr>
              <w:t>8. Chuyển hướng đến trang chủ, hiển thị "Đăng nhập thành công. Xin chào, Nguyễn Văn A!".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Ngoại lệ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6a. Tài khoản không tồn tại: Hiển thị "Tài khoản không tồn tại. Vui lòng kiểm tra lại."</w:t>
            </w:r>
            <w:r>
              <w:br/>
            </w:r>
            <w:r>
              <w:rPr>
                <w:sz w:val="20"/>
              </w:rPr>
              <w:t>6b. Mật khẩu không khớp: Hiển thị "Mật khẩu không chính xác. Còn [N] lần thử." Sau 5 lần sai → khóa 15 phút.</w:t>
            </w:r>
          </w:p>
        </w:tc>
      </w:tr>
    </w:tbl>
    <w:p>
      <w:pPr>
        <w:pStyle w:val="Heading3"/>
      </w:pPr>
      <w:r>
        <w:t>UC02 – Đăng ký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D9E2F3"/>
          </w:tcPr>
          <w:p>
            <w:pPr/>
            <w:r/>
            <w:r>
              <w:rPr>
                <w:b/>
                <w:sz w:val="20"/>
              </w:rPr>
              <w:t>Use case</w:t>
            </w:r>
          </w:p>
        </w:tc>
        <w:tc>
          <w:tcPr>
            <w:tcW w:type="dxa" w:w="6803"/>
            <w:shd w:fill="D9E2F3"/>
          </w:tcPr>
          <w:p>
            <w:pPr/>
            <w:r/>
            <w:r>
              <w:rPr>
                <w:b/>
                <w:sz w:val="20"/>
              </w:rPr>
              <w:t>Đăng ký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Actor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Khách hàng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Tiền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Người dùng chưa có tài khoản. Hệ thống hoạt động bình thường.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Hậu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Tài khoản mới được tạo, hạng "Thường", đăng nhập tự động.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Kịch bản chính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1. Người dùng nhấn "Đăng ký" từ màn hình đăng nhập.</w:t>
            </w:r>
            <w:r>
              <w:br/>
            </w:r>
            <w:r>
              <w:rPr>
                <w:sz w:val="20"/>
              </w:rPr>
              <w:t>2. Hệ thống hiển thị form: Họ tên, SĐT, Email, Mật khẩu, Xác nhận MK.</w:t>
            </w:r>
            <w:r>
              <w:br/>
            </w:r>
            <w:r>
              <w:rPr>
                <w:sz w:val="20"/>
              </w:rPr>
              <w:t>3. Người dùng điền: Họ tên = "Nguyễn Thị Bình", SĐT = "0987654321", Email = "binh.nt@email.com", MK = "Pass@2025".</w:t>
            </w:r>
            <w:r>
              <w:br/>
            </w:r>
            <w:r>
              <w:rPr>
                <w:sz w:val="20"/>
              </w:rPr>
              <w:t>4. Người dùng nhấn [Tiếp tục].</w:t>
            </w:r>
            <w:r>
              <w:br/>
            </w:r>
            <w:r>
              <w:rPr>
                <w:sz w:val="20"/>
              </w:rPr>
              <w:t>5. Hệ thống kiểm tra định dạng, SĐT và email chưa tồn tại.</w:t>
            </w:r>
            <w:r>
              <w:br/>
            </w:r>
            <w:r>
              <w:rPr>
                <w:sz w:val="20"/>
              </w:rPr>
              <w:t>6. Hệ thống gửi OTP 6 chữ số đến SĐT.</w:t>
            </w:r>
            <w:r>
              <w:br/>
            </w:r>
            <w:r>
              <w:rPr>
                <w:sz w:val="20"/>
              </w:rPr>
              <w:t>7. Hiển thị màn hình "Xác nhận OTP".</w:t>
            </w:r>
            <w:r>
              <w:br/>
            </w:r>
            <w:r>
              <w:rPr>
                <w:sz w:val="20"/>
              </w:rPr>
              <w:t>8. Người dùng nhập OTP = "482917" và nhấn [Xác nhận].</w:t>
            </w:r>
            <w:r>
              <w:br/>
            </w:r>
            <w:r>
              <w:rPr>
                <w:sz w:val="20"/>
              </w:rPr>
              <w:t>9. Hệ thống xác minh OTP đúng và còn hiệu lực (≤ 5 phút).</w:t>
            </w:r>
            <w:r>
              <w:br/>
            </w:r>
            <w:r>
              <w:rPr>
                <w:sz w:val="20"/>
              </w:rPr>
              <w:t>10. Tạo tài khoản mới, hạng "Thường", điểm = 0.</w:t>
            </w:r>
            <w:r>
              <w:br/>
            </w:r>
            <w:r>
              <w:rPr>
                <w:sz w:val="20"/>
              </w:rPr>
              <w:t>11. Đăng nhập tự động, hiển thị "Đăng ký thành công! Chào mừng Nguyễn Thị Bình."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Ngoại lệ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5a. SĐT đã tồn tại: "SĐT này đã được sử dụng."</w:t>
            </w:r>
            <w:r>
              <w:br/>
            </w:r>
            <w:r>
              <w:rPr>
                <w:sz w:val="20"/>
              </w:rPr>
              <w:t>5b. MK không khớp: Highlight ô xác nhận MK, "Mật khẩu không khớp."</w:t>
            </w:r>
            <w:r>
              <w:br/>
            </w:r>
            <w:r>
              <w:rPr>
                <w:sz w:val="20"/>
              </w:rPr>
              <w:t>9a. OTP sai: "Mã OTP không đúng. Vui lòng thử lại." (tối đa 3 lần)</w:t>
            </w:r>
            <w:r>
              <w:br/>
            </w:r>
            <w:r>
              <w:rPr>
                <w:sz w:val="20"/>
              </w:rPr>
              <w:t>9b. OTP hết hạn: "Mã OTP đã hết hạn." Nhấn "Gửi lại OTP".</w:t>
            </w:r>
          </w:p>
        </w:tc>
      </w:tr>
    </w:tbl>
    <w:p>
      <w:pPr>
        <w:pStyle w:val="Heading3"/>
      </w:pPr>
      <w:r>
        <w:t>UC03 – Đổi mật khẩu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D9E2F3"/>
          </w:tcPr>
          <w:p>
            <w:pPr/>
            <w:r/>
            <w:r>
              <w:rPr>
                <w:b/>
                <w:sz w:val="20"/>
              </w:rPr>
              <w:t>Use case</w:t>
            </w:r>
          </w:p>
        </w:tc>
        <w:tc>
          <w:tcPr>
            <w:tcW w:type="dxa" w:w="6803"/>
            <w:shd w:fill="D9E2F3"/>
          </w:tcPr>
          <w:p>
            <w:pPr/>
            <w:r/>
            <w:r>
              <w:rPr>
                <w:b/>
                <w:sz w:val="20"/>
              </w:rPr>
              <w:t>Đổi mật khẩu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Actor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Khách hàng, Nhân viên (đã đăng nhập)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Tiền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Người dùng đã đăng nhập thành công.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Hậu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Mật khẩu mới được lưu (bcrypt). Tất cả session khác bị thu hồi.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Kịch bản chính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1. Người dùng truy cập "Bảo mật" trong cài đặt.</w:t>
            </w:r>
            <w:r>
              <w:br/>
            </w:r>
            <w:r>
              <w:rPr>
                <w:sz w:val="20"/>
              </w:rPr>
              <w:t>2. Hiển thị form: MK hiện tại, MK mới, Xác nhận MK mới.</w:t>
            </w:r>
            <w:r>
              <w:br/>
            </w:r>
            <w:r>
              <w:rPr>
                <w:sz w:val="20"/>
              </w:rPr>
              <w:t>3. Người dùng nhập: MK hiện tại = "Abc@1234", MK mới = "NewPass@2025", xác nhận = "NewPass@2025".</w:t>
            </w:r>
            <w:r>
              <w:br/>
            </w:r>
            <w:r>
              <w:rPr>
                <w:sz w:val="20"/>
              </w:rPr>
              <w:t>4. Nhấn [Lưu thay đổi].</w:t>
            </w:r>
            <w:r>
              <w:br/>
            </w:r>
            <w:r>
              <w:rPr>
                <w:sz w:val="20"/>
              </w:rPr>
              <w:t>5. Hệ thống xác minh MK hiện tại khớp CSDL.</w:t>
            </w:r>
            <w:r>
              <w:br/>
            </w:r>
            <w:r>
              <w:rPr>
                <w:sz w:val="20"/>
              </w:rPr>
              <w:t>6. Kiểm tra MK mới: độ dài ≥ 8, có chữ hoa/thường/số/đặc biệt.</w:t>
            </w:r>
            <w:r>
              <w:br/>
            </w:r>
            <w:r>
              <w:rPr>
                <w:sz w:val="20"/>
              </w:rPr>
              <w:t>7. Kiểm tra MK mới ≠ MK hiện tại.</w:t>
            </w:r>
            <w:r>
              <w:br/>
            </w:r>
            <w:r>
              <w:rPr>
                <w:sz w:val="20"/>
              </w:rPr>
              <w:t>8. Mã hóa (bcrypt) và cập nhật.</w:t>
            </w:r>
            <w:r>
              <w:br/>
            </w:r>
            <w:r>
              <w:rPr>
                <w:sz w:val="20"/>
              </w:rPr>
              <w:t>9. Thu hồi tất cả session, hiển thị "Đổi mật khẩu thành công. Vui lòng đăng nhập lại."</w:t>
            </w:r>
            <w:r>
              <w:br/>
            </w:r>
            <w:r>
              <w:rPr>
                <w:sz w:val="20"/>
              </w:rPr>
              <w:t>10. Chuyển hướng về màn hình Đăng nhập.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Ngoại lệ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5a. MK hiện tại sai: "Mật khẩu hiện tại không chính xác."</w:t>
            </w:r>
            <w:r>
              <w:br/>
            </w:r>
            <w:r>
              <w:rPr>
                <w:sz w:val="20"/>
              </w:rPr>
              <w:t>6a. MK mới không đủ mạnh: Highlight ô, hiển thị yêu cầu còn thiếu.</w:t>
            </w:r>
            <w:r>
              <w:br/>
            </w:r>
            <w:r>
              <w:rPr>
                <w:sz w:val="20"/>
              </w:rPr>
              <w:t>7a. MK mới trùng MK cũ: "Mật khẩu mới không được trùng mật khẩu hiện tại."</w:t>
            </w:r>
          </w:p>
        </w:tc>
      </w:tr>
    </w:tbl>
    <w:p>
      <w:pPr>
        <w:pStyle w:val="Heading3"/>
      </w:pPr>
      <w:r>
        <w:t>UC04 – Quản lý thông tin cá nhân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D9E2F3"/>
          </w:tcPr>
          <w:p>
            <w:pPr/>
            <w:r/>
            <w:r>
              <w:rPr>
                <w:b/>
                <w:sz w:val="20"/>
              </w:rPr>
              <w:t>Use case</w:t>
            </w:r>
          </w:p>
        </w:tc>
        <w:tc>
          <w:tcPr>
            <w:tcW w:type="dxa" w:w="6803"/>
            <w:shd w:fill="D9E2F3"/>
          </w:tcPr>
          <w:p>
            <w:pPr/>
            <w:r/>
            <w:r>
              <w:rPr>
                <w:b/>
                <w:sz w:val="20"/>
              </w:rPr>
              <w:t>Quản lý thông tin cá nhân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Actor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Khách hàng (đã đăng nhập)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Tiền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Khách hàng đã đăng nhập. Tài khoản tồn tại trong CSDL.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Hậu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Thông tin cập nhật trong CSDL, hiển thị ngay trên giao diện.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Kịch bản chính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1. Khách hàng nhấn vào ảnh đại diện / tên tài khoản.</w:t>
            </w:r>
            <w:r>
              <w:br/>
            </w:r>
            <w:r>
              <w:rPr>
                <w:sz w:val="20"/>
              </w:rPr>
              <w:t>2. Hiển thị "Hồ sơ cá nhân": Họ tên, SĐT, Email, Hạng hội viên, Điểm tích lũy, Ngày tham gia.</w:t>
            </w:r>
            <w:r>
              <w:br/>
            </w:r>
            <w:r>
              <w:rPr>
                <w:sz w:val="20"/>
              </w:rPr>
              <w:t>3. Nhấn [Chỉnh sửa thông tin].</w:t>
            </w:r>
            <w:r>
              <w:br/>
            </w:r>
            <w:r>
              <w:rPr>
                <w:sz w:val="20"/>
              </w:rPr>
              <w:t>4. Chuyển sang chế độ chỉnh sửa: Họ tên, Email có thể nhập; SĐT bị khóa.</w:t>
            </w:r>
            <w:r>
              <w:br/>
            </w:r>
            <w:r>
              <w:rPr>
                <w:sz w:val="20"/>
              </w:rPr>
              <w:t>5. Cập nhật: Họ tên = "Nguyễn Văn An", Email = "vanan@newemail.com".</w:t>
            </w:r>
            <w:r>
              <w:br/>
            </w:r>
            <w:r>
              <w:rPr>
                <w:sz w:val="20"/>
              </w:rPr>
              <w:t>6. Nhấn [Lưu thay đổi].</w:t>
            </w:r>
            <w:r>
              <w:br/>
            </w:r>
            <w:r>
              <w:rPr>
                <w:sz w:val="20"/>
              </w:rPr>
              <w:t>7. Kiểm tra email hợp lệ và chưa được dùng.</w:t>
            </w:r>
            <w:r>
              <w:br/>
            </w:r>
            <w:r>
              <w:rPr>
                <w:sz w:val="20"/>
              </w:rPr>
              <w:t>8. Cập nhật vào CSDL.</w:t>
            </w:r>
            <w:r>
              <w:br/>
            </w:r>
            <w:r>
              <w:rPr>
                <w:sz w:val="20"/>
              </w:rPr>
              <w:t>9. Hiển thị "Cập nhật thành công!" và quay về chế độ xem.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Ngoại lệ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7a. Email đã được dùng: "Email này đã được đăng ký bởi tài khoản khác."</w:t>
            </w:r>
            <w:r>
              <w:br/>
            </w:r>
            <w:r>
              <w:rPr>
                <w:sz w:val="20"/>
              </w:rPr>
              <w:t>3a. Thay đổi SĐT: Yêu cầu xác minh OTP gửi đến SĐT hiện tại → SĐT mới → OTP mới.</w:t>
            </w:r>
          </w:p>
        </w:tc>
      </w:tr>
    </w:tbl>
    <w:p>
      <w:pPr>
        <w:pStyle w:val="Heading3"/>
      </w:pPr>
      <w:r>
        <w:t>UC20 – Quản lý tài khoản nhân viên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D9E2F3"/>
          </w:tcPr>
          <w:p>
            <w:pPr/>
            <w:r/>
            <w:r>
              <w:rPr>
                <w:b/>
                <w:sz w:val="20"/>
              </w:rPr>
              <w:t>Use case</w:t>
            </w:r>
          </w:p>
        </w:tc>
        <w:tc>
          <w:tcPr>
            <w:tcW w:type="dxa" w:w="6803"/>
            <w:shd w:fill="D9E2F3"/>
          </w:tcPr>
          <w:p>
            <w:pPr/>
            <w:r/>
            <w:r>
              <w:rPr>
                <w:b/>
                <w:sz w:val="20"/>
              </w:rPr>
              <w:t>Quản lý tài khoản nhân viên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Actor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Chủ Doanh nghiệp (Admin)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Tiền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Admin đã đăng nhập. Có quyền quản lý tài khoản nhân viên toàn hệ thống.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Hậu điều kiện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Tài khoản nhân viên được tạo/sửa/xóa trong CSDL.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Kịch bản chính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1. Quản lý truy cập "Quản lý nhân viên".</w:t>
            </w:r>
            <w:r>
              <w:br/>
            </w:r>
            <w:r>
              <w:rPr>
                <w:sz w:val="20"/>
              </w:rPr>
              <w:t>2. Hiển thị danh sách nhân viên: họ tên, vai trò, trạng thái.</w:t>
            </w:r>
            <w:r>
              <w:br/>
            </w:r>
            <w:r>
              <w:rPr>
                <w:sz w:val="20"/>
              </w:rPr>
              <w:t>3a. Thêm nhân viên: Nhấn [Thêm] → Nhập thông tin → Lưu.</w:t>
            </w:r>
            <w:r>
              <w:br/>
            </w:r>
            <w:r>
              <w:rPr>
                <w:sz w:val="20"/>
              </w:rPr>
              <w:t>3b. Sửa nhân viên: Chọn nhân viên → Chỉnh sửa → Lưu.</w:t>
            </w:r>
            <w:r>
              <w:br/>
            </w:r>
            <w:r>
              <w:rPr>
                <w:sz w:val="20"/>
              </w:rPr>
              <w:t>3c. Xóa nhân viên: Chọn nhân viên → Xác nhận xóa → Hệ thống chuyển trạng thái "Đã nghỉ".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Ngoại lệ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3a. SĐT đã tồn tại: "SĐT này đã được sử dụng."</w:t>
            </w:r>
            <w:r>
              <w:br/>
            </w:r>
            <w:r>
              <w:rPr>
                <w:sz w:val="20"/>
              </w:rPr>
              <w:t>3c. Nhân viên đang xử lý order: Không thể xóa, hiển thị cảnh báo.</w:t>
            </w:r>
          </w:p>
        </w:tc>
      </w:tr>
    </w:tbl>
    <w:p/>
    <w:p>
      <w:pPr>
        <w:pStyle w:val="Heading1"/>
      </w:pPr>
      <w:r>
        <w:rPr>
          <w:color w:val="0000C8"/>
          <w:u w:val="single" w:color="0000C8"/>
        </w:rPr>
        <w:t>III. PHA THIẾT KẾ</w:t>
      </w:r>
    </w:p>
    <w:p>
      <w:pPr>
        <w:pStyle w:val="Heading2"/>
      </w:pPr>
      <w:r>
        <w:t>1. Thiết kế lớp thực thể</w:t>
      </w:r>
    </w:p>
    <w:p>
      <w:pPr>
        <w:pStyle w:val="Heading3"/>
      </w:pPr>
      <w:r>
        <w:t>Bước 1 – Bổ sung thuộc tính id</w:t>
      </w:r>
    </w:p>
    <w:p>
      <w:pPr>
        <w:pStyle w:val="ListBullet"/>
      </w:pPr>
      <w:r>
        <w:t xml:space="preserve">NguoiDung: </w:t>
      </w:r>
      <w:r>
        <w:rPr>
          <w:rFonts w:ascii="Courier New" w:hAnsi="Courier New"/>
          <w:sz w:val="20"/>
        </w:rPr>
        <w:t>id : int</w:t>
      </w:r>
    </w:p>
    <w:p>
      <w:pPr>
        <w:pStyle w:val="ListBullet"/>
      </w:pPr>
      <w:r>
        <w:t xml:space="preserve">HangHoiVien: </w:t>
      </w:r>
      <w:r>
        <w:rPr>
          <w:rFonts w:ascii="Courier New" w:hAnsi="Courier New"/>
          <w:sz w:val="20"/>
        </w:rPr>
        <w:t>id : int</w:t>
      </w:r>
    </w:p>
    <w:p>
      <w:pPr>
        <w:pStyle w:val="ListBullet"/>
      </w:pPr>
      <w:r>
        <w:t xml:space="preserve">OTP: </w:t>
      </w:r>
      <w:r>
        <w:rPr>
          <w:rFonts w:ascii="Courier New" w:hAnsi="Courier New"/>
          <w:sz w:val="20"/>
        </w:rPr>
        <w:t>id : int</w:t>
      </w:r>
    </w:p>
    <w:p>
      <w:pPr>
        <w:pStyle w:val="ListBullet"/>
      </w:pPr>
      <w:r>
        <w:t xml:space="preserve">PhienDangNhap: </w:t>
      </w:r>
      <w:r>
        <w:rPr>
          <w:rFonts w:ascii="Courier New" w:hAnsi="Courier New"/>
          <w:sz w:val="20"/>
        </w:rPr>
        <w:t>id : int</w:t>
      </w:r>
    </w:p>
    <w:p>
      <w:pPr>
        <w:pStyle w:val="ListBullet"/>
      </w:pPr>
      <w:r>
        <w:t xml:space="preserve">NhanVien: </w:t>
      </w:r>
      <w:r>
        <w:rPr>
          <w:rFonts w:ascii="Courier New" w:hAnsi="Courier New"/>
          <w:sz w:val="20"/>
        </w:rPr>
        <w:t>id : int</w:t>
      </w:r>
    </w:p>
    <w:p>
      <w:pPr>
        <w:pStyle w:val="Heading3"/>
      </w:pPr>
      <w:r>
        <w:t>Bước 2 – Thêm kiểu dữ liệu</w:t>
      </w:r>
    </w:p>
    <w:p>
      <w:pPr>
        <w:pStyle w:val="ListBullet"/>
      </w:pPr>
      <w:r>
        <w:t xml:space="preserve">NguoiDung: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hoTen : String</w:t>
      </w:r>
      <w:r>
        <w:t xml:space="preserve">, </w:t>
      </w:r>
      <w:r>
        <w:rPr>
          <w:rFonts w:ascii="Courier New" w:hAnsi="Courier New"/>
          <w:sz w:val="20"/>
        </w:rPr>
        <w:t>soDienThoai : String</w:t>
      </w:r>
      <w:r>
        <w:t xml:space="preserve">, </w:t>
      </w:r>
      <w:r>
        <w:rPr>
          <w:rFonts w:ascii="Courier New" w:hAnsi="Courier New"/>
          <w:sz w:val="20"/>
        </w:rPr>
        <w:t>email : String</w:t>
      </w:r>
      <w:r>
        <w:t xml:space="preserve">, </w:t>
      </w:r>
      <w:r>
        <w:rPr>
          <w:rFonts w:ascii="Courier New" w:hAnsi="Courier New"/>
          <w:sz w:val="20"/>
        </w:rPr>
        <w:t>matKhau : String</w:t>
      </w:r>
      <w:r>
        <w:t xml:space="preserve">, </w:t>
      </w:r>
      <w:r>
        <w:rPr>
          <w:rFonts w:ascii="Courier New" w:hAnsi="Courier New"/>
          <w:sz w:val="20"/>
        </w:rPr>
        <w:t>ngayTao : Date</w:t>
      </w:r>
      <w:r>
        <w:t xml:space="preserve">, </w:t>
      </w:r>
      <w:r>
        <w:rPr>
          <w:rFonts w:ascii="Courier New" w:hAnsi="Courier New"/>
          <w:sz w:val="20"/>
        </w:rPr>
        <w:t>diemTichLuy : int</w:t>
      </w:r>
      <w:r>
        <w:t xml:space="preserve">, </w:t>
      </w:r>
      <w:r>
        <w:rPr>
          <w:rFonts w:ascii="Courier New" w:hAnsi="Courier New"/>
          <w:sz w:val="20"/>
        </w:rPr>
        <w:t>trangThai : String</w:t>
      </w:r>
    </w:p>
    <w:p>
      <w:pPr>
        <w:pStyle w:val="ListBullet"/>
      </w:pPr>
      <w:r>
        <w:t xml:space="preserve">HangHoiVien: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tenHang : String</w:t>
      </w:r>
      <w:r>
        <w:t xml:space="preserve">, </w:t>
      </w:r>
      <w:r>
        <w:rPr>
          <w:rFonts w:ascii="Courier New" w:hAnsi="Courier New"/>
          <w:sz w:val="20"/>
        </w:rPr>
        <w:t>diemToiThieu : int</w:t>
      </w:r>
      <w:r>
        <w:t xml:space="preserve">, </w:t>
      </w:r>
      <w:r>
        <w:rPr>
          <w:rFonts w:ascii="Courier New" w:hAnsi="Courier New"/>
          <w:sz w:val="20"/>
        </w:rPr>
        <w:t>moTa : String</w:t>
      </w:r>
      <w:r>
        <w:t xml:space="preserve">, </w:t>
      </w:r>
      <w:r>
        <w:rPr>
          <w:rFonts w:ascii="Courier New" w:hAnsi="Courier New"/>
          <w:sz w:val="20"/>
        </w:rPr>
        <w:t>heSoUuDai : double</w:t>
      </w:r>
    </w:p>
    <w:p>
      <w:pPr>
        <w:pStyle w:val="ListBullet"/>
      </w:pPr>
      <w:r>
        <w:t xml:space="preserve">OTP: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maOTP : String</w:t>
      </w:r>
      <w:r>
        <w:t xml:space="preserve">, </w:t>
      </w:r>
      <w:r>
        <w:rPr>
          <w:rFonts w:ascii="Courier New" w:hAnsi="Courier New"/>
          <w:sz w:val="20"/>
        </w:rPr>
        <w:t>loai : String</w:t>
      </w:r>
      <w:r>
        <w:t xml:space="preserve">, </w:t>
      </w:r>
      <w:r>
        <w:rPr>
          <w:rFonts w:ascii="Courier New" w:hAnsi="Courier New"/>
          <w:sz w:val="20"/>
        </w:rPr>
        <w:t>thoiHanHetHan : Date</w:t>
      </w:r>
      <w:r>
        <w:t xml:space="preserve">, </w:t>
      </w:r>
      <w:r>
        <w:rPr>
          <w:rFonts w:ascii="Courier New" w:hAnsi="Courier New"/>
          <w:sz w:val="20"/>
        </w:rPr>
        <w:t>daXacMinh : boolean</w:t>
      </w:r>
    </w:p>
    <w:p>
      <w:pPr>
        <w:pStyle w:val="ListBullet"/>
      </w:pPr>
      <w:r>
        <w:t xml:space="preserve">PhienDangNhap: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tokenPhien : String</w:t>
      </w:r>
      <w:r>
        <w:t xml:space="preserve">, </w:t>
      </w:r>
      <w:r>
        <w:rPr>
          <w:rFonts w:ascii="Courier New" w:hAnsi="Courier New"/>
          <w:sz w:val="20"/>
        </w:rPr>
        <w:t>thoiGianDangNhap : DateTime</w:t>
      </w:r>
      <w:r>
        <w:t xml:space="preserve">, </w:t>
      </w:r>
      <w:r>
        <w:rPr>
          <w:rFonts w:ascii="Courier New" w:hAnsi="Courier New"/>
          <w:sz w:val="20"/>
        </w:rPr>
        <w:t>thoiGianHetHan : DateTime</w:t>
      </w:r>
      <w:r>
        <w:t xml:space="preserve">, </w:t>
      </w:r>
      <w:r>
        <w:rPr>
          <w:rFonts w:ascii="Courier New" w:hAnsi="Courier New"/>
          <w:sz w:val="20"/>
        </w:rPr>
        <w:t>thietBi : String</w:t>
      </w:r>
    </w:p>
    <w:p>
      <w:pPr>
        <w:pStyle w:val="ListBullet"/>
      </w:pPr>
      <w:r>
        <w:t xml:space="preserve">NhanVien: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hoTen : String</w:t>
      </w:r>
      <w:r>
        <w:t xml:space="preserve">, </w:t>
      </w:r>
      <w:r>
        <w:rPr>
          <w:rFonts w:ascii="Courier New" w:hAnsi="Courier New"/>
          <w:sz w:val="20"/>
        </w:rPr>
        <w:t>vaiTro : String</w:t>
      </w:r>
      <w:r>
        <w:t xml:space="preserve">, </w:t>
      </w:r>
      <w:r>
        <w:rPr>
          <w:rFonts w:ascii="Courier New" w:hAnsi="Courier New"/>
          <w:sz w:val="20"/>
        </w:rPr>
        <w:t>trangThai : String</w:t>
      </w:r>
    </w:p>
    <w:p>
      <w:pPr>
        <w:pStyle w:val="Heading3"/>
      </w:pPr>
      <w:r>
        <w:t>Bước 3 – Chuyển quan hệ</w:t>
      </w:r>
    </w:p>
    <w:p>
      <w:pPr>
        <w:pStyle w:val="ListBullet"/>
      </w:pPr>
      <w:r>
        <w:t xml:space="preserve">NguoiDung </w:t>
      </w:r>
      <w:r>
        <w:rPr>
          <w:rFonts w:ascii="Courier New" w:hAnsi="Courier New"/>
          <w:sz w:val="20"/>
        </w:rPr>
        <w:t>o--</w:t>
      </w:r>
      <w:r>
        <w:t xml:space="preserve"> HangHoiVien: aggregation (hạng hội viên là danh mục độc lập)</w:t>
      </w:r>
    </w:p>
    <w:p>
      <w:pPr>
        <w:pStyle w:val="ListBullet"/>
      </w:pPr>
      <w:r>
        <w:t xml:space="preserve">NguoiDung </w:t>
      </w:r>
      <w:r>
        <w:rPr>
          <w:rFonts w:ascii="Courier New" w:hAnsi="Courier New"/>
          <w:sz w:val="20"/>
        </w:rPr>
        <w:t>*--</w:t>
      </w:r>
      <w:r>
        <w:t xml:space="preserve"> OTP: composition (OTP không tồn tại độc lập)</w:t>
      </w:r>
    </w:p>
    <w:p>
      <w:pPr>
        <w:pStyle w:val="ListBullet"/>
      </w:pPr>
      <w:r>
        <w:t xml:space="preserve">NguoiDung </w:t>
      </w:r>
      <w:r>
        <w:rPr>
          <w:rFonts w:ascii="Courier New" w:hAnsi="Courier New"/>
          <w:sz w:val="20"/>
        </w:rPr>
        <w:t>*--</w:t>
      </w:r>
      <w:r>
        <w:t xml:space="preserve"> PhienDangNhap: composition (phiên không tồn tại độc lập)</w:t>
      </w:r>
    </w:p>
    <w:p>
      <w:pPr>
        <w:pStyle w:val="Heading3"/>
      </w:pPr>
      <w:r>
        <w:t>Bước 4 – Bổ sung thuộc tính kiểu đối tượng</w:t>
      </w:r>
    </w:p>
    <w:p>
      <w:pPr>
        <w:pStyle w:val="ListBullet"/>
      </w:pPr>
      <w:r>
        <w:t xml:space="preserve">NguoiDung: </w:t>
      </w:r>
      <w:r>
        <w:rPr>
          <w:rFonts w:ascii="Courier New" w:hAnsi="Courier New"/>
          <w:sz w:val="20"/>
        </w:rPr>
        <w:t>hangHoiVien : HangHoiVien</w:t>
      </w:r>
    </w:p>
    <w:p>
      <w:pPr>
        <w:pStyle w:val="ListBullet"/>
      </w:pPr>
      <w:r>
        <w:t xml:space="preserve">PhienDangNhap: </w:t>
      </w:r>
      <w:r>
        <w:rPr>
          <w:rFonts w:ascii="Courier New" w:hAnsi="Courier New"/>
          <w:sz w:val="20"/>
        </w:rPr>
        <w:t>nguoiDung : NguoiDung</w:t>
      </w:r>
    </w:p>
    <w:p>
      <w:pPr>
        <w:pStyle w:val="ListBullet"/>
      </w:pPr>
      <w:r>
        <w:t xml:space="preserve">OTP: </w:t>
      </w:r>
      <w:r>
        <w:rPr>
          <w:rFonts w:ascii="Courier New" w:hAnsi="Courier New"/>
          <w:sz w:val="20"/>
        </w:rPr>
        <w:t>nguoiDung : NguoiDung</w:t>
      </w:r>
    </w:p>
    <w:p>
      <w:pPr>
        <w:pStyle w:val="Heading4"/>
      </w:pPr>
      <w:r>
        <w:t>Biểu đồ lớp thực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ntity_cl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&lt;!-- File: output/diagrams/account_entity_class.png --&gt;</w:t>
      </w:r>
    </w:p>
    <w:p>
      <w:pPr>
        <w:pStyle w:val="Heading2"/>
      </w:pPr>
      <w:r>
        <w:t>2. Thiết kế CSDL</w:t>
      </w:r>
    </w:p>
    <w:p>
      <w:pPr>
        <w:pStyle w:val="Heading3"/>
      </w:pPr>
      <w:r>
        <w:t>Bước 1 – Tạo bảng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Lớp thực thể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Tên bảng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NguoiDung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tblNguoiDung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HangHoiVien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tblHangHoiVien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OTP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tblOTP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PhienDangNhap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tblPhienDangNhap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NhanVien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tblNhanVien</w:t>
            </w:r>
          </w:p>
        </w:tc>
      </w:tr>
    </w:tbl>
    <w:p>
      <w:pPr>
        <w:pStyle w:val="Heading3"/>
      </w:pPr>
      <w:r>
        <w:t>Bước 2 – Chuyển kiểu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Java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SQL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int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integer(10)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String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varchar(255)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</w:tr>
    </w:tbl>
    <w:p>
      <w:pPr>
        <w:pStyle w:val="Heading3"/>
      </w:pPr>
      <w:r>
        <w:t>Bước 3 – Xử lý cardinality</w:t>
      </w:r>
    </w:p>
    <w:p>
      <w:pPr>
        <w:pStyle w:val="ListBullet"/>
      </w:pPr>
      <w:r>
        <w:t xml:space="preserve">NguoiDung – HangHoiVien (n-1): tblNguoiDung có FK </w:t>
      </w:r>
      <w:r>
        <w:rPr>
          <w:rFonts w:ascii="Courier New" w:hAnsi="Courier New"/>
          <w:sz w:val="20"/>
        </w:rPr>
        <w:t>tblHangHoiVienMa</w:t>
      </w:r>
    </w:p>
    <w:p>
      <w:pPr>
        <w:pStyle w:val="ListBullet"/>
      </w:pPr>
      <w:r>
        <w:t xml:space="preserve">NguoiDung – OTP (1-n): tblOTP có FK </w:t>
      </w:r>
      <w:r>
        <w:rPr>
          <w:rFonts w:ascii="Courier New" w:hAnsi="Courier New"/>
          <w:sz w:val="20"/>
        </w:rPr>
        <w:t>tblNguoiDungMa</w:t>
      </w:r>
    </w:p>
    <w:p>
      <w:pPr>
        <w:pStyle w:val="ListBullet"/>
      </w:pPr>
      <w:r>
        <w:t xml:space="preserve">NguoiDung – PhienDangNhap (1-n): tblPhienDangNhap có FK </w:t>
      </w:r>
      <w:r>
        <w:rPr>
          <w:rFonts w:ascii="Courier New" w:hAnsi="Courier New"/>
          <w:sz w:val="20"/>
        </w:rPr>
        <w:t>tblNguoiDungMa</w:t>
      </w:r>
    </w:p>
    <w:p>
      <w:pPr>
        <w:pStyle w:val="Heading3"/>
      </w:pPr>
      <w:r>
        <w:t>Bước 4 – PK/FK</w:t>
      </w:r>
    </w:p>
    <w:p>
      <w:pPr>
        <w:pStyle w:val="ListBullet"/>
      </w:pPr>
      <w:r>
        <w:t xml:space="preserve">PK: </w:t>
      </w:r>
      <w:r>
        <w:rPr>
          <w:rFonts w:ascii="Courier New" w:hAnsi="Courier New"/>
          <w:sz w:val="20"/>
        </w:rPr>
        <w:t>ma : integer(10) &lt;&lt;PK&gt;&gt;</w:t>
      </w:r>
    </w:p>
    <w:p>
      <w:pPr>
        <w:pStyle w:val="ListBullet"/>
      </w:pPr>
      <w:r>
        <w:t xml:space="preserve">FK: </w:t>
      </w:r>
      <w:r>
        <w:rPr>
          <w:rFonts w:ascii="Courier New" w:hAnsi="Courier New"/>
          <w:sz w:val="20"/>
        </w:rPr>
        <w:t>tbl[TenBangCha]Ma : integer(10) &lt;&lt;FK&gt;&gt;</w:t>
      </w:r>
    </w:p>
    <w:p>
      <w:pPr>
        <w:pStyle w:val="Heading4"/>
      </w:pPr>
      <w:r>
        <w:t>Biểu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188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&lt;!-- File: output/diagrams/account_erd.png --&gt;</w:t>
      </w:r>
    </w:p>
    <w:p>
      <w:pPr>
        <w:pStyle w:val="Heading2"/>
      </w:pPr>
      <w:r>
        <w:t>3. Wireframe</w:t>
      </w:r>
    </w:p>
    <w:p>
      <w:pPr/>
      <w:r>
        <w:t>&lt;!-- Wireframes sẽ được render thành monospace frames trong DOCX --&gt;</w:t>
      </w:r>
    </w:p>
    <w:p>
      <w:pPr>
        <w:pStyle w:val="Heading3"/>
      </w:pPr>
      <w:r>
        <w:t>Màn hình 1: LoginPage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+--------------------------------------------------+</w:t>
        <w:br/>
        <w:t>|              Đăng nhập                           |</w:t>
        <w:br/>
        <w:t>|                                                  |</w:t>
        <w:br/>
        <w:t>|  SĐT / Email: [________________________]         |</w:t>
        <w:br/>
        <w:t>|  Mật khẩu:    [________________________]         |</w:t>
        <w:br/>
        <w:t>|                                                  |</w:t>
        <w:br/>
        <w:t>|  [Đăng nhập]                                     |</w:t>
        <w:br/>
        <w:t>|  Quên mật khẩu?  |  Đăng ký mới                 |</w:t>
        <w:br/>
        <w:t>+--------------------------------------------------+</w:t>
      </w:r>
    </w:p>
    <w:p>
      <w:pPr>
        <w:pStyle w:val="Heading3"/>
      </w:pPr>
      <w:r>
        <w:t>Màn hình 2: RegisterPage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+--------------------------------------------------+</w:t>
        <w:br/>
        <w:t>|              Đăng ký tài khoản                    |</w:t>
        <w:br/>
        <w:t>|                                                  |</w:t>
        <w:br/>
        <w:t>|  Họ và tên:      [________________________]      |</w:t>
        <w:br/>
        <w:t>|  Số điện thoại:   [________________________]      |</w:t>
        <w:br/>
        <w:t>|  Email:           [________________________]      |</w:t>
        <w:br/>
        <w:t>|  Mật khẩu:       [________________________]      |</w:t>
        <w:br/>
        <w:t>|  Xác nhận MK:    [________________________]      |</w:t>
        <w:br/>
        <w:t>|                                                  |</w:t>
        <w:br/>
        <w:t>|  [Tiếp tục]                     [Hủy]           |</w:t>
        <w:br/>
        <w:t>+--------------------------------------------------+</w:t>
      </w:r>
    </w:p>
    <w:p>
      <w:pPr>
        <w:pStyle w:val="Heading3"/>
      </w:pPr>
      <w:r>
        <w:t>Màn hình 3: OTPVerifyPage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+--------------------------------------------------+</w:t>
        <w:br/>
        <w:t>|           Xác nhận OTP                           |</w:t>
        <w:br/>
        <w:t>|                                                  |</w:t>
        <w:br/>
        <w:t>|  Mã OTP đã gửi đến 098****321                   |</w:t>
        <w:br/>
        <w:t>|                                                  |</w:t>
        <w:br/>
        <w:t>|  [__][__][__][__][__][__]                        |</w:t>
        <w:br/>
        <w:t>|                                                  |</w:t>
        <w:br/>
        <w:t>|  [Xác nhận]                                      |</w:t>
        <w:br/>
        <w:t>|  Gửi lại OTP (60s)                              |</w:t>
        <w:br/>
        <w:t>+--------------------------------------------------+</w:t>
      </w:r>
    </w:p>
    <w:p>
      <w:pPr>
        <w:pStyle w:val="Heading3"/>
      </w:pPr>
      <w:r>
        <w:t>Màn hình 4: ChangePasswordPage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+--------------------------------------------------+</w:t>
        <w:br/>
        <w:t>|           Đổi mật khẩu                           |</w:t>
        <w:br/>
        <w:t>|                                                  |</w:t>
        <w:br/>
        <w:t>|  Mật khẩu hiện tại: [________________________]  |</w:t>
        <w:br/>
        <w:t>|  Mật khẩu mới:      [________________________]  |</w:t>
        <w:br/>
        <w:t>|  Xác nhận MK mới:   [________________________]  |</w:t>
        <w:br/>
        <w:t>|                                                  |</w:t>
        <w:br/>
        <w:t>|  [Lưu thay đổi]              [Hủy]              |</w:t>
        <w:br/>
        <w:t>+--------------------------------------------------+</w:t>
      </w:r>
    </w:p>
    <w:p>
      <w:pPr>
        <w:pStyle w:val="Heading3"/>
      </w:pPr>
      <w:r>
        <w:t>Màn hình 5: ProfilePage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+--------------------------------------------------+</w:t>
        <w:br/>
        <w:t>|           Hồ sơ cá nhân                          |</w:t>
        <w:br/>
        <w:t>|                                                  |</w:t>
        <w:br/>
        <w:t>|  Họ và tên:      Nguyễn Văn An                  |</w:t>
        <w:br/>
        <w:t>|  Số điện thoại:   0912345678                     |</w:t>
        <w:br/>
        <w:t>|  Email:           vana@email.com                 |</w:t>
        <w:br/>
        <w:t>|  Hạng hội viên:  Bạc (1.250 điểm)              |</w:t>
        <w:br/>
        <w:t>|  Ngày tham gia:   15/03/2024                     |</w:t>
        <w:br/>
        <w:t>|                                                  |</w:t>
        <w:br/>
        <w:t>|  [Chỉnh sửa thông tin]    [Đổi mật khẩu]        |</w:t>
        <w:br/>
        <w:t>+--------------------------------------------------+</w:t>
      </w:r>
    </w:p>
    <w:p>
      <w:pPr>
        <w:pStyle w:val="Heading3"/>
      </w:pPr>
      <w:r>
        <w:t>Màn hình 6: StaffManagePage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+--------------------------------------------------+</w:t>
        <w:br/>
        <w:t>|        Quản lý tài khoản nhân viên               |</w:t>
        <w:br/>
        <w:t>|                                                  |</w:t>
        <w:br/>
        <w:t>|  [Thêm nhân viên]                                |</w:t>
        <w:br/>
        <w:t>|                                                  |</w:t>
        <w:br/>
        <w:t>| +----------+----------+----------+-------+-------+</w:t>
        <w:br/>
        <w:t>| | hoTen    | vaiTro   | chiNhanh | trangThai| ... |</w:t>
        <w:br/>
        <w:t>| |----------|----------|----------|---------|-----|</w:t>
        <w:br/>
        <w:t>| | Trần A   | Lễ tân   | Q1       | Đang LD |     |</w:t>
        <w:br/>
        <w:t>| | Lê B     | Phục vụ  | Q3       | Đang LD |     |</w:t>
        <w:br/>
        <w:t>| +----------+----------+----------+-------+-------+</w:t>
        <w:br/>
        <w:t>|                                                  |</w:t>
        <w:br/>
        <w:t>|  [Sửa]  [Xóa]                                   |</w:t>
        <w:br/>
        <w:t>+--------------------------------------------------+</w:t>
      </w:r>
    </w:p>
    <w:p>
      <w:pPr>
        <w:pStyle w:val="Heading2"/>
      </w:pPr>
      <w:r>
        <w:t>4. MVC class diagram</w:t>
      </w:r>
    </w:p>
    <w:p>
      <w:pPr/>
      <w:r>
        <w:t>Mô hình MVC thiết kế theo kiến trúc BCE:</w:t>
      </w:r>
    </w:p>
    <w:p>
      <w:pPr/>
      <w:r>
        <w:rPr>
          <w:b/>
        </w:rPr>
        <w:t>Boundary:</w:t>
      </w:r>
      <w:r>
        <w:t xml:space="preserve"> LoginPage, RegisterPage, OTPVerifyPage, ChangePasswordPage, ProfilePage, StaffManagePage</w:t>
      </w:r>
    </w:p>
    <w:p>
      <w:pPr/>
      <w:r>
        <w:rPr>
          <w:b/>
        </w:rPr>
        <w:t>Control:</w:t>
      </w:r>
      <w:r>
        <w:t xml:space="preserve"> AuthController, UserController</w:t>
      </w:r>
    </w:p>
    <w:p>
      <w:pPr/>
      <w:r>
        <w:rPr>
          <w:b/>
        </w:rPr>
        <w:t>Entity:</w:t>
      </w:r>
      <w:r>
        <w:t xml:space="preserve"> NguoiDung, HangHoiVien, OTP, PhienDangNhap, NhanVien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98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mvc_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9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&lt;!-- File: output/diagrams/account_mvc_class.png --&gt;</w:t>
      </w:r>
    </w:p>
    <w:p>
      <w:pPr>
        <w:pStyle w:val="Heading2"/>
      </w:pPr>
      <w:r>
        <w:t>5. Biểu đồ tuần tự thiết kế</w:t>
      </w:r>
    </w:p>
    <w:p>
      <w:pPr>
        <w:pStyle w:val="Heading4"/>
      </w:pPr>
      <w:r>
        <w:t>Đăng nhập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4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&lt;!-- File: output/diagrams/account_seq_login.png --&gt;</w:t>
      </w:r>
    </w:p>
    <w:p>
      <w:pPr>
        <w:pStyle w:val="Heading4"/>
      </w:pPr>
      <w:r>
        <w:t>Đăng ký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047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&lt;!-- File: output/diagrams/account_seq_register.png --&gt;</w:t>
      </w:r>
    </w:p>
    <w:p>
      <w:pPr>
        <w:pStyle w:val="Heading4"/>
      </w:pPr>
      <w:r>
        <w:t>Đổi mật khẩu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94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&lt;!-- File: output/diagrams/account_seq_changepw.png --&gt;</w:t>
      </w:r>
    </w:p>
    <w:p>
      <w:pPr>
        <w:pStyle w:val="Heading4"/>
      </w:pPr>
      <w:r>
        <w:t>Quản lý TTCN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421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&lt;!-- File: output/diagrams/account_seq_profile.png --&gt;</w:t>
      </w:r>
    </w:p>
    <w:p>
      <w:pPr>
        <w:pStyle w:val="Heading4"/>
      </w:pPr>
      <w:r>
        <w:t>Quản lý nhân viên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458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&lt;!-- File: output/diagrams/account_seq_staff.png --&gt;</w:t>
      </w:r>
    </w:p>
    <w:p/>
    <w:p>
      <w:pPr>
        <w:pStyle w:val="Heading1"/>
      </w:pPr>
      <w:r>
        <w:rPr>
          <w:color w:val="0000C8"/>
          <w:u w:val="single" w:color="0000C8"/>
        </w:rPr>
        <w:t>IV. PHA CÀI ĐẶT VÀ KIỂM THỬ</w:t>
      </w:r>
    </w:p>
    <w:p>
      <w:pPr>
        <w:pStyle w:val="Heading2"/>
      </w:pPr>
      <w:r>
        <w:t>1. Lập kế hoạch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Test case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Tài khoản không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sai 5 lần → khóa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 thành công với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SĐT đã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sai 3 lần → hủy phiên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hiện tại sai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thông tin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Email đã được sử dụng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Thêm nhân viên mới</w:t>
            </w:r>
          </w:p>
        </w:tc>
      </w:tr>
    </w:tbl>
    <w:p>
      <w:pPr>
        <w:pStyle w:val="Heading2"/>
      </w:pPr>
      <w:r>
        <w:t>2. Test case chi tiết</w:t>
      </w:r>
    </w:p>
    <w:p>
      <w:pPr>
        <w:pStyle w:val="Heading3"/>
      </w:pPr>
      <w:r>
        <w:t>TC01: Đăng nhập thành công</w:t>
      </w:r>
    </w:p>
    <w:p>
      <w:pPr/>
      <w:r>
        <w:rPr>
          <w:b/>
        </w:rPr>
        <w:t>Trạng thái CSDL trước:</w:t>
      </w:r>
    </w:p>
    <w:p>
      <w:pPr/>
      <w:r>
        <w:t>tblHangHoiVien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</w:tbl>
    <w:p>
      <w:pPr/>
      <w:r>
        <w:t>tblNguoiDung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tblHangHoiVienMa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$2a$10$hash...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D9E2F3"/>
          </w:tcPr>
          <w:p>
            <w:pPr/>
            <w:r/>
            <w:r>
              <w:rPr>
                <w:b/>
                <w:sz w:val="20"/>
              </w:rPr>
              <w:t>Kịch bản</w:t>
            </w:r>
          </w:p>
        </w:tc>
        <w:tc>
          <w:tcPr>
            <w:tcW w:type="dxa" w:w="6803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1. Mở màn hình Đăng nhập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Hiển thị form SĐT/email + Mật khẩu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2. Nhập: 0912345678 / Abc@1234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Form hiển thị đầy đủ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3. Nhấn [Đăng nhập]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Kiểm tra CSDL, tìm thấy tài khoản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4. Xác thực mật khẩu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Mật khẩu khớp, tạo session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5. Chuyển hướng trang chủ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Hiển thị "Đăng nhập thành công. Xin chào, Nguyễn Văn A!"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tblPhienDangNhap (mới tạo)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728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728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728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728"/>
            <w:shd w:fill="D9E2F3"/>
          </w:tcPr>
          <w:p>
            <w:pPr/>
            <w:r/>
            <w:r>
              <w:rPr>
                <w:b/>
                <w:sz w:val="20"/>
              </w:rPr>
              <w:t>tblNguoiDungMa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20"/>
              </w:rPr>
              <w:t>abc123...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20"/>
              </w:rPr>
              <w:t>2026-06-01 10:00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TC09: Cập nhật thông tin thành công</w:t>
      </w:r>
    </w:p>
    <w:p>
      <w:pPr/>
      <w:r>
        <w:rPr>
          <w:b/>
        </w:rPr>
        <w:t>Trạng thái CSDL trước:</w:t>
      </w:r>
    </w:p>
    <w:p>
      <w:pPr/>
      <w:r>
        <w:t>tblNguoiDung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vana@email.com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D9E2F3"/>
          </w:tcPr>
          <w:p>
            <w:pPr/>
            <w:r/>
            <w:r>
              <w:rPr>
                <w:b/>
                <w:sz w:val="20"/>
              </w:rPr>
              <w:t>Kịch bản</w:t>
            </w:r>
          </w:p>
        </w:tc>
        <w:tc>
          <w:tcPr>
            <w:tcW w:type="dxa" w:w="6803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1. Nhấn vào hồ sơ cá nhân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Hiển thị thông tin hiện tại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2. Nhấn [Chỉnh sửa thông tin]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Chế độ chỉnh sửa, SĐT bị khóa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3. Sửa: Họ tên = "Nguyễn Văn An"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Ô Họ tên cập nhật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4. Sửa: Email = "vanan@newemail.com"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Ô Email cập nhật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5. Nhấn [Lưu thay đổi]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Kiểm tra email hợp lệ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6. Cập nhật CSDL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Hiển thị "Cập nhật thành công!"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tblNguoiDung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b/>
                <w:sz w:val="20"/>
              </w:rPr>
              <w:t>Nguyễn Văn An</w:t>
            </w:r>
          </w:p>
        </w:tc>
        <w:tc>
          <w:tcPr>
            <w:tcW w:type="dxa" w:w="2880"/>
          </w:tcPr>
          <w:p>
            <w:pPr/>
            <w:r/>
            <w:r>
              <w:rPr>
                <w:b/>
                <w:sz w:val="20"/>
              </w:rPr>
              <w:t>vanan@newemail.com</w:t>
            </w:r>
          </w:p>
        </w:tc>
      </w:tr>
    </w:tbl>
    <w:p>
      <w:pPr/>
      <w:r>
        <w:t>---</w:t>
      </w:r>
    </w:p>
    <w:p>
      <w:pPr>
        <w:pStyle w:val="Heading3"/>
      </w:pPr>
      <w:r>
        <w:t>TC11: Thêm nhân viên mới</w:t>
      </w:r>
    </w:p>
    <w:p>
      <w:pPr/>
      <w:r>
        <w:rPr>
          <w:b/>
        </w:rPr>
        <w:t>Trạng thái CSDL trước:</w:t>
      </w:r>
    </w:p>
    <w:p>
      <w:pPr/>
      <w:r>
        <w:t>tblNhanVien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Trần Thị B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Đang làm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D9E2F3"/>
          </w:tcPr>
          <w:p>
            <w:pPr/>
            <w:r/>
            <w:r>
              <w:rPr>
                <w:b/>
                <w:sz w:val="20"/>
              </w:rPr>
              <w:t>Kịch bản</w:t>
            </w:r>
          </w:p>
        </w:tc>
        <w:tc>
          <w:tcPr>
            <w:tcW w:type="dxa" w:w="6803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1. Quản lý mở "Quản lý nhân viên"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Hiển thị danh sách nhân viên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2. Nhấn [Thêm nhân viên]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Hiển thị form thêm mới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3. Nhập: Họ tên = "Lê Văn C", Vai trò = "Phục vụ"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Form đầy đủ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4. Nhấn [Lưu]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Kiểm tra SĐT chưa tồn tại</w:t>
            </w:r>
          </w:p>
        </w:tc>
      </w:tr>
      <w:tr>
        <w:tc>
          <w:tcPr>
            <w:tcW w:type="dxa" w:w="2835"/>
          </w:tcPr>
          <w:p>
            <w:pPr/>
            <w:r/>
            <w:r>
              <w:rPr>
                <w:sz w:val="20"/>
              </w:rPr>
              <w:t>5. Tạo tài khoản mới</w:t>
            </w:r>
          </w:p>
        </w:tc>
        <w:tc>
          <w:tcPr>
            <w:tcW w:type="dxa" w:w="6803"/>
          </w:tcPr>
          <w:p>
            <w:pPr/>
            <w:r/>
            <w:r>
              <w:rPr>
                <w:sz w:val="20"/>
              </w:rPr>
              <w:t>Hiển thị "Thêm nhân viên thành công!"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tblNhanVien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Trần Thị B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Đang làm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b/>
                <w:sz w:val="20"/>
              </w:rPr>
              <w:t>Lê Văn C</w:t>
            </w:r>
          </w:p>
        </w:tc>
        <w:tc>
          <w:tcPr>
            <w:tcW w:type="dxa" w:w="2160"/>
          </w:tcPr>
          <w:p>
            <w:pPr/>
            <w:r/>
            <w:r>
              <w:rPr>
                <w:b/>
                <w:sz w:val="20"/>
              </w:rPr>
              <w:t>Phục vụ</w:t>
            </w:r>
          </w:p>
        </w:tc>
        <w:tc>
          <w:tcPr>
            <w:tcW w:type="dxa" w:w="2160"/>
          </w:tcPr>
          <w:p>
            <w:pPr/>
            <w:r/>
            <w:r>
              <w:rPr>
                <w:b/>
                <w:sz w:val="20"/>
              </w:rPr>
              <w:t>Đang làm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C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