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Phần 1: Phân tích:</w:t>
      </w:r>
      <w:r w:rsidDel="00000000" w:rsidR="00000000" w:rsidRPr="00000000">
        <w:rPr>
          <w:rtl w:val="0"/>
        </w:rPr>
        <w:t xml:space="preserve"> Chỉ ra 2 lỗi sai của Nam dựa trên thông báo lỗi và giải thích nguyên nhân trong PowerShell</w:t>
      </w:r>
    </w:p>
    <w:p w:rsidR="00000000" w:rsidDel="00000000" w:rsidP="00000000" w:rsidRDefault="00000000" w:rsidRPr="00000000" w14:paraId="00000002">
      <w:pPr>
        <w:numPr>
          <w:ilvl w:val="0"/>
          <w:numId w:val="2"/>
        </w:numPr>
        <w:spacing w:after="0" w:afterAutospacing="0" w:before="240" w:lineRule="auto"/>
        <w:ind w:left="720" w:hanging="360"/>
      </w:pPr>
      <w:r w:rsidDel="00000000" w:rsidR="00000000" w:rsidRPr="00000000">
        <w:rPr>
          <w:rtl w:val="0"/>
        </w:rPr>
        <w:t xml:space="preserve">2 lỗi sai của Nam</w:t>
      </w:r>
    </w:p>
    <w:p w:rsidR="00000000" w:rsidDel="00000000" w:rsidP="00000000" w:rsidRDefault="00000000" w:rsidRPr="00000000" w14:paraId="00000003">
      <w:pPr>
        <w:numPr>
          <w:ilvl w:val="0"/>
          <w:numId w:val="3"/>
        </w:numPr>
        <w:spacing w:after="0" w:afterAutospacing="0" w:before="0" w:beforeAutospacing="0" w:lineRule="auto"/>
        <w:ind w:left="720" w:hanging="360"/>
        <w:rPr>
          <w:u w:val="none"/>
        </w:rPr>
      </w:pPr>
      <w:r w:rsidDel="00000000" w:rsidR="00000000" w:rsidRPr="00000000">
        <w:rPr>
          <w:rtl w:val="0"/>
        </w:rPr>
        <w:t xml:space="preserve">tên folder chứa khoảng cách trắng</w:t>
      </w:r>
    </w:p>
    <w:p w:rsidR="00000000" w:rsidDel="00000000" w:rsidP="00000000" w:rsidRDefault="00000000" w:rsidRPr="00000000" w14:paraId="00000004">
      <w:pPr>
        <w:numPr>
          <w:ilvl w:val="0"/>
          <w:numId w:val="4"/>
        </w:numPr>
        <w:spacing w:after="0" w:afterAutospacing="0" w:before="0" w:beforeAutospacing="0" w:lineRule="auto"/>
        <w:ind w:left="720" w:hanging="360"/>
        <w:rPr>
          <w:u w:val="none"/>
        </w:rPr>
      </w:pPr>
      <w:r w:rsidDel="00000000" w:rsidR="00000000" w:rsidRPr="00000000">
        <w:rPr>
          <w:rtl w:val="0"/>
        </w:rPr>
        <w:t xml:space="preserve">di chuyển đến folder không tồn tại</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rtl w:val="0"/>
        </w:rPr>
        <w:t xml:space="preserve">giải thích nguyên nhân</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tên folder của nam có chứa khoảng cách nhưng lại không có dấu ngoặc đơn hay ngoặc kép nên không thể tạo folder đó. vì không tạo được folder đó nên tác vụ di chuyển đến folder đó cũng không thực hiện được vì folder không tồn tại</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Phần 2: Hoàn thiện:</w:t>
      </w:r>
      <w:r w:rsidDel="00000000" w:rsidR="00000000" w:rsidRPr="00000000">
        <w:rPr>
          <w:rtl w:val="0"/>
        </w:rPr>
        <w:t xml:space="preserve"> Viết lại chuỗi lệnh PowerShell chuẩn xác và tối ưu nhất (ít dòng lệnh nhất) để hoàn thành cấu trúc trên</w:t>
      </w:r>
    </w:p>
    <w:p w:rsidR="00000000" w:rsidDel="00000000" w:rsidP="00000000" w:rsidRDefault="00000000" w:rsidRPr="00000000" w14:paraId="00000008">
      <w:pPr>
        <w:ind w:left="0" w:firstLine="0"/>
        <w:rPr/>
      </w:pPr>
      <w:r w:rsidDel="00000000" w:rsidR="00000000" w:rsidRPr="00000000">
        <w:rPr>
          <w:rtl w:val="0"/>
        </w:rPr>
        <w:t xml:space="preserve">mkdir “Smart Farm Project\src\sensors\temperature”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