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60C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Tài liệu mô tả tính năng hoàn tiền</w:t>
      </w:r>
    </w:p>
    <w:p w14:paraId="00477579">
      <w:pPr>
        <w:pStyle w:val="6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TOC \o "1-3" \h \u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_Toc15487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1. Giới thiệu</w:t>
      </w:r>
      <w:r>
        <w:tab/>
      </w:r>
      <w:r>
        <w:fldChar w:fldCharType="begin"/>
      </w:r>
      <w:r>
        <w:instrText xml:space="preserve"> PAGEREF _Toc15487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7594FA2F">
      <w:pPr>
        <w:pStyle w:val="7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_Toc28306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1.1. Mục đích</w:t>
      </w:r>
      <w:r>
        <w:tab/>
      </w:r>
      <w:r>
        <w:fldChar w:fldCharType="begin"/>
      </w:r>
      <w:r>
        <w:instrText xml:space="preserve"> PAGEREF _Toc28306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E6CECA3">
      <w:pPr>
        <w:pStyle w:val="7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_Toc30642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1.2. Phạm vi</w:t>
      </w:r>
      <w:r>
        <w:tab/>
      </w:r>
      <w:r>
        <w:fldChar w:fldCharType="begin"/>
      </w:r>
      <w:r>
        <w:instrText xml:space="preserve"> PAGEREF _Toc30642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091E882E">
      <w:pPr>
        <w:pStyle w:val="6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_Toc26167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2. Tổng quan tính năng</w:t>
      </w:r>
      <w:r>
        <w:tab/>
      </w:r>
      <w:r>
        <w:fldChar w:fldCharType="begin"/>
      </w:r>
      <w:r>
        <w:instrText xml:space="preserve"> PAGEREF _Toc26167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26E08B2F">
      <w:pPr>
        <w:pStyle w:val="7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_Toc1323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2.1. Mô tả chung</w:t>
      </w:r>
      <w:r>
        <w:tab/>
      </w:r>
      <w:r>
        <w:fldChar w:fldCharType="begin"/>
      </w:r>
      <w:r>
        <w:instrText xml:space="preserve"> PAGEREF _Toc1323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7E58BCCC">
      <w:pPr>
        <w:pStyle w:val="7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_Toc4151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2.2. Nguyên tắc chung</w:t>
      </w:r>
      <w:r>
        <w:tab/>
      </w:r>
      <w:r>
        <w:fldChar w:fldCharType="begin"/>
      </w:r>
      <w:r>
        <w:instrText xml:space="preserve"> PAGEREF _Toc4151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6E2781A3">
      <w:pPr>
        <w:pStyle w:val="6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_Toc271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3. Luồng nghiệp vụ</w:t>
      </w:r>
      <w:r>
        <w:tab/>
      </w:r>
      <w:r>
        <w:fldChar w:fldCharType="begin"/>
      </w:r>
      <w:r>
        <w:instrText xml:space="preserve"> PAGEREF _Toc271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0AB564D1">
      <w:pPr>
        <w:pStyle w:val="7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_Toc23427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3.1. Điều kiện hoàn thiện</w:t>
      </w:r>
      <w:r>
        <w:tab/>
      </w:r>
      <w:r>
        <w:fldChar w:fldCharType="begin"/>
      </w:r>
      <w:r>
        <w:instrText xml:space="preserve"> PAGEREF _Toc23427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06886B7E">
      <w:pPr>
        <w:pStyle w:val="7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_Toc23651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3.2. Quy trình hoàn thiện</w:t>
      </w:r>
      <w:r>
        <w:tab/>
      </w:r>
      <w:r>
        <w:fldChar w:fldCharType="begin"/>
      </w:r>
      <w:r>
        <w:instrText xml:space="preserve"> PAGEREF _Toc23651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4EBFC17D">
      <w:pPr>
        <w:pStyle w:val="6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_Toc9086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4. Mô tả chi tiết</w:t>
      </w:r>
      <w:r>
        <w:tab/>
      </w:r>
      <w:r>
        <w:fldChar w:fldCharType="begin"/>
      </w:r>
      <w:r>
        <w:instrText xml:space="preserve"> PAGEREF _Toc9086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18509AB1">
      <w:pPr>
        <w:pStyle w:val="7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_Toc16808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4.1. Tạo yêu cầu hoàn tiền</w:t>
      </w:r>
      <w:r>
        <w:tab/>
      </w:r>
      <w:r>
        <w:fldChar w:fldCharType="begin"/>
      </w:r>
      <w:r>
        <w:instrText xml:space="preserve"> PAGEREF _Toc16808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5B58559B">
      <w:pPr>
        <w:pStyle w:val="7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_Toc23209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4.2. Xử lý hoàn tiền</w:t>
      </w:r>
      <w:r>
        <w:tab/>
      </w:r>
      <w:r>
        <w:fldChar w:fldCharType="begin"/>
      </w:r>
      <w:r>
        <w:instrText xml:space="preserve"> PAGEREF _Toc23209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77C0B974">
      <w:pPr>
        <w:pStyle w:val="7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_Toc2904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szCs w:val="36"/>
          <w:lang w:val="en-US"/>
        </w:rPr>
        <w:t xml:space="preserve">4.3. </w:t>
      </w:r>
      <w:r>
        <w:rPr>
          <w:rFonts w:hint="default"/>
          <w:lang w:val="en-US"/>
        </w:rPr>
        <w:t>Thô</w:t>
      </w:r>
      <w:r>
        <w:rPr>
          <w:rFonts w:hint="default"/>
          <w:szCs w:val="36"/>
          <w:lang w:val="en-US"/>
        </w:rPr>
        <w:t>ng báo kết quả</w:t>
      </w:r>
      <w:r>
        <w:tab/>
      </w:r>
      <w:r>
        <w:fldChar w:fldCharType="begin"/>
      </w:r>
      <w:r>
        <w:instrText xml:space="preserve"> PAGEREF _Toc2904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0882B25D">
      <w:pPr>
        <w:pStyle w:val="6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_Toc17321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5. Quy định &amp; giới hạn</w:t>
      </w:r>
      <w:r>
        <w:tab/>
      </w:r>
      <w:r>
        <w:fldChar w:fldCharType="begin"/>
      </w:r>
      <w:r>
        <w:instrText xml:space="preserve"> PAGEREF _Toc17321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46D253A5">
      <w:pPr>
        <w:pStyle w:val="7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_Toc17226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5.1. Giới hạn số tiền hoàn</w:t>
      </w:r>
      <w:r>
        <w:tab/>
      </w:r>
      <w:r>
        <w:fldChar w:fldCharType="begin"/>
      </w:r>
      <w:r>
        <w:instrText xml:space="preserve"> PAGEREF _Toc17226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13975611">
      <w:pPr>
        <w:pStyle w:val="7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_Toc29593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szCs w:val="36"/>
          <w:lang w:val="en-US"/>
        </w:rPr>
        <w:t xml:space="preserve">5.2. </w:t>
      </w:r>
      <w:r>
        <w:rPr>
          <w:rFonts w:hint="default"/>
          <w:lang w:val="en-US"/>
        </w:rPr>
        <w:t xml:space="preserve">Thời gian </w:t>
      </w:r>
      <w:r>
        <w:rPr>
          <w:rFonts w:hint="default"/>
          <w:szCs w:val="36"/>
          <w:lang w:val="en-US"/>
        </w:rPr>
        <w:t>xử lý</w:t>
      </w:r>
      <w:r>
        <w:tab/>
      </w:r>
      <w:r>
        <w:fldChar w:fldCharType="begin"/>
      </w:r>
      <w:r>
        <w:instrText xml:space="preserve"> PAGEREF _Toc29593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77FD50E5">
      <w:pPr>
        <w:rPr>
          <w:rFonts w:hint="default"/>
          <w:szCs w:val="36"/>
          <w:lang w:val="en-US"/>
        </w:rPr>
      </w:pPr>
      <w:r>
        <w:rPr>
          <w:rFonts w:hint="default"/>
          <w:lang w:val="en-US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CE67F7"/>
    <w:rsid w:val="1ECE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2026-10-26T04:46:00Z</dcterms:created>
  <dc:creator>tú thanh</dc:creator>
  <cp:lastModifiedBy>tú thanh</cp:lastModifiedBy>
  <dcterms:modified xsi:type="dcterms:W3CDTF">2026-10-26T04:55:57Z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AB112B45D975430CB63E80D68A686E8C_11</vt:lpwstr>
  </property>
  <property fmtid="{D5CDD505-2E9C-101B-9397-08002B2CF9AE}" pid="4" name="KSOTemplateDocerSaveRecord">
    <vt:lpwstr>eyJoZGlkIjoiOGY3ZjgyMzU1YTc5ZmQ0YWQ5N2MwMmM3N2QzOGY4ZDkiLCJ1c2VySWQiOiIxMzc0NDEyMjQ5NDMxIn0=</vt:lpwstr>
  </property>
</Properties>
</file>