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Sơ đồ luồng IPO: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folder chứa các file ảnh và file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Tiến hành gom các file ảnh vào folder media, các file code vào folder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file ảnh, file code vào đúng folder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Danh sách câu lệnh kịch bản cho Robot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cd ~\Download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mkdir media, scripts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mv *.jpg, *.png media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mv *.py scripts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rm *.tmp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