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A2CF6" w14:textId="58499127" w:rsidR="00674D30" w:rsidRDefault="00A01F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Tên: Nguyễn Thanh Tuấn – Mssv: 51603362</w:t>
      </w:r>
    </w:p>
    <w:p w14:paraId="19527796" w14:textId="0BC276FC" w:rsidR="00A01F16" w:rsidRDefault="00A01F16">
      <w:pPr>
        <w:rPr>
          <w:rFonts w:ascii="Times New Roman" w:hAnsi="Times New Roman" w:cs="Times New Roman"/>
          <w:lang w:val="en-US"/>
        </w:rPr>
      </w:pPr>
    </w:p>
    <w:p w14:paraId="4964E939" w14:textId="30B84AD4" w:rsidR="00A01F16" w:rsidRDefault="00A01F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Câu a. Trong cấu trúc đồ thị 2 phía user-item, Tii được so sánh với đánh giá của useri.</w:t>
      </w:r>
    </w:p>
    <w:p w14:paraId="291B8235" w14:textId="460D2420" w:rsidR="00A01F16" w:rsidRDefault="00A01F16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Khi Tii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Rij*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lang w:val="en-US"/>
              </w:rPr>
              <m:t>ij</m:t>
            </m:r>
          </m:e>
        </m:nary>
      </m:oMath>
      <w:r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 xml:space="preserve">ij=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Rij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lang w:val="en-US"/>
        </w:rPr>
        <w:t>. Khi Rij là 0 hoặc 1 thì Tii = đánh giá của user i.</w:t>
      </w:r>
    </w:p>
    <w:p w14:paraId="012FC216" w14:textId="000A363E" w:rsidR="00A01F16" w:rsidRDefault="00A01F16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Tij (</w:t>
      </w:r>
      <m:oMath>
        <m:r>
          <w:rPr>
            <w:rFonts w:ascii="Cambria Math" w:eastAsiaTheme="minorEastAsia" w:hAnsi="Cambria Math" w:cs="Times New Roman"/>
            <w:lang w:val="en-US"/>
          </w:rPr>
          <m:t>i≠j</m:t>
        </m:r>
      </m:oMath>
      <w:r>
        <w:rPr>
          <w:rFonts w:ascii="Times New Roman" w:eastAsiaTheme="minorEastAsia" w:hAnsi="Times New Roman" w:cs="Times New Roman"/>
          <w:lang w:val="en-US"/>
        </w:rPr>
        <w:t>) là số items mà cả 2 user i và user j cùng thích.</w:t>
      </w:r>
    </w:p>
    <w:p w14:paraId="22CFA332" w14:textId="6F7940F7" w:rsidR="00A01F16" w:rsidRDefault="00C6509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Câu b.</w:t>
      </w:r>
      <w:r>
        <w:rPr>
          <w:rFonts w:ascii="Times New Roman" w:eastAsiaTheme="minorEastAsia" w:hAnsi="Times New Roman" w:cs="Times New Roman"/>
          <w:lang w:val="en-US"/>
        </w:rPr>
        <w:tab/>
        <w:t xml:space="preserve">Chúng ta biểu thị bằng Ri với dòng thứ i của R và Rj với cột thứ j. Biết rằng vector của 1 item được biểu thị bằng 1 cột là R. và đánh giá của item i được xác định bằng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ascii="Times New Roman" w:eastAsiaTheme="minorEastAsia" w:hAnsi="Times New Roman" w:cs="Times New Roman"/>
          <w:lang w:val="en-US"/>
        </w:rPr>
        <w:t xml:space="preserve"> hay là tổn số user thích item đó.</w:t>
      </w:r>
    </w:p>
    <w:p w14:paraId="19BE4655" w14:textId="5DB4DF83" w:rsidR="00C6509E" w:rsidRDefault="00C6509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Khi đó, ma trận Q có các hệ số đường chéo phải khác 0</w:t>
      </w:r>
      <w:r w:rsidR="00D66A3D">
        <w:rPr>
          <w:rFonts w:ascii="Times New Roman" w:eastAsiaTheme="minorEastAsia" w:hAnsi="Times New Roman" w:cs="Times New Roman"/>
          <w:lang w:val="en-US"/>
        </w:rPr>
        <w:t xml:space="preserve">. vậy chúng ta biểu thị bằng Q* ma trận đường chéo có hệ số đường chéo được xác định bởi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-1/2</m:t>
            </m:r>
          </m:sup>
        </m:sSubSup>
      </m:oMath>
      <w:r w:rsidR="00D66A3D">
        <w:rPr>
          <w:rFonts w:ascii="Times New Roman" w:eastAsiaTheme="minorEastAsia" w:hAnsi="Times New Roman" w:cs="Times New Roman"/>
          <w:lang w:val="en-US"/>
        </w:rPr>
        <w:t>.</w:t>
      </w:r>
    </w:p>
    <w:p w14:paraId="7EEF85B2" w14:textId="05164D5D" w:rsidR="00D66A3D" w:rsidRDefault="00D66A3D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Vậy, ma trận S1 có thể được biểu thị dưới dạng Q và R</w:t>
      </w:r>
    </w:p>
    <w:p w14:paraId="43A2A507" w14:textId="64FEA31D" w:rsidR="00D66A3D" w:rsidRDefault="00D66A3D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S1 = Q*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R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</m:sup>
        </m:sSup>
      </m:oMath>
    </w:p>
    <w:p w14:paraId="17C474B1" w14:textId="6FE56F8C" w:rsidR="00D66A3D" w:rsidRDefault="00D66A3D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Để tính sự tương đồng cho Su, chúng ta cần chú ý rằng (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R,Q</w:t>
      </w:r>
      <w:proofErr w:type="gramEnd"/>
      <w:r>
        <w:rPr>
          <w:rFonts w:ascii="Times New Roman" w:eastAsiaTheme="minorEastAsia" w:hAnsi="Times New Roman" w:cs="Times New Roman"/>
          <w:lang w:val="en-US"/>
        </w:rPr>
        <w:t>,S1) và (Rt, P, Su) có luật tương đồng. mối quan hệ giữa user u thích item i có thể đặt ngược lại là item i được thích bởi user u. Tức là chuyển vị ma trận R và Su được thể hiện bằng Su = P*R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P*</w:t>
      </w:r>
    </w:p>
    <w:p w14:paraId="4FF5448C" w14:textId="7E95F71C" w:rsidR="00674A87" w:rsidRDefault="00674A8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với P* là ma trận đường chéo có hệ số được xác định bởi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-1/2</m:t>
            </m:r>
          </m:sup>
        </m:sSubSup>
      </m:oMath>
    </w:p>
    <w:p w14:paraId="5A35DC84" w14:textId="19AD2E83" w:rsidR="00674A87" w:rsidRDefault="00674A8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câu c. Phương pháp khuyến nghị sử dụng lọc cộng tác user-user:</w:t>
      </w:r>
    </w:p>
    <w:p w14:paraId="23DE23CB" w14:textId="62AD3158" w:rsidR="00674A87" w:rsidRDefault="00674A8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ij</m:t>
            </m:r>
          </m:sub>
        </m:sSub>
      </m:oMath>
    </w:p>
    <w:p w14:paraId="49A6C63B" w14:textId="6C16F9DB" w:rsidR="00674A87" w:rsidRDefault="00674A8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x∈user</m:t>
            </m:r>
          </m:sub>
          <m:sup/>
          <m:e>
            <m:r>
              <w:rPr>
                <w:rFonts w:ascii="Cambria Math" w:eastAsiaTheme="minorEastAsia" w:hAnsi="Cambria Math" w:cs="Times New Roman"/>
                <w:lang w:val="en-US"/>
              </w:rPr>
              <m:t>cosin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x,i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x,j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x∈user</m:t>
            </m:r>
          </m:sub>
          <m:sup/>
          <m:e>
            <m:r>
              <w:rPr>
                <w:rFonts w:ascii="Cambria Math" w:eastAsiaTheme="minorEastAsia" w:hAnsi="Cambria Math" w:cs="Times New Roman"/>
                <w:lang w:val="en-US"/>
              </w:rPr>
              <m:t>cosin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x,j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x=1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Su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i,j x R(x,j)</m:t>
            </m:r>
          </m:e>
        </m:nary>
      </m:oMath>
    </w:p>
    <w:p w14:paraId="487C36E0" w14:textId="218852A1" w:rsidR="00674A87" w:rsidRDefault="00674A8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= (SuR)ij</w:t>
      </w:r>
    </w:p>
    <w:p w14:paraId="05D6AEAD" w14:textId="741F4742" w:rsidR="00674A87" w:rsidRDefault="00674A87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= (P*R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P*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R)ij</w:t>
      </w:r>
      <w:proofErr w:type="gramEnd"/>
    </w:p>
    <w:p w14:paraId="106B7BAF" w14:textId="3B9033A3" w:rsidR="00674A87" w:rsidRDefault="00674A87" w:rsidP="00674A8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Γ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= P*R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P*R</w:t>
      </w:r>
    </w:p>
    <w:p w14:paraId="2619B57B" w14:textId="58A07FF2" w:rsidR="00674A87" w:rsidRDefault="00674A87" w:rsidP="00674A87">
      <w:pPr>
        <w:pStyle w:val="ListParagraph"/>
        <w:ind w:left="108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Tương tự, </w:t>
      </w:r>
      <w:r w:rsidR="003254C9">
        <w:rPr>
          <w:rFonts w:ascii="Times New Roman" w:eastAsiaTheme="minorEastAsia" w:hAnsi="Times New Roman" w:cs="Times New Roman"/>
          <w:lang w:val="en-US"/>
        </w:rPr>
        <w:t>khuyến nghị lọc cộng tác item item</w:t>
      </w:r>
    </w:p>
    <w:p w14:paraId="4A2AC911" w14:textId="21AEE80C" w:rsidR="003254C9" w:rsidRDefault="003254C9" w:rsidP="003254C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Γ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lang w:val="en-US"/>
        </w:rPr>
        <w:t>RQ*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RQ*</w:t>
      </w:r>
    </w:p>
    <w:p w14:paraId="4E08EB6D" w14:textId="15015F68" w:rsidR="003254C9" w:rsidRDefault="003254C9" w:rsidP="003254C9">
      <w:pPr>
        <w:rPr>
          <w:rFonts w:ascii="Times New Roman" w:eastAsiaTheme="minorEastAsia" w:hAnsi="Times New Roman" w:cs="Times New Roman"/>
          <w:lang w:val="en-US"/>
        </w:rPr>
      </w:pPr>
    </w:p>
    <w:p w14:paraId="3FDD218C" w14:textId="215CC2F1" w:rsidR="003254C9" w:rsidRDefault="003254C9" w:rsidP="003254C9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câu d.</w:t>
      </w:r>
    </w:p>
    <w:p w14:paraId="765807B6" w14:textId="5C8E6AD6" w:rsidR="003254C9" w:rsidRDefault="003254C9" w:rsidP="003254C9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5EA58854" wp14:editId="543F9FE6">
            <wp:extent cx="5727700" cy="90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7 at 01.16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6A2" w14:textId="296A8409" w:rsidR="003254C9" w:rsidRDefault="003254C9" w:rsidP="003254C9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4B7CC995" wp14:editId="2173C323">
            <wp:extent cx="5727700" cy="90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7 at 01.16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7ED8" w14:textId="77777777" w:rsidR="003254C9" w:rsidRPr="003254C9" w:rsidRDefault="003254C9" w:rsidP="003254C9">
      <w:pPr>
        <w:rPr>
          <w:rFonts w:ascii="Times New Roman" w:eastAsiaTheme="minorEastAsia" w:hAnsi="Times New Roman" w:cs="Times New Roman"/>
          <w:lang w:val="en-US"/>
        </w:rPr>
      </w:pPr>
    </w:p>
    <w:p w14:paraId="20595908" w14:textId="77777777" w:rsidR="003254C9" w:rsidRPr="00674A87" w:rsidRDefault="003254C9" w:rsidP="00674A87">
      <w:pPr>
        <w:pStyle w:val="ListParagraph"/>
        <w:ind w:left="1080"/>
        <w:rPr>
          <w:rFonts w:ascii="Times New Roman" w:eastAsiaTheme="minorEastAsia" w:hAnsi="Times New Roman" w:cs="Times New Roman"/>
          <w:lang w:val="en-US"/>
        </w:rPr>
      </w:pPr>
    </w:p>
    <w:sectPr w:rsidR="003254C9" w:rsidRPr="00674A87" w:rsidSect="00A54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22FAF"/>
    <w:multiLevelType w:val="hybridMultilevel"/>
    <w:tmpl w:val="2D929984"/>
    <w:lvl w:ilvl="0" w:tplc="81F078D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16"/>
    <w:rsid w:val="000951A0"/>
    <w:rsid w:val="003254C9"/>
    <w:rsid w:val="00674A87"/>
    <w:rsid w:val="00A01F16"/>
    <w:rsid w:val="00A5490E"/>
    <w:rsid w:val="00C6509E"/>
    <w:rsid w:val="00D6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C7A"/>
  <w15:chartTrackingRefBased/>
  <w15:docId w15:val="{F7F89678-2310-3640-8331-DCA3CA85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F16"/>
    <w:rPr>
      <w:color w:val="808080"/>
    </w:rPr>
  </w:style>
  <w:style w:type="paragraph" w:styleId="ListParagraph">
    <w:name w:val="List Paragraph"/>
    <w:basedOn w:val="Normal"/>
    <w:uiPriority w:val="34"/>
    <w:qFormat/>
    <w:rsid w:val="0067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AFF37C-0A4C-534B-9165-C06F8B69E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2020-05-16T17:31:00Z</dcterms:created>
  <dcterms:modified xsi:type="dcterms:W3CDTF">2020-05-16T18:18:00Z</dcterms:modified>
</cp:coreProperties>
</file>