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0">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DẪN KHAI BÁO DANH MỤC KHÁCH HÀNG</w:t>
      </w:r>
    </w:p>
    <w:p w:rsidR="00000000" w:rsidDel="00000000" w:rsidP="00000000" w:rsidRDefault="00000000" w:rsidRPr="00000000" w14:paraId="00000011">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2">
      <w:pPr>
        <w:spacing w:line="360" w:lineRule="auto"/>
        <w:jc w:val="center"/>
        <w:rPr>
          <w:rFonts w:ascii="Times New Roman" w:cs="Times New Roman" w:eastAsia="Times New Roman" w:hAnsi="Times New Roman"/>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b w:val="1"/>
          <w:sz w:val="30"/>
          <w:szCs w:val="30"/>
          <w:rtl w:val="0"/>
        </w:rPr>
        <w:t xml:space="preserve">MỤC LỤC</w:t>
      </w: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rPr>
      </w:pPr>
      <w:bookmarkStart w:colFirst="0" w:colLast="0" w:name="_heading=h.7okh6borqaf"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5ornoz44g1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Truy cập vào Danh mục Khách hàng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_heading=h.5ornoz44g162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np4htfq2a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Thêm mới thông tin Khách hàng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_heading=h.xnp4htfq2atx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6cd1adcnhd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 Khai báo thông tin khách hàng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_heading=h.u6cd1adcnhdz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mzyfncshc5t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 Lưu dữ liệu vừa khai báo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_heading=h.mzyfncshc5tm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200" w:line="240" w:lineRule="auto"/>
            <w:ind w:left="0" w:firstLine="0"/>
            <w:rPr>
              <w:rFonts w:ascii="Times New Roman" w:cs="Times New Roman" w:eastAsia="Times New Roman" w:hAnsi="Times New Roman"/>
            </w:rPr>
          </w:pPr>
          <w:hyperlink w:anchor="_heading=h.riav6h28kc5m">
            <w:r w:rsidDel="00000000" w:rsidR="00000000" w:rsidRPr="00000000">
              <w:rPr>
                <w:rFonts w:ascii="Times New Roman" w:cs="Times New Roman" w:eastAsia="Times New Roman" w:hAnsi="Times New Roman"/>
                <w:b w:val="1"/>
                <w:rtl w:val="0"/>
              </w:rPr>
              <w:t xml:space="preserve">Xem thêm video hướng dẫn chi tiết tại đây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_heading=h.riav6h28kc5m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jc w:val="left"/>
        <w:rPr>
          <w:rFonts w:ascii="Times New Roman" w:cs="Times New Roman" w:eastAsia="Times New Roman" w:hAnsi="Times New Roman"/>
        </w:rPr>
      </w:pPr>
      <w:bookmarkStart w:colFirst="0" w:colLast="0" w:name="_heading=h.imbtmzqy8z8x" w:id="3"/>
      <w:bookmarkEnd w:id="3"/>
      <w:r w:rsidDel="00000000" w:rsidR="00000000" w:rsidRPr="00000000">
        <w:rPr>
          <w:rtl w:val="0"/>
        </w:rPr>
      </w:r>
    </w:p>
    <w:p w:rsidR="00000000" w:rsidDel="00000000" w:rsidP="00000000" w:rsidRDefault="00000000" w:rsidRPr="00000000" w14:paraId="0000001B">
      <w:pPr>
        <w:pStyle w:val="Heading1"/>
        <w:spacing w:line="360" w:lineRule="auto"/>
        <w:rPr/>
      </w:pPr>
      <w:bookmarkStart w:colFirst="0" w:colLast="0" w:name="_heading=h.p7vc0zr95tna"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line="360" w:lineRule="auto"/>
        <w:rPr/>
      </w:pPr>
      <w:bookmarkStart w:colFirst="0" w:colLast="0" w:name="_heading=h.5ornoz44g162" w:id="5"/>
      <w:bookmarkEnd w:id="5"/>
      <w:r w:rsidDel="00000000" w:rsidR="00000000" w:rsidRPr="00000000">
        <w:rPr>
          <w:rtl w:val="0"/>
        </w:rPr>
        <w:t xml:space="preserve">Bước 1: Truy cập vào Danh mục Khách hàng</w:t>
      </w:r>
    </w:p>
    <w:p w:rsidR="00000000" w:rsidDel="00000000" w:rsidP="00000000" w:rsidRDefault="00000000" w:rsidRPr="00000000" w14:paraId="0000001D">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 Trên menu chức năng anh/chị chọn </w:t>
      </w:r>
      <w:r w:rsidDel="00000000" w:rsidR="00000000" w:rsidRPr="00000000">
        <w:rPr>
          <w:rFonts w:ascii="Times New Roman" w:cs="Times New Roman" w:eastAsia="Times New Roman" w:hAnsi="Times New Roman"/>
          <w:b w:val="1"/>
          <w:sz w:val="28"/>
          <w:szCs w:val="28"/>
          <w:rtl w:val="0"/>
        </w:rPr>
        <w:t xml:space="preserve">Danh mục</w:t>
      </w:r>
      <w:r w:rsidDel="00000000" w:rsidR="00000000" w:rsidRPr="00000000">
        <w:rPr>
          <w:rFonts w:ascii="Times New Roman" w:cs="Times New Roman" w:eastAsia="Times New Roman" w:hAnsi="Times New Roman"/>
          <w:sz w:val="28"/>
          <w:szCs w:val="28"/>
          <w:rtl w:val="0"/>
        </w:rPr>
        <w:t xml:space="preserve"> và chọn danh mục </w:t>
      </w:r>
      <w:r w:rsidDel="00000000" w:rsidR="00000000" w:rsidRPr="00000000">
        <w:rPr>
          <w:rFonts w:ascii="Times New Roman" w:cs="Times New Roman" w:eastAsia="Times New Roman" w:hAnsi="Times New Roman"/>
          <w:b w:val="1"/>
          <w:sz w:val="28"/>
          <w:szCs w:val="28"/>
          <w:rtl w:val="0"/>
        </w:rPr>
        <w:t xml:space="preserve">Khách hàng.</w:t>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48000"/>
            <wp:effectExtent b="0" l="0" r="0" t="0"/>
            <wp:docPr id="20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spacing w:line="360" w:lineRule="auto"/>
        <w:rPr/>
      </w:pPr>
      <w:bookmarkStart w:colFirst="0" w:colLast="0" w:name="_heading=h.xnp4htfq2atx" w:id="6"/>
      <w:bookmarkEnd w:id="6"/>
      <w:r w:rsidDel="00000000" w:rsidR="00000000" w:rsidRPr="00000000">
        <w:rPr>
          <w:rtl w:val="0"/>
        </w:rPr>
        <w:t xml:space="preserve">Bước 2: Thêm mới thông tin Khách hàng</w:t>
      </w:r>
    </w:p>
    <w:p w:rsidR="00000000" w:rsidDel="00000000" w:rsidP="00000000" w:rsidRDefault="00000000" w:rsidRPr="00000000" w14:paraId="0000002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w:t>
      </w:r>
      <w:r w:rsidDel="00000000" w:rsidR="00000000" w:rsidRPr="00000000">
        <w:rPr>
          <w:rFonts w:ascii="Times New Roman" w:cs="Times New Roman" w:eastAsia="Times New Roman" w:hAnsi="Times New Roman"/>
          <w:b w:val="1"/>
          <w:sz w:val="26"/>
          <w:szCs w:val="26"/>
          <w:rtl w:val="0"/>
        </w:rPr>
        <w:t xml:space="preserve">Thêm</w:t>
      </w:r>
      <w:r w:rsidDel="00000000" w:rsidR="00000000" w:rsidRPr="00000000">
        <w:rPr>
          <w:rFonts w:ascii="Times New Roman" w:cs="Times New Roman" w:eastAsia="Times New Roman" w:hAnsi="Times New Roman"/>
          <w:sz w:val="26"/>
          <w:szCs w:val="26"/>
          <w:rtl w:val="0"/>
        </w:rPr>
        <w:t xml:space="preserve"> để khai báo thông tin khách hàng mới.</w:t>
      </w:r>
    </w:p>
    <w:p w:rsidR="00000000" w:rsidDel="00000000" w:rsidP="00000000" w:rsidRDefault="00000000" w:rsidRPr="00000000" w14:paraId="000000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pStyle w:val="Heading1"/>
        <w:spacing w:line="360" w:lineRule="auto"/>
        <w:rPr/>
      </w:pPr>
      <w:bookmarkStart w:colFirst="0" w:colLast="0" w:name="_heading=h.u6cd1adcnhdz" w:id="7"/>
      <w:bookmarkEnd w:id="7"/>
      <w:r w:rsidDel="00000000" w:rsidR="00000000" w:rsidRPr="00000000">
        <w:rPr>
          <w:rtl w:val="0"/>
        </w:rPr>
        <w:t xml:space="preserve">Bước 3: Khai báo thông tin khách hàng</w:t>
      </w:r>
    </w:p>
    <w:p w:rsidR="00000000" w:rsidDel="00000000" w:rsidP="00000000" w:rsidRDefault="00000000" w:rsidRPr="00000000" w14:paraId="000000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anh/chị khai báo các trường thông tin như:</w:t>
      </w:r>
    </w:p>
    <w:p w:rsidR="00000000" w:rsidDel="00000000" w:rsidP="00000000" w:rsidRDefault="00000000" w:rsidRPr="00000000" w14:paraId="00000025">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Quy mô, loại đối tượng kế toán</w:t>
      </w:r>
    </w:p>
    <w:p w:rsidR="00000000" w:rsidDel="00000000" w:rsidP="00000000" w:rsidRDefault="00000000" w:rsidRPr="00000000" w14:paraId="00000026">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Mã khách hàng - theo quy tắc của đơn vị</w:t>
      </w:r>
    </w:p>
    <w:p w:rsidR="00000000" w:rsidDel="00000000" w:rsidP="00000000" w:rsidRDefault="00000000" w:rsidRPr="00000000" w14:paraId="00000027">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Mã số thuế </w:t>
      </w:r>
    </w:p>
    <w:p w:rsidR="00000000" w:rsidDel="00000000" w:rsidP="00000000" w:rsidRDefault="00000000" w:rsidRPr="00000000" w14:paraId="00000028">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Tên khách hàng, địa chỉ (tự động cập nhật thông sau khi nhấn lấy dữ liệu từ khai báo mã số thuế)</w:t>
      </w:r>
    </w:p>
    <w:p w:rsidR="00000000" w:rsidDel="00000000" w:rsidP="00000000" w:rsidRDefault="00000000" w:rsidRPr="00000000" w14:paraId="000000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có quy mô kế toán là tổ chức, sau khi khai báo xong thông tin chung của khách hàng, anh/chị bổ sung thêm thông tin người liên hệ và tài khoản ngân hàng.</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2C">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23232"/>
          <w:sz w:val="28"/>
          <w:szCs w:val="28"/>
          <w:highlight w:val="white"/>
          <w:rtl w:val="0"/>
        </w:rPr>
        <w:t xml:space="preserve">Các thông tin này chỉ mang tính chất tương đối, anh/chị kiểm tra và sửa lại các sai sót nếu có.</w:t>
      </w: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Nếu đối tượng vừa là người mua vừa là người bán, anh/chị chọn “</w:t>
      </w:r>
      <w:r w:rsidDel="00000000" w:rsidR="00000000" w:rsidRPr="00000000">
        <w:rPr>
          <w:rFonts w:ascii="Times New Roman" w:cs="Times New Roman" w:eastAsia="Times New Roman" w:hAnsi="Times New Roman"/>
          <w:b w:val="1"/>
          <w:sz w:val="28"/>
          <w:szCs w:val="28"/>
          <w:rtl w:val="0"/>
        </w:rPr>
        <w:t xml:space="preserve">Loại đối tượng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Khách hàng/ Nhà cung cấp</w:t>
      </w:r>
      <w:r w:rsidDel="00000000" w:rsidR="00000000" w:rsidRPr="00000000">
        <w:rPr>
          <w:rFonts w:ascii="Times New Roman" w:cs="Times New Roman" w:eastAsia="Times New Roman" w:hAnsi="Times New Roman"/>
          <w:sz w:val="28"/>
          <w:szCs w:val="28"/>
          <w:rtl w:val="0"/>
        </w:rPr>
        <w:t xml:space="preserve">”. Nếu  đối tượng đồng thời là nhân viên thì anh chị tích chọn nhân viên. Khi đó, chỉ cần nhập một lần, đối tượng sẽ được lưu đồng thời trên cả danh mục Khách hàng/ Nhà cung cấp/ Nhân viên</w:t>
      </w:r>
      <w:r w:rsidDel="00000000" w:rsidR="00000000" w:rsidRPr="00000000">
        <w:rPr>
          <w:rtl w:val="0"/>
        </w:rPr>
      </w:r>
    </w:p>
    <w:p w:rsidR="00000000" w:rsidDel="00000000" w:rsidP="00000000" w:rsidRDefault="00000000" w:rsidRPr="00000000" w14:paraId="0000002E">
      <w:pPr>
        <w:pStyle w:val="Heading1"/>
        <w:spacing w:line="360" w:lineRule="auto"/>
        <w:rPr/>
      </w:pPr>
      <w:bookmarkStart w:colFirst="0" w:colLast="0" w:name="_heading=h.mzyfncshc5tm" w:id="8"/>
      <w:bookmarkEnd w:id="8"/>
      <w:r w:rsidDel="00000000" w:rsidR="00000000" w:rsidRPr="00000000">
        <w:rPr>
          <w:rtl w:val="0"/>
        </w:rPr>
        <w:t xml:space="preserve">Bước 4: Lưu dữ liệu vừa khai báo</w:t>
      </w:r>
    </w:p>
    <w:p w:rsidR="00000000" w:rsidDel="00000000" w:rsidP="00000000" w:rsidRDefault="00000000" w:rsidRPr="00000000" w14:paraId="0000002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khai báo xong, anh chị nhấn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hoặc </w:t>
      </w:r>
      <w:r w:rsidDel="00000000" w:rsidR="00000000" w:rsidRPr="00000000">
        <w:rPr>
          <w:rFonts w:ascii="Times New Roman" w:cs="Times New Roman" w:eastAsia="Times New Roman" w:hAnsi="Times New Roman"/>
          <w:b w:val="1"/>
          <w:sz w:val="26"/>
          <w:szCs w:val="26"/>
          <w:rtl w:val="0"/>
        </w:rPr>
        <w:t xml:space="preserve">Lưu và thêm</w:t>
      </w:r>
      <w:r w:rsidDel="00000000" w:rsidR="00000000" w:rsidRPr="00000000">
        <w:rPr>
          <w:rFonts w:ascii="Times New Roman" w:cs="Times New Roman" w:eastAsia="Times New Roman" w:hAnsi="Times New Roman"/>
          <w:sz w:val="26"/>
          <w:szCs w:val="26"/>
          <w:rtl w:val="0"/>
        </w:rPr>
        <w:t xml:space="preserve"> các khách hàng khác</w:t>
      </w:r>
    </w:p>
    <w:p w:rsidR="00000000" w:rsidDel="00000000" w:rsidP="00000000" w:rsidRDefault="00000000" w:rsidRPr="00000000" w14:paraId="0000003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0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spacing w:line="360" w:lineRule="auto"/>
        <w:rPr/>
      </w:pPr>
      <w:bookmarkStart w:colFirst="0" w:colLast="0" w:name="_heading=h.riav6h28kc5m" w:id="9"/>
      <w:bookmarkEnd w:id="9"/>
      <w:r w:rsidDel="00000000" w:rsidR="00000000" w:rsidRPr="00000000">
        <w:rPr>
          <w:rtl w:val="0"/>
        </w:rPr>
        <w:t xml:space="preserve">Xem thêm video hướng dẫn chi tiết </w:t>
      </w:r>
      <w:hyperlink r:id="rId12">
        <w:r w:rsidDel="00000000" w:rsidR="00000000" w:rsidRPr="00000000">
          <w:rPr>
            <w:color w:val="1155cc"/>
            <w:u w:val="single"/>
            <w:rtl w:val="0"/>
          </w:rPr>
          <w:t xml:space="preserve">tại đây</w:t>
        </w:r>
      </w:hyperlink>
      <w:r w:rsidDel="00000000" w:rsidR="00000000" w:rsidRPr="00000000">
        <w:rPr>
          <w:rtl w:val="0"/>
        </w:rPr>
      </w:r>
    </w:p>
    <w:sectPr>
      <w:headerReference r:id="rId13" w:type="default"/>
      <w:footerReference r:id="rId14"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1"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www.youtube.com/watch?v=BYTGMfYax5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lamaIn1fRRuhXUbCr4U3E7gszg==">AMUW2mXdyPcF4p/B76+EGLj9GVev2qpsCEklqtYzs8hIkywx7WtIL2nAQ3wetKC7L8KIcWDI4l8MCGSGiJmE38dQ9MRPwTTyLqFXrZlbee/vj7R6Ngt5/WDOUxRBVCNimuKOSBC1X2VKMINxnzYr9HUjITcU1/vsSBfqmaJFKvkQ5xAyNxac2Erk+Grbq05KpNbQDRXYpA54tew/CM5RyeMdhryn4NVSqlZBaILsGlexVpiGFHTdWlXNZdy+2jTi06cfupsnMtitKI+adx1znLQtAbIdWFQ/3Z9KPzmecYDn7kB04cSQq44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