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post_content ); } else { $logo_url = do_shortcode( flatsome_option( 'site_logo' ) ); echo do_shortcode( '[ux_banner bg_color="#fff" bg_overlay="rgba(255,255,255,.9)" height="100%"] [text_box animate="fadeInUp" text_color="dark"] [ux_image id="' . $logo_url . '" width="70%"] [divider]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 . flatsome_option( 'maintenance_mode_text' ) . '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[/text_box] [/ux_banner]' ); }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