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Bug Log &amp; Fixes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Multi-Vendor Collaborative Procurement &amp; Logistics Hub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POC 2 — April 2026</w:t>
      </w:r>
    </w:p>
    <w:p>
      <w:pPr>
        <w:pBdr>
          <w:bottom w:val="single" w:color="C0C0C0" w:sz="4" w:space="1"/>
        </w:pBdr>
        <w:spacing w:after="160" w:before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document records all bugs encountered during development, their root causes, and the fixes applied.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0"/>
        <w:gridCol w:w="3200"/>
      </w:tblGrid>
      <w:tr>
        <w:tc>
          <w:tcPr>
            <w:tcW w:type="dxa" w:w="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draftActivate 500 — XSUAA VendorID as 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 Backend / HANA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Code changes not picked up after 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MTA Build Pipeline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404 — Contacts entity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 OData / gen/srv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deleteAttachment 404 — wrong OData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Frontend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 Notification — service not bound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mta.yaml / VCAP_SERVICES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 Notification — 401 invalid_token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OAuth2 / XSUAA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Alert Notification — 400 Bad 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 API payload format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1: draftActivate 500 Error — XSUAA VendorID returned as array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A0808"/>
                <w:sz w:val="19"/>
                <w:szCs w:val="19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0808"/>
                <w:sz w:val="19"/>
                <w:szCs w:val="19"/>
              </w:rPr>
              <w:t xml:space="preserve">SqlError: argument type mismatch: Result is not a single value: ["1000000"]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srv/procurement-service.js — before CREATE, Shipments 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XSUAA always returns custom attributes as arrays (e.g. ["1000000"] or even [["1000000"]]). The code was assigning the raw array directly to vendorCode which is a HANA String(10) field. HANA cannot store a JSON array in a string column.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Old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req.data.vendorCode = Array.isArray(raw) ? raw[0] : raw;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Use .flat(Infinity)[0] to handle any nesting depth, then cast to String.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New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vendorCode = [].concat(raw ?? []).flat(Infinity)[0];
req.data.vendorCode = vendorCode != null ? String(vendorCode) : undefined;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2: Code changes not picked up after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A0808"/>
                <w:sz w:val="19"/>
                <w:szCs w:val="19"/>
              </w:rPr>
              <w:t xml:space="preserve">Symptom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0808"/>
                <w:sz w:val="19"/>
                <w:szCs w:val="19"/>
              </w:rPr>
              <w:t xml:space="preserve">Deployed multiple times but the app kept running old code. Fixes made in srv/ had no effect.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mta.yaml — backend module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mta.yaml specifies path: gen/srv for the backend module — not srv/. MTA packages from the gen/ directory which is the CDS-compiled output. Editing srv/ files without running cds build first means gen/srv is never updated.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Always run cds build before mbt build. Full correct workflow: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Workflow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rm -rf gen &amp;&amp; cds build &amp;&amp; mbt build &amp;&amp; cf deploy mta_archives/...mtar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3: 404 — Invalid resource path "ProcurementService.Contacts"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A0808"/>
                <w:sz w:val="19"/>
                <w:szCs w:val="19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0808"/>
                <w:sz w:val="19"/>
                <w:szCs w:val="19"/>
              </w:rPr>
              <w:t xml:space="preserve">404: Invalid resource path "ProcurementService.Contacts"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 OData service — GET /procurement/Contacts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Contacts entity was added to service.cds after the last cds build. The gen/srv/srv/csn.json (compiled model used by CAP runtime) did not include Contacts. HANA table existed correctly but CAP did not expose the endpoint.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Run cds build again so the Contacts entity is compiled into gen/srv/srv/csn.json, then redeploy.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4: deleteAttachment — 404 due to wrong OData URL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A0808"/>
                <w:sz w:val="19"/>
                <w:szCs w:val="19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0808"/>
                <w:sz w:val="19"/>
                <w:szCs w:val="19"/>
              </w:rPr>
              <w:t xml:space="preserve">404 when deleting an attachment from the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app/vendor-portal/src/api/client.js — deleteAttachment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AssetAttachments is a regular entity (no @odata.draft.enabled). The code was passing IsActiveEntity=true in the URL which is only valid for draft-enabled entities. CAP did not recognise the resource path.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Old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await api.delete(`/AssetAttachments(ID=${id},IsActiveEntity=true)`);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Remove IsActiveEntity from the URL. Regular entities use ID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New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await api.delete(`/AssetAttachments(${id})`);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5: Alert Notification — Service not bound (skipping email)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A0808"/>
                <w:sz w:val="19"/>
                <w:szCs w:val="19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0808"/>
                <w:sz w:val="19"/>
                <w:szCs w:val="19"/>
              </w:rPr>
              <w:t xml:space="preserve">[AlertNotification] Service not bound — skipping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srv/procurement-service.js — sendAlertNotification helper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Two separate issues: (1) POC2_alertNotification was not listed in the requires section of the backend module in mta.yaml, so CF never bound the service to the app. (2) Code was reading credentials via cds.env.requires["alert-notification"] which only works if the service is declared in cds.requires inside package.json.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Added POC2_alertNotification to the requires list of baongoc-procurement-hub-srv in mta.yaml and redeployed.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Changed credential reading to use process.env.VCAP_SERVICES directly, bypassing CAP mapping.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New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vcap = JSON.parse(process.env.VCAP_SERVICES || "{}");
ansCred = vcap["alert-notification"]?.[0]?.credentials;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6: Alert Notification — 401 invalid_token when fetching OAuth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A0808"/>
                <w:sz w:val="19"/>
                <w:szCs w:val="19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0808"/>
                <w:sz w:val="19"/>
                <w:szCs w:val="19"/>
              </w:rPr>
              <w:t xml:space="preserve">401: An error occurred while attempting to parse the JWT (invalid_token)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srv/procurement-service.js — OAuth token fetch in sendAlertNotification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Two issues: (1) The oauth_url credential already contains the full token endpoint URL including /oauth/token. The code was appending /oauth/token again, producing an invalid URL. (2) SAP XSUAA requires credentials to be sent as HTTP Basic Auth in the header, not as body parameters.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Old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fetch(`${ansCred.oauth_url}/oauth/token`, { body: new URLSearchParams({ grant_type, client_id, client_secret }) })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Use oauth_url directly as the full URL. Send credentials as Basic Auth header (base64 encoded client_id:client_secret).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New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fetch(ansCred.oauth_url, {
  headers: {
    'Authorization': 'Basic ' + Buffer.from(`${ansCred.client_id}:${ansCred.client_secret}`).toString('base64')
  }
})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7: Alert Notification — 400 Bad Request when posting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A0808"/>
                <w:sz w:val="19"/>
                <w:szCs w:val="19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0808"/>
                <w:sz w:val="19"/>
                <w:szCs w:val="19"/>
              </w:rPr>
              <w:t xml:space="preserve">400: Bad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Where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srv/procurement-service.js — event POST in sendAlertNotification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eventTimestamp field was sent as an ISO 8601 string (e.g. "2026-04-30T15:00:00Z"). SAP Alert Notification API requires eventTimestamp as a Unix timestamp (integer, seconds since epoch). Additional cleanup: emoji character in subject and \n newlines in body were also removed to ensure clean ASCII payload.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Old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eventTimestamp: new Date().toISOString()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F3A"/>
                <w:sz w:val="19"/>
                <w:szCs w:val="19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F3A"/>
                <w:sz w:val="19"/>
                <w:szCs w:val="19"/>
              </w:rPr>
              <w:t xml:space="preserve">Use Math.floor(Date.now() / 1000) to produce a Unix timestamp in seconds. Remove emoji and newlines from subject and body.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New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eventTimestamp: Math.floor(Date.now() / 1000)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0C0C0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Procurement Hub — Bug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2026-04-30T16:20:37.564Z</dcterms:created>
  <dcterms:modified xsi:type="dcterms:W3CDTF">2026-04-30T16:20:37.567Z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