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24294" w14:textId="646D0219" w:rsidR="00067B5C" w:rsidRDefault="00067B5C" w:rsidP="00067B5C">
      <w:pPr>
        <w:jc w:val="center"/>
        <w:rPr>
          <w:rFonts w:ascii="Arial" w:hAnsi="Arial" w:cs="Arial"/>
          <w:b/>
          <w:bCs/>
          <w:sz w:val="40"/>
          <w:szCs w:val="40"/>
        </w:rPr>
      </w:pPr>
      <w:r w:rsidRPr="00B32070">
        <w:rPr>
          <w:rFonts w:ascii="Arial" w:hAnsi="Arial" w:cs="Arial"/>
          <w:b/>
          <w:bCs/>
          <w:sz w:val="40"/>
          <w:szCs w:val="40"/>
        </w:rPr>
        <w:t>PROFESSIONAL TRAINING REPORT</w:t>
      </w:r>
      <w:r>
        <w:rPr>
          <w:rFonts w:ascii="Arial" w:hAnsi="Arial" w:cs="Arial"/>
          <w:b/>
          <w:bCs/>
          <w:sz w:val="40"/>
          <w:szCs w:val="40"/>
        </w:rPr>
        <w:t xml:space="preserve"> </w:t>
      </w:r>
      <w:r>
        <w:rPr>
          <w:rFonts w:ascii="Arial" w:hAnsi="Arial" w:cs="Arial"/>
          <w:b/>
          <w:bCs/>
          <w:sz w:val="40"/>
          <w:szCs w:val="40"/>
        </w:rPr>
        <w:t>–</w:t>
      </w:r>
      <w:r>
        <w:rPr>
          <w:rFonts w:ascii="Arial" w:hAnsi="Arial" w:cs="Arial"/>
          <w:b/>
          <w:bCs/>
          <w:sz w:val="40"/>
          <w:szCs w:val="40"/>
        </w:rPr>
        <w:t xml:space="preserve"> I</w:t>
      </w:r>
    </w:p>
    <w:p w14:paraId="6A213E6B" w14:textId="77777777" w:rsidR="00067B5C" w:rsidRPr="00B32070" w:rsidRDefault="00067B5C" w:rsidP="00067B5C">
      <w:pPr>
        <w:jc w:val="center"/>
        <w:rPr>
          <w:rFonts w:ascii="Arial" w:hAnsi="Arial" w:cs="Arial"/>
          <w:b/>
          <w:bCs/>
          <w:sz w:val="40"/>
          <w:szCs w:val="40"/>
        </w:rPr>
      </w:pPr>
    </w:p>
    <w:p w14:paraId="12A10CB2" w14:textId="16CF4A99" w:rsidR="00067B5C" w:rsidRDefault="00067B5C" w:rsidP="00067B5C">
      <w:pPr>
        <w:jc w:val="center"/>
        <w:rPr>
          <w:rFonts w:ascii="Arial" w:hAnsi="Arial" w:cs="Arial"/>
          <w:b/>
          <w:bCs/>
          <w:sz w:val="24"/>
          <w:szCs w:val="24"/>
        </w:rPr>
      </w:pPr>
      <w:r w:rsidRPr="00B32070">
        <w:rPr>
          <w:rFonts w:ascii="Arial" w:hAnsi="Arial" w:cs="Arial"/>
          <w:b/>
          <w:bCs/>
          <w:sz w:val="24"/>
          <w:szCs w:val="24"/>
        </w:rPr>
        <w:t>E</w:t>
      </w:r>
      <w:r w:rsidRPr="00B32070">
        <w:rPr>
          <w:rFonts w:ascii="Arial" w:hAnsi="Arial" w:cs="Arial"/>
          <w:b/>
          <w:bCs/>
          <w:sz w:val="24"/>
          <w:szCs w:val="24"/>
        </w:rPr>
        <w:t>ntitled</w:t>
      </w:r>
    </w:p>
    <w:p w14:paraId="138A6433" w14:textId="77777777" w:rsidR="00067B5C" w:rsidRPr="00B32070" w:rsidRDefault="00067B5C" w:rsidP="00067B5C">
      <w:pPr>
        <w:jc w:val="center"/>
        <w:rPr>
          <w:rFonts w:ascii="Arial" w:hAnsi="Arial" w:cs="Arial"/>
          <w:b/>
          <w:bCs/>
          <w:sz w:val="24"/>
          <w:szCs w:val="24"/>
        </w:rPr>
      </w:pPr>
    </w:p>
    <w:p w14:paraId="4770D5D7" w14:textId="77777777" w:rsidR="00067B5C" w:rsidRPr="003A5EE1" w:rsidRDefault="00067B5C" w:rsidP="00067B5C">
      <w:pPr>
        <w:jc w:val="center"/>
        <w:rPr>
          <w:rFonts w:ascii="Arial" w:hAnsi="Arial" w:cs="Arial"/>
          <w:b/>
          <w:bCs/>
          <w:sz w:val="32"/>
          <w:szCs w:val="32"/>
        </w:rPr>
      </w:pPr>
      <w:r>
        <w:rPr>
          <w:rFonts w:ascii="Arial" w:hAnsi="Arial" w:cs="Arial"/>
          <w:b/>
          <w:sz w:val="32"/>
          <w:szCs w:val="32"/>
        </w:rPr>
        <w:t xml:space="preserve">SENTIQ – AI-POWERED FEEDBACK ANALYZER</w:t>
      </w:r>
    </w:p>
    <w:p w14:paraId="5F0B9DBD" w14:textId="77777777" w:rsidR="006929E2" w:rsidRDefault="006929E2">
      <w:pPr>
        <w:pStyle w:val="BodyText"/>
        <w:spacing w:before="83"/>
        <w:rPr>
          <w:rFonts w:ascii="Arial"/>
          <w:b/>
        </w:rPr>
      </w:pPr>
    </w:p>
    <w:p w14:paraId="5BAF31E7" w14:textId="77777777" w:rsidR="00A80274" w:rsidRDefault="00A80274">
      <w:pPr>
        <w:pStyle w:val="BodyText"/>
        <w:spacing w:before="83"/>
        <w:rPr>
          <w:rFonts w:ascii="Arial"/>
          <w:b/>
        </w:rPr>
      </w:pPr>
    </w:p>
    <w:p w14:paraId="6B1A4761" w14:textId="79FC7E36" w:rsidR="006929E2" w:rsidRDefault="00B94FCC" w:rsidP="00B95D12">
      <w:pPr>
        <w:pStyle w:val="BodyText"/>
        <w:spacing w:line="295" w:lineRule="auto"/>
        <w:ind w:left="567" w:right="1411"/>
        <w:jc w:val="center"/>
      </w:pPr>
      <w:r>
        <w:rPr>
          <w:w w:val="105"/>
        </w:rPr>
        <w:t>Submitted in partial fulfillment of the</w:t>
      </w:r>
      <w:r w:rsidR="00B95D12">
        <w:rPr>
          <w:w w:val="105"/>
        </w:rPr>
        <w:t xml:space="preserve"> </w:t>
      </w:r>
      <w:r>
        <w:rPr>
          <w:w w:val="105"/>
        </w:rPr>
        <w:t>requirements for the award of Bachelor</w:t>
      </w:r>
      <w:r w:rsidR="00B95D12">
        <w:rPr>
          <w:w w:val="105"/>
        </w:rPr>
        <w:t xml:space="preserve"> </w:t>
      </w:r>
      <w:r>
        <w:rPr>
          <w:w w:val="105"/>
        </w:rPr>
        <w:t>of</w:t>
      </w:r>
      <w:r w:rsidR="00B95D12">
        <w:rPr>
          <w:w w:val="105"/>
        </w:rPr>
        <w:t xml:space="preserve"> </w:t>
      </w:r>
      <w:r>
        <w:rPr>
          <w:w w:val="105"/>
        </w:rPr>
        <w:t>Engineering</w:t>
      </w:r>
      <w:r w:rsidR="00B95D12">
        <w:rPr>
          <w:w w:val="105"/>
        </w:rPr>
        <w:t xml:space="preserve"> </w:t>
      </w:r>
      <w:r>
        <w:rPr>
          <w:w w:val="105"/>
        </w:rPr>
        <w:t>degree</w:t>
      </w:r>
      <w:r w:rsidR="00B95D12">
        <w:rPr>
          <w:w w:val="105"/>
        </w:rPr>
        <w:t xml:space="preserve"> </w:t>
      </w:r>
      <w:r>
        <w:rPr>
          <w:w w:val="105"/>
        </w:rPr>
        <w:t>in</w:t>
      </w:r>
      <w:r w:rsidR="00B95D12">
        <w:rPr>
          <w:w w:val="105"/>
        </w:rPr>
        <w:t xml:space="preserve"> </w:t>
      </w:r>
      <w:r>
        <w:rPr>
          <w:w w:val="105"/>
        </w:rPr>
        <w:t>Computer</w:t>
      </w:r>
      <w:r w:rsidR="00B95D12">
        <w:rPr>
          <w:w w:val="105"/>
        </w:rPr>
        <w:t xml:space="preserve"> </w:t>
      </w:r>
      <w:r>
        <w:rPr>
          <w:w w:val="105"/>
        </w:rPr>
        <w:t>Science</w:t>
      </w:r>
      <w:r w:rsidR="00B95D12">
        <w:rPr>
          <w:w w:val="105"/>
        </w:rPr>
        <w:t xml:space="preserve"> </w:t>
      </w:r>
      <w:r>
        <w:rPr>
          <w:w w:val="105"/>
        </w:rPr>
        <w:t>and</w:t>
      </w:r>
      <w:r w:rsidR="00B95D12">
        <w:rPr>
          <w:w w:val="105"/>
        </w:rPr>
        <w:t xml:space="preserve"> </w:t>
      </w:r>
      <w:r>
        <w:rPr>
          <w:w w:val="105"/>
        </w:rPr>
        <w:t>Engineering</w:t>
      </w:r>
      <w:r w:rsidR="00E667B6">
        <w:rPr>
          <w:w w:val="105"/>
        </w:rPr>
        <w:t xml:space="preserve"> with specialization </w:t>
      </w:r>
    </w:p>
    <w:p w14:paraId="6A31339F" w14:textId="77777777" w:rsidR="006929E2" w:rsidRDefault="006929E2">
      <w:pPr>
        <w:pStyle w:val="BodyText"/>
        <w:spacing w:before="144"/>
      </w:pPr>
    </w:p>
    <w:p w14:paraId="7C963D70" w14:textId="77777777" w:rsidR="006929E2" w:rsidRDefault="00B94FCC">
      <w:pPr>
        <w:pStyle w:val="BodyText"/>
        <w:ind w:left="1252" w:right="1051"/>
        <w:jc w:val="center"/>
      </w:pPr>
      <w:r>
        <w:rPr>
          <w:spacing w:val="-5"/>
          <w:w w:val="105"/>
        </w:rPr>
        <w:t>By</w:t>
      </w:r>
    </w:p>
    <w:p w14:paraId="2ABFFA5C" w14:textId="77777777" w:rsidR="006929E2" w:rsidRDefault="006929E2">
      <w:pPr>
        <w:pStyle w:val="BodyText"/>
        <w:spacing w:before="177"/>
      </w:pPr>
    </w:p>
    <w:p w14:paraId="21F45AE3" w14:textId="77777777" w:rsidR="00616209" w:rsidRDefault="00616209" w:rsidP="00616209">
      <w:pPr>
        <w:ind w:right="3508" w:firstLine="720"/>
        <w:jc w:val="right"/>
        <w:rPr>
          <w:rFonts w:ascii="Arial" w:hAnsi="Arial"/>
          <w:b/>
          <w:spacing w:val="-2"/>
          <w:sz w:val="24"/>
        </w:rPr>
      </w:pPr>
      <w:r>
        <w:rPr>
          <w:rFonts w:ascii="Arial" w:hAnsi="Arial"/>
          <w:b/>
          <w:sz w:val="24"/>
        </w:rPr>
        <w:t xml:space="preserve">Thanigaivel B (Reg.No–44110847)</w:t>
      </w:r>
    </w:p>
    <w:p w14:paraId="24827BF8" w14:textId="77777777" w:rsidR="006929E2" w:rsidRDefault="006929E2">
      <w:pPr>
        <w:pStyle w:val="BodyText"/>
        <w:rPr>
          <w:rFonts w:ascii="Arial"/>
          <w:b/>
          <w:sz w:val="20"/>
        </w:rPr>
      </w:pPr>
    </w:p>
    <w:p w14:paraId="3CDA9689" w14:textId="77777777" w:rsidR="006929E2" w:rsidRDefault="00B94FCC">
      <w:pPr>
        <w:pStyle w:val="BodyText"/>
        <w:spacing w:before="13"/>
        <w:rPr>
          <w:rFonts w:ascii="Arial"/>
          <w:b/>
          <w:sz w:val="20"/>
        </w:rPr>
      </w:pPr>
      <w:r>
        <w:rPr>
          <w:noProof/>
        </w:rPr>
        <w:drawing>
          <wp:anchor distT="0" distB="0" distL="0" distR="0" simplePos="0" relativeHeight="251657216" behindDoc="1" locked="0" layoutInCell="1" allowOverlap="1" wp14:anchorId="386A6F0D" wp14:editId="66331B24">
            <wp:simplePos x="0" y="0"/>
            <wp:positionH relativeFrom="page">
              <wp:posOffset>2847975</wp:posOffset>
            </wp:positionH>
            <wp:positionV relativeFrom="paragraph">
              <wp:posOffset>172720</wp:posOffset>
            </wp:positionV>
            <wp:extent cx="2105025" cy="1990090"/>
            <wp:effectExtent l="0" t="0" r="952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105025" cy="1990090"/>
                    </a:xfrm>
                    <a:prstGeom prst="rect">
                      <a:avLst/>
                    </a:prstGeom>
                  </pic:spPr>
                </pic:pic>
              </a:graphicData>
            </a:graphic>
          </wp:anchor>
        </w:drawing>
      </w:r>
    </w:p>
    <w:p w14:paraId="28CDDD83" w14:textId="77777777" w:rsidR="006929E2" w:rsidRDefault="006929E2">
      <w:pPr>
        <w:pStyle w:val="BodyText"/>
        <w:rPr>
          <w:rFonts w:ascii="Arial"/>
          <w:b/>
        </w:rPr>
      </w:pPr>
    </w:p>
    <w:p w14:paraId="7CB7B8F6" w14:textId="77777777" w:rsidR="006929E2" w:rsidRDefault="00B94FCC" w:rsidP="00956B73">
      <w:pPr>
        <w:pStyle w:val="Heading1"/>
        <w:spacing w:before="1" w:line="504" w:lineRule="auto"/>
        <w:ind w:left="709" w:right="1051"/>
        <w:jc w:val="center"/>
      </w:pPr>
      <w:r>
        <w:t>DEPARTMENT</w:t>
      </w:r>
      <w:r w:rsidR="00B95D12">
        <w:t xml:space="preserve"> </w:t>
      </w:r>
      <w:r>
        <w:t>OF</w:t>
      </w:r>
      <w:r w:rsidR="00B95D12">
        <w:t xml:space="preserve"> </w:t>
      </w:r>
      <w:r>
        <w:t>COMPUTER</w:t>
      </w:r>
      <w:r w:rsidR="00B95D12">
        <w:t xml:space="preserve"> </w:t>
      </w:r>
      <w:r>
        <w:t>SCIENCE</w:t>
      </w:r>
      <w:r w:rsidR="00B95D12">
        <w:t xml:space="preserve"> </w:t>
      </w:r>
      <w:r w:rsidR="00BC6DE3">
        <w:t xml:space="preserve">AND </w:t>
      </w:r>
      <w:r w:rsidR="00BC6DE3">
        <w:rPr>
          <w:spacing w:val="-9"/>
        </w:rPr>
        <w:t>ENGINEERING</w:t>
      </w:r>
      <w:r>
        <w:t xml:space="preserve"> SCHOOL OF COMPUTING</w:t>
      </w:r>
    </w:p>
    <w:p w14:paraId="20624505" w14:textId="77777777" w:rsidR="00E667B6" w:rsidRDefault="00E667B6" w:rsidP="00956B73">
      <w:pPr>
        <w:pStyle w:val="Heading1"/>
        <w:spacing w:before="1" w:line="504" w:lineRule="auto"/>
        <w:ind w:left="709" w:right="1051"/>
        <w:jc w:val="center"/>
      </w:pPr>
    </w:p>
    <w:p w14:paraId="2F3FB56C" w14:textId="77777777" w:rsidR="006929E2" w:rsidRDefault="00B94FCC">
      <w:pPr>
        <w:pStyle w:val="Title"/>
      </w:pPr>
      <w:bookmarkStart w:id="0" w:name="SATHYABAMA"/>
      <w:bookmarkEnd w:id="0"/>
      <w:r>
        <w:rPr>
          <w:spacing w:val="-2"/>
        </w:rPr>
        <w:t>SATHYABAMA</w:t>
      </w:r>
    </w:p>
    <w:p w14:paraId="3A1FB40C" w14:textId="500669C1" w:rsidR="006929E2" w:rsidRDefault="00ED68F3">
      <w:pPr>
        <w:pStyle w:val="Heading2"/>
        <w:spacing w:before="70" w:line="340" w:lineRule="auto"/>
        <w:ind w:left="2745" w:right="2430" w:hanging="685"/>
      </w:pPr>
      <w:r>
        <w:t xml:space="preserve">  </w:t>
      </w:r>
      <w:r w:rsidR="00B94FCC">
        <w:t xml:space="preserve">INSTITUTE OF SCIENCE AND TECHNOLOGY </w:t>
      </w:r>
      <w:r w:rsidR="00B94FCC">
        <w:rPr>
          <w:w w:val="105"/>
        </w:rPr>
        <w:t>(DEEMED TO BE UNIVERSITY)</w:t>
      </w:r>
    </w:p>
    <w:p w14:paraId="6D4AF298" w14:textId="783C422B" w:rsidR="006929E2" w:rsidRDefault="00B94FCC">
      <w:pPr>
        <w:spacing w:before="63"/>
        <w:ind w:left="2745"/>
        <w:rPr>
          <w:rFonts w:ascii="Arial"/>
          <w:b/>
          <w:sz w:val="23"/>
        </w:rPr>
      </w:pPr>
      <w:r>
        <w:rPr>
          <w:rFonts w:ascii="Arial"/>
          <w:b/>
          <w:sz w:val="23"/>
        </w:rPr>
        <w:t>CATEGORY-1</w:t>
      </w:r>
      <w:r w:rsidR="00ED68F3">
        <w:rPr>
          <w:rFonts w:ascii="Arial"/>
          <w:b/>
          <w:sz w:val="23"/>
        </w:rPr>
        <w:t xml:space="preserve"> </w:t>
      </w:r>
      <w:r>
        <w:rPr>
          <w:rFonts w:ascii="Arial"/>
          <w:b/>
          <w:sz w:val="23"/>
        </w:rPr>
        <w:t>UNIVERSITY</w:t>
      </w:r>
      <w:r w:rsidR="00ED68F3">
        <w:rPr>
          <w:rFonts w:ascii="Arial"/>
          <w:b/>
          <w:sz w:val="23"/>
        </w:rPr>
        <w:t xml:space="preserve"> </w:t>
      </w:r>
      <w:r>
        <w:rPr>
          <w:rFonts w:ascii="Arial"/>
          <w:b/>
          <w:sz w:val="23"/>
        </w:rPr>
        <w:t>BY</w:t>
      </w:r>
      <w:r w:rsidR="00ED68F3">
        <w:rPr>
          <w:rFonts w:ascii="Arial"/>
          <w:b/>
          <w:sz w:val="23"/>
        </w:rPr>
        <w:t xml:space="preserve"> </w:t>
      </w:r>
      <w:r>
        <w:rPr>
          <w:rFonts w:ascii="Arial"/>
          <w:b/>
          <w:spacing w:val="-5"/>
          <w:sz w:val="23"/>
        </w:rPr>
        <w:t>UGC</w:t>
      </w:r>
    </w:p>
    <w:p w14:paraId="6F49A0EF" w14:textId="3AC350C6" w:rsidR="006929E2" w:rsidRDefault="00B94FCC">
      <w:pPr>
        <w:spacing w:before="175"/>
        <w:ind w:left="1873"/>
        <w:rPr>
          <w:rFonts w:ascii="Arial" w:hAnsi="Arial"/>
          <w:b/>
          <w:sz w:val="23"/>
        </w:rPr>
      </w:pPr>
      <w:r>
        <w:rPr>
          <w:rFonts w:ascii="Arial" w:hAnsi="Arial"/>
          <w:b/>
          <w:w w:val="105"/>
          <w:sz w:val="23"/>
        </w:rPr>
        <w:t>Accredited</w:t>
      </w:r>
      <w:r w:rsidR="00ED68F3">
        <w:rPr>
          <w:rFonts w:ascii="Arial" w:hAnsi="Arial"/>
          <w:b/>
          <w:w w:val="105"/>
          <w:sz w:val="23"/>
        </w:rPr>
        <w:t xml:space="preserve"> </w:t>
      </w:r>
      <w:r>
        <w:rPr>
          <w:rFonts w:ascii="Arial" w:hAnsi="Arial"/>
          <w:b/>
          <w:w w:val="105"/>
          <w:sz w:val="23"/>
        </w:rPr>
        <w:t>“A++”</w:t>
      </w:r>
      <w:r w:rsidR="00ED68F3">
        <w:rPr>
          <w:rFonts w:ascii="Arial" w:hAnsi="Arial"/>
          <w:b/>
          <w:w w:val="105"/>
          <w:sz w:val="23"/>
        </w:rPr>
        <w:t xml:space="preserve"> </w:t>
      </w:r>
      <w:r>
        <w:rPr>
          <w:rFonts w:ascii="Arial" w:hAnsi="Arial"/>
          <w:b/>
          <w:w w:val="105"/>
          <w:sz w:val="23"/>
        </w:rPr>
        <w:t>by</w:t>
      </w:r>
      <w:r w:rsidR="00ED68F3">
        <w:rPr>
          <w:rFonts w:ascii="Arial" w:hAnsi="Arial"/>
          <w:b/>
          <w:w w:val="105"/>
          <w:sz w:val="23"/>
        </w:rPr>
        <w:t xml:space="preserve"> </w:t>
      </w:r>
      <w:r>
        <w:rPr>
          <w:rFonts w:ascii="Arial" w:hAnsi="Arial"/>
          <w:b/>
          <w:w w:val="105"/>
          <w:sz w:val="23"/>
        </w:rPr>
        <w:t>NAAC</w:t>
      </w:r>
      <w:r w:rsidR="00ED68F3">
        <w:rPr>
          <w:rFonts w:ascii="Arial" w:hAnsi="Arial"/>
          <w:b/>
          <w:w w:val="105"/>
          <w:sz w:val="23"/>
        </w:rPr>
        <w:t xml:space="preserve"> </w:t>
      </w:r>
      <w:r>
        <w:rPr>
          <w:rFonts w:ascii="Arial" w:hAnsi="Arial"/>
          <w:b/>
          <w:w w:val="105"/>
          <w:sz w:val="23"/>
        </w:rPr>
        <w:t>I</w:t>
      </w:r>
      <w:r w:rsidR="00ED68F3">
        <w:rPr>
          <w:rFonts w:ascii="Arial" w:hAnsi="Arial"/>
          <w:b/>
          <w:w w:val="105"/>
          <w:sz w:val="23"/>
        </w:rPr>
        <w:t xml:space="preserve"> </w:t>
      </w:r>
      <w:r>
        <w:rPr>
          <w:rFonts w:ascii="Arial" w:hAnsi="Arial"/>
          <w:b/>
          <w:w w:val="105"/>
          <w:sz w:val="23"/>
        </w:rPr>
        <w:t>Approved</w:t>
      </w:r>
      <w:r w:rsidR="00ED68F3">
        <w:rPr>
          <w:rFonts w:ascii="Arial" w:hAnsi="Arial"/>
          <w:b/>
          <w:w w:val="105"/>
          <w:sz w:val="23"/>
        </w:rPr>
        <w:t xml:space="preserve"> </w:t>
      </w:r>
      <w:r>
        <w:rPr>
          <w:rFonts w:ascii="Arial" w:hAnsi="Arial"/>
          <w:b/>
          <w:w w:val="105"/>
          <w:sz w:val="23"/>
        </w:rPr>
        <w:t>by</w:t>
      </w:r>
      <w:r w:rsidR="00ED68F3">
        <w:rPr>
          <w:rFonts w:ascii="Arial" w:hAnsi="Arial"/>
          <w:b/>
          <w:w w:val="105"/>
          <w:sz w:val="23"/>
        </w:rPr>
        <w:t xml:space="preserve"> </w:t>
      </w:r>
      <w:r>
        <w:rPr>
          <w:rFonts w:ascii="Arial" w:hAnsi="Arial"/>
          <w:b/>
          <w:spacing w:val="-2"/>
          <w:w w:val="105"/>
          <w:sz w:val="23"/>
        </w:rPr>
        <w:t>AICTE</w:t>
      </w:r>
    </w:p>
    <w:p w14:paraId="76AFEA6E" w14:textId="77777777" w:rsidR="006929E2" w:rsidRDefault="00B94FCC">
      <w:pPr>
        <w:spacing w:before="175"/>
        <w:ind w:right="483"/>
        <w:jc w:val="center"/>
        <w:rPr>
          <w:rFonts w:ascii="Arial"/>
          <w:b/>
          <w:sz w:val="23"/>
        </w:rPr>
      </w:pPr>
      <w:r>
        <w:rPr>
          <w:rFonts w:ascii="Arial"/>
          <w:b/>
          <w:w w:val="105"/>
          <w:sz w:val="23"/>
        </w:rPr>
        <w:t>JEPPIAAR</w:t>
      </w:r>
      <w:r w:rsidR="00B95D12">
        <w:rPr>
          <w:rFonts w:ascii="Arial"/>
          <w:b/>
          <w:w w:val="105"/>
          <w:sz w:val="23"/>
        </w:rPr>
        <w:t xml:space="preserve"> </w:t>
      </w:r>
      <w:r>
        <w:rPr>
          <w:rFonts w:ascii="Arial"/>
          <w:b/>
          <w:w w:val="105"/>
          <w:sz w:val="23"/>
        </w:rPr>
        <w:t>NAGAR,</w:t>
      </w:r>
      <w:r w:rsidR="00B95D12">
        <w:rPr>
          <w:rFonts w:ascii="Arial"/>
          <w:b/>
          <w:w w:val="105"/>
          <w:sz w:val="23"/>
        </w:rPr>
        <w:t xml:space="preserve"> </w:t>
      </w:r>
      <w:r>
        <w:rPr>
          <w:rFonts w:ascii="Arial"/>
          <w:b/>
          <w:w w:val="105"/>
          <w:sz w:val="23"/>
        </w:rPr>
        <w:t>RAJIVGANDHI</w:t>
      </w:r>
      <w:r w:rsidR="00B95D12">
        <w:rPr>
          <w:rFonts w:ascii="Arial"/>
          <w:b/>
          <w:w w:val="105"/>
          <w:sz w:val="23"/>
        </w:rPr>
        <w:t xml:space="preserve"> </w:t>
      </w:r>
      <w:r>
        <w:rPr>
          <w:rFonts w:ascii="Arial"/>
          <w:b/>
          <w:w w:val="105"/>
          <w:sz w:val="23"/>
        </w:rPr>
        <w:t>SALAI</w:t>
      </w:r>
      <w:r w:rsidR="00B95D12">
        <w:rPr>
          <w:rFonts w:ascii="Arial"/>
          <w:b/>
          <w:w w:val="105"/>
          <w:sz w:val="23"/>
        </w:rPr>
        <w:t xml:space="preserve"> </w:t>
      </w:r>
      <w:r>
        <w:rPr>
          <w:rFonts w:ascii="Arial"/>
          <w:b/>
          <w:w w:val="105"/>
          <w:sz w:val="23"/>
        </w:rPr>
        <w:t>CHENNAI-</w:t>
      </w:r>
      <w:r>
        <w:rPr>
          <w:rFonts w:ascii="Arial"/>
          <w:b/>
          <w:spacing w:val="-2"/>
          <w:w w:val="105"/>
          <w:sz w:val="23"/>
        </w:rPr>
        <w:t>600119</w:t>
      </w:r>
    </w:p>
    <w:p w14:paraId="55C176AB" w14:textId="77777777" w:rsidR="006929E2" w:rsidRDefault="00956B73">
      <w:pPr>
        <w:spacing w:before="153"/>
        <w:ind w:left="1113" w:right="1051"/>
        <w:jc w:val="center"/>
        <w:rPr>
          <w:rFonts w:ascii="Arial"/>
          <w:b/>
          <w:sz w:val="23"/>
        </w:rPr>
      </w:pPr>
      <w:r>
        <w:rPr>
          <w:rFonts w:ascii="Arial"/>
          <w:b/>
          <w:spacing w:val="-15"/>
          <w:w w:val="105"/>
          <w:sz w:val="23"/>
        </w:rPr>
        <w:t>NOV</w:t>
      </w:r>
      <w:r w:rsidR="00B94FCC">
        <w:rPr>
          <w:rFonts w:ascii="Arial"/>
          <w:b/>
          <w:spacing w:val="-2"/>
          <w:w w:val="105"/>
          <w:sz w:val="23"/>
        </w:rPr>
        <w:t>-</w:t>
      </w:r>
      <w:r w:rsidR="00A35258">
        <w:rPr>
          <w:rFonts w:ascii="Arial"/>
          <w:b/>
          <w:spacing w:val="-4"/>
          <w:w w:val="105"/>
          <w:sz w:val="23"/>
        </w:rPr>
        <w:t>2026</w:t>
      </w:r>
    </w:p>
    <w:p w14:paraId="79F26FEF" w14:textId="77777777" w:rsidR="006929E2" w:rsidRDefault="006929E2">
      <w:pPr>
        <w:jc w:val="center"/>
        <w:rPr>
          <w:rFonts w:ascii="Arial"/>
          <w:sz w:val="23"/>
        </w:rPr>
        <w:sectPr w:rsidR="006929E2">
          <w:footerReference w:type="default" r:id="rId8"/>
          <w:type w:val="continuous"/>
          <w:pgSz w:w="11910" w:h="16850"/>
          <w:pgMar w:top="1340" w:right="860" w:bottom="1260" w:left="1080" w:header="0" w:footer="1062" w:gutter="0"/>
          <w:pgNumType w:start="1"/>
          <w:cols w:space="720"/>
        </w:sectPr>
      </w:pPr>
    </w:p>
    <w:p w14:paraId="64BD20A7" w14:textId="77777777" w:rsidR="00D23B3C" w:rsidRDefault="00616209" w:rsidP="00D23B3C">
      <w:pPr>
        <w:pStyle w:val="NormalWeb"/>
      </w:pPr>
      <w:r>
        <w:rPr>
          <w:rFonts w:ascii="Arial"/>
          <w:noProof/>
          <w:sz w:val="20"/>
          <w:lang w:val="en-US" w:eastAsia="en-US"/>
        </w:rPr>
        <w:lastRenderedPageBreak/>
        <w:drawing>
          <wp:inline distT="0" distB="0" distL="0" distR="0" wp14:anchorId="51A5109D" wp14:editId="447B3D63">
            <wp:extent cx="5941060" cy="1085850"/>
            <wp:effectExtent l="0" t="0" r="2540" b="0"/>
            <wp:docPr id="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950947" cy="1087657"/>
                    </a:xfrm>
                    <a:prstGeom prst="rect">
                      <a:avLst/>
                    </a:prstGeom>
                  </pic:spPr>
                </pic:pic>
              </a:graphicData>
            </a:graphic>
          </wp:inline>
        </w:drawing>
      </w:r>
    </w:p>
    <w:p w14:paraId="469A982F" w14:textId="77777777" w:rsidR="006929E2" w:rsidRDefault="00B94FCC">
      <w:pPr>
        <w:ind w:left="915" w:right="1051"/>
        <w:jc w:val="center"/>
        <w:rPr>
          <w:rFonts w:ascii="Arial"/>
          <w:b/>
          <w:sz w:val="23"/>
        </w:rPr>
      </w:pPr>
      <w:r>
        <w:rPr>
          <w:rFonts w:ascii="Arial"/>
          <w:b/>
          <w:sz w:val="23"/>
        </w:rPr>
        <w:t>DEPARTMENT</w:t>
      </w:r>
      <w:r w:rsidR="00B95D12">
        <w:rPr>
          <w:rFonts w:ascii="Arial"/>
          <w:b/>
          <w:sz w:val="23"/>
        </w:rPr>
        <w:t xml:space="preserve"> </w:t>
      </w:r>
      <w:r>
        <w:rPr>
          <w:rFonts w:ascii="Arial"/>
          <w:b/>
          <w:sz w:val="23"/>
        </w:rPr>
        <w:t>OF</w:t>
      </w:r>
      <w:r w:rsidR="00B95D12">
        <w:rPr>
          <w:rFonts w:ascii="Arial"/>
          <w:b/>
          <w:sz w:val="23"/>
        </w:rPr>
        <w:t xml:space="preserve"> </w:t>
      </w:r>
      <w:r>
        <w:rPr>
          <w:rFonts w:ascii="Arial"/>
          <w:b/>
          <w:sz w:val="23"/>
        </w:rPr>
        <w:t>COMPUTER</w:t>
      </w:r>
      <w:r w:rsidR="00B95D12">
        <w:rPr>
          <w:rFonts w:ascii="Arial"/>
          <w:b/>
          <w:sz w:val="23"/>
        </w:rPr>
        <w:t xml:space="preserve"> </w:t>
      </w:r>
      <w:r>
        <w:rPr>
          <w:rFonts w:ascii="Arial"/>
          <w:b/>
          <w:sz w:val="23"/>
        </w:rPr>
        <w:t>SCIENCE</w:t>
      </w:r>
      <w:r w:rsidR="00B95D12">
        <w:rPr>
          <w:rFonts w:ascii="Arial"/>
          <w:b/>
          <w:sz w:val="23"/>
        </w:rPr>
        <w:t xml:space="preserve"> </w:t>
      </w:r>
      <w:r>
        <w:rPr>
          <w:rFonts w:ascii="Arial"/>
          <w:b/>
          <w:sz w:val="23"/>
        </w:rPr>
        <w:t>AND</w:t>
      </w:r>
      <w:r w:rsidR="00B95D12">
        <w:rPr>
          <w:rFonts w:ascii="Arial"/>
          <w:b/>
          <w:sz w:val="23"/>
        </w:rPr>
        <w:t xml:space="preserve"> </w:t>
      </w:r>
      <w:r>
        <w:rPr>
          <w:rFonts w:ascii="Arial"/>
          <w:b/>
          <w:spacing w:val="-2"/>
          <w:sz w:val="23"/>
        </w:rPr>
        <w:t>ENGINEERING</w:t>
      </w:r>
    </w:p>
    <w:p w14:paraId="33CD2408" w14:textId="77777777" w:rsidR="006929E2" w:rsidRDefault="006929E2">
      <w:pPr>
        <w:pStyle w:val="BodyText"/>
        <w:rPr>
          <w:rFonts w:ascii="Arial"/>
          <w:b/>
        </w:rPr>
      </w:pPr>
    </w:p>
    <w:p w14:paraId="5FEC2264" w14:textId="77777777" w:rsidR="006929E2" w:rsidRDefault="006929E2">
      <w:pPr>
        <w:pStyle w:val="BodyText"/>
        <w:rPr>
          <w:rFonts w:ascii="Arial"/>
          <w:b/>
        </w:rPr>
      </w:pPr>
    </w:p>
    <w:p w14:paraId="00F04E38" w14:textId="77777777" w:rsidR="006929E2" w:rsidRDefault="006929E2">
      <w:pPr>
        <w:pStyle w:val="BodyText"/>
        <w:spacing w:before="37"/>
        <w:rPr>
          <w:rFonts w:ascii="Arial"/>
          <w:b/>
        </w:rPr>
      </w:pPr>
    </w:p>
    <w:p w14:paraId="1DF55F70" w14:textId="77777777" w:rsidR="006929E2" w:rsidRDefault="00B94FCC">
      <w:pPr>
        <w:ind w:left="4071"/>
        <w:rPr>
          <w:rFonts w:ascii="Arial"/>
          <w:b/>
          <w:sz w:val="23"/>
        </w:rPr>
      </w:pPr>
      <w:r>
        <w:rPr>
          <w:rFonts w:ascii="Arial"/>
          <w:b/>
          <w:sz w:val="23"/>
          <w:u w:val="single"/>
        </w:rPr>
        <w:t>BONAFIDE</w:t>
      </w:r>
      <w:r w:rsidR="00B95D12">
        <w:rPr>
          <w:rFonts w:ascii="Arial"/>
          <w:b/>
          <w:sz w:val="23"/>
          <w:u w:val="single"/>
        </w:rPr>
        <w:t xml:space="preserve"> </w:t>
      </w:r>
      <w:r>
        <w:rPr>
          <w:rFonts w:ascii="Arial"/>
          <w:b/>
          <w:spacing w:val="-2"/>
          <w:sz w:val="23"/>
          <w:u w:val="single"/>
        </w:rPr>
        <w:t>CERTIFICATE</w:t>
      </w:r>
    </w:p>
    <w:p w14:paraId="695AFBCA" w14:textId="77777777" w:rsidR="006929E2" w:rsidRDefault="006929E2">
      <w:pPr>
        <w:pStyle w:val="BodyText"/>
        <w:spacing w:before="191"/>
        <w:rPr>
          <w:rFonts w:ascii="Arial"/>
          <w:b/>
        </w:rPr>
      </w:pPr>
    </w:p>
    <w:p w14:paraId="627A7140" w14:textId="590E7885" w:rsidR="00616209" w:rsidRPr="00D67E26" w:rsidRDefault="00616209" w:rsidP="00616209">
      <w:pPr>
        <w:spacing w:line="362" w:lineRule="auto"/>
        <w:ind w:left="593" w:right="565"/>
        <w:jc w:val="both"/>
        <w:rPr>
          <w:rFonts w:ascii="Arial" w:hAnsi="Arial" w:cs="Arial"/>
          <w:sz w:val="24"/>
        </w:rPr>
      </w:pPr>
      <w:r>
        <w:rPr>
          <w:rFonts w:ascii="Arial" w:hAnsi="Arial" w:cs="Arial"/>
          <w:sz w:val="24"/>
        </w:rPr>
        <w:t xml:space="preserve">This is to certify that this Professional Training I Report is the bonafide work of </w:t>
      </w:r>
      <w:r>
        <w:rPr>
          <w:rFonts w:ascii="Arial" w:hAnsi="Arial" w:cs="Arial"/>
          <w:b/>
          <w:sz w:val="24"/>
        </w:rPr>
        <w:t xml:space="preserve">Thanigaivel B (44110847)</w:t>
      </w:r>
      <w:r>
        <w:rPr>
          <w:rFonts w:ascii="Arial" w:hAnsi="Arial" w:cs="Arial"/>
          <w:sz w:val="24"/>
        </w:rPr>
        <w:t xml:space="preserve"> who carried out the Project Phase-1 entitled “</w:t>
      </w:r>
      <w:r>
        <w:rPr>
          <w:rFonts w:ascii="Arial" w:hAnsi="Arial" w:cs="Arial"/>
          <w:b/>
          <w:sz w:val="24"/>
        </w:rPr>
        <w:t xml:space="preserve">SENTIQ – AI-POWERED FEEDBACK ANALYZER</w:t>
      </w:r>
      <w:r>
        <w:rPr>
          <w:rFonts w:ascii="Arial" w:hAnsi="Arial" w:cs="Arial"/>
          <w:sz w:val="24"/>
        </w:rPr>
        <w:t xml:space="preserve">” under my supervision from June 2026 to August 2026.</w:t>
      </w:r>
    </w:p>
    <w:p w14:paraId="0E5785F6" w14:textId="77777777" w:rsidR="00616209" w:rsidRDefault="00616209" w:rsidP="00A35258">
      <w:pPr>
        <w:spacing w:line="268" w:lineRule="auto"/>
        <w:ind w:left="901" w:right="544"/>
        <w:jc w:val="both"/>
      </w:pPr>
    </w:p>
    <w:p w14:paraId="4EBADC73" w14:textId="77777777" w:rsidR="006929E2" w:rsidRDefault="006929E2">
      <w:pPr>
        <w:pStyle w:val="BodyText"/>
      </w:pPr>
    </w:p>
    <w:p w14:paraId="71A7F673" w14:textId="77777777" w:rsidR="006929E2" w:rsidRDefault="006929E2">
      <w:pPr>
        <w:pStyle w:val="BodyText"/>
      </w:pPr>
    </w:p>
    <w:p w14:paraId="53A68F57" w14:textId="77777777" w:rsidR="006929E2" w:rsidRDefault="006929E2">
      <w:pPr>
        <w:pStyle w:val="BodyText"/>
      </w:pPr>
    </w:p>
    <w:p w14:paraId="37D5D64C" w14:textId="77777777" w:rsidR="006929E2" w:rsidRDefault="006929E2">
      <w:pPr>
        <w:pStyle w:val="BodyText"/>
        <w:spacing w:before="4"/>
      </w:pPr>
    </w:p>
    <w:p w14:paraId="218AE559" w14:textId="77777777" w:rsidR="006929E2" w:rsidRDefault="00B94FCC">
      <w:pPr>
        <w:spacing w:before="1"/>
        <w:ind w:left="573"/>
        <w:jc w:val="center"/>
        <w:rPr>
          <w:rFonts w:ascii="Arial"/>
          <w:b/>
          <w:sz w:val="23"/>
        </w:rPr>
      </w:pPr>
      <w:r>
        <w:rPr>
          <w:rFonts w:ascii="Arial"/>
          <w:b/>
          <w:spacing w:val="-2"/>
          <w:w w:val="105"/>
          <w:sz w:val="23"/>
        </w:rPr>
        <w:t>Internal</w:t>
      </w:r>
      <w:r w:rsidR="00B95D12">
        <w:rPr>
          <w:rFonts w:ascii="Arial"/>
          <w:b/>
          <w:spacing w:val="-2"/>
          <w:w w:val="105"/>
          <w:sz w:val="23"/>
        </w:rPr>
        <w:t xml:space="preserve"> </w:t>
      </w:r>
      <w:r>
        <w:rPr>
          <w:rFonts w:ascii="Arial"/>
          <w:b/>
          <w:spacing w:val="-2"/>
          <w:w w:val="105"/>
          <w:sz w:val="23"/>
        </w:rPr>
        <w:t>Guide</w:t>
      </w:r>
    </w:p>
    <w:p w14:paraId="688D4299" w14:textId="77777777" w:rsidR="006929E2" w:rsidRDefault="00B94FCC">
      <w:pPr>
        <w:spacing w:before="233"/>
        <w:ind w:left="730"/>
        <w:jc w:val="center"/>
        <w:rPr>
          <w:rFonts w:ascii="Arial"/>
          <w:b/>
          <w:sz w:val="23"/>
        </w:rPr>
      </w:pPr>
      <w:r>
        <w:rPr>
          <w:rFonts w:ascii="Arial"/>
          <w:b/>
          <w:sz w:val="23"/>
        </w:rPr>
        <w:t xml:space="preserve">Mr. Mohammed Haseeb Rakshan P</w:t>
      </w:r>
    </w:p>
    <w:p w14:paraId="0E40DB6D" w14:textId="77777777" w:rsidR="006929E2" w:rsidRDefault="006929E2">
      <w:pPr>
        <w:pStyle w:val="BodyText"/>
        <w:rPr>
          <w:rFonts w:ascii="Arial"/>
          <w:b/>
        </w:rPr>
      </w:pPr>
    </w:p>
    <w:p w14:paraId="692E9107" w14:textId="77777777" w:rsidR="006929E2" w:rsidRDefault="006929E2">
      <w:pPr>
        <w:pStyle w:val="BodyText"/>
        <w:rPr>
          <w:rFonts w:ascii="Arial"/>
          <w:b/>
        </w:rPr>
      </w:pPr>
    </w:p>
    <w:p w14:paraId="3A7EAEBB" w14:textId="77777777" w:rsidR="006929E2" w:rsidRDefault="006929E2">
      <w:pPr>
        <w:pStyle w:val="BodyText"/>
        <w:spacing w:before="130"/>
        <w:rPr>
          <w:rFonts w:ascii="Arial"/>
          <w:b/>
        </w:rPr>
      </w:pPr>
    </w:p>
    <w:p w14:paraId="29021912" w14:textId="77777777" w:rsidR="006929E2" w:rsidRDefault="00B94FCC">
      <w:pPr>
        <w:ind w:left="4064"/>
        <w:rPr>
          <w:rFonts w:ascii="Arial"/>
          <w:b/>
          <w:sz w:val="23"/>
        </w:rPr>
      </w:pPr>
      <w:r>
        <w:rPr>
          <w:rFonts w:ascii="Arial"/>
          <w:b/>
          <w:w w:val="105"/>
          <w:sz w:val="23"/>
        </w:rPr>
        <w:t>Head</w:t>
      </w:r>
      <w:r w:rsidR="00B95D12">
        <w:rPr>
          <w:rFonts w:ascii="Arial"/>
          <w:b/>
          <w:w w:val="105"/>
          <w:sz w:val="23"/>
        </w:rPr>
        <w:t xml:space="preserve"> </w:t>
      </w:r>
      <w:r>
        <w:rPr>
          <w:rFonts w:ascii="Arial"/>
          <w:b/>
          <w:w w:val="105"/>
          <w:sz w:val="23"/>
        </w:rPr>
        <w:t>of</w:t>
      </w:r>
      <w:r w:rsidR="00B95D12">
        <w:rPr>
          <w:rFonts w:ascii="Arial"/>
          <w:b/>
          <w:w w:val="105"/>
          <w:sz w:val="23"/>
        </w:rPr>
        <w:t xml:space="preserve"> </w:t>
      </w:r>
      <w:r>
        <w:rPr>
          <w:rFonts w:ascii="Arial"/>
          <w:b/>
          <w:w w:val="105"/>
          <w:sz w:val="23"/>
        </w:rPr>
        <w:t>the</w:t>
      </w:r>
      <w:r w:rsidR="00B95D12">
        <w:rPr>
          <w:rFonts w:ascii="Arial"/>
          <w:b/>
          <w:w w:val="105"/>
          <w:sz w:val="23"/>
        </w:rPr>
        <w:t xml:space="preserve"> </w:t>
      </w:r>
      <w:r>
        <w:rPr>
          <w:rFonts w:ascii="Arial"/>
          <w:b/>
          <w:spacing w:val="-2"/>
          <w:w w:val="105"/>
          <w:sz w:val="23"/>
        </w:rPr>
        <w:t>Department</w:t>
      </w:r>
    </w:p>
    <w:p w14:paraId="508898E9" w14:textId="77777777" w:rsidR="006929E2" w:rsidRDefault="00B94FCC">
      <w:pPr>
        <w:spacing w:before="225"/>
        <w:ind w:left="3617"/>
        <w:rPr>
          <w:rFonts w:ascii="Arial"/>
          <w:b/>
          <w:sz w:val="23"/>
        </w:rPr>
      </w:pPr>
      <w:r>
        <w:rPr>
          <w:rFonts w:ascii="Arial"/>
          <w:b/>
          <w:w w:val="105"/>
          <w:sz w:val="23"/>
        </w:rPr>
        <w:t>Dr.L.LAKSHMANAN,M.E.,</w:t>
      </w:r>
      <w:proofErr w:type="spellStart"/>
      <w:r>
        <w:rPr>
          <w:rFonts w:ascii="Arial"/>
          <w:b/>
          <w:spacing w:val="-2"/>
          <w:w w:val="105"/>
          <w:sz w:val="23"/>
        </w:rPr>
        <w:t>Ph.D</w:t>
      </w:r>
      <w:proofErr w:type="spellEnd"/>
      <w:r>
        <w:rPr>
          <w:rFonts w:ascii="Arial"/>
          <w:b/>
          <w:spacing w:val="-2"/>
          <w:w w:val="105"/>
          <w:sz w:val="23"/>
        </w:rPr>
        <w:t>.,</w:t>
      </w:r>
    </w:p>
    <w:p w14:paraId="235F0687" w14:textId="77777777" w:rsidR="006929E2" w:rsidRDefault="006929E2">
      <w:pPr>
        <w:pStyle w:val="BodyText"/>
        <w:rPr>
          <w:rFonts w:ascii="Arial"/>
          <w:b/>
          <w:sz w:val="20"/>
        </w:rPr>
      </w:pPr>
    </w:p>
    <w:p w14:paraId="0F8A2164" w14:textId="2937218B" w:rsidR="006929E2" w:rsidRDefault="003956A6">
      <w:pPr>
        <w:pStyle w:val="BodyText"/>
        <w:spacing w:before="178"/>
        <w:rPr>
          <w:rFonts w:ascii="Arial"/>
          <w:b/>
          <w:sz w:val="20"/>
        </w:rPr>
      </w:pPr>
      <w:r>
        <w:rPr>
          <w:noProof/>
          <w:lang w:val="en-IN" w:eastAsia="en-IN"/>
        </w:rPr>
        <mc:AlternateContent>
          <mc:Choice Requires="wps">
            <w:drawing>
              <wp:anchor distT="0" distB="0" distL="0" distR="0" simplePos="0" relativeHeight="251658240" behindDoc="1" locked="0" layoutInCell="1" allowOverlap="1" wp14:anchorId="46EEDD73" wp14:editId="2F1DE717">
                <wp:simplePos x="0" y="0"/>
                <wp:positionH relativeFrom="page">
                  <wp:posOffset>825500</wp:posOffset>
                </wp:positionH>
                <wp:positionV relativeFrom="paragraph">
                  <wp:posOffset>274320</wp:posOffset>
                </wp:positionV>
                <wp:extent cx="5876925" cy="1270"/>
                <wp:effectExtent l="6350" t="13970" r="12700" b="3810"/>
                <wp:wrapTopAndBottom/>
                <wp:docPr id="1265590377"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76925" cy="1270"/>
                        </a:xfrm>
                        <a:custGeom>
                          <a:avLst/>
                          <a:gdLst>
                            <a:gd name="T0" fmla="*/ 0 w 5876925"/>
                            <a:gd name="T1" fmla="*/ 0 h 1270"/>
                            <a:gd name="T2" fmla="*/ 5876925 w 5876925"/>
                            <a:gd name="T3" fmla="*/ 0 h 1270"/>
                          </a:gdLst>
                          <a:ahLst/>
                          <a:cxnLst>
                            <a:cxn ang="0">
                              <a:pos x="T0" y="T1"/>
                            </a:cxn>
                            <a:cxn ang="0">
                              <a:pos x="T2" y="T3"/>
                            </a:cxn>
                          </a:cxnLst>
                          <a:rect l="0" t="0" r="r" b="b"/>
                          <a:pathLst>
                            <a:path w="5876925" h="1270">
                              <a:moveTo>
                                <a:pt x="0" y="0"/>
                              </a:moveTo>
                              <a:lnTo>
                                <a:pt x="587692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5B567" id="Graphic 4" o:spid="_x0000_s1026" style="position:absolute;margin-left:65pt;margin-top:21.6pt;width:462.7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876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" path="m,l5876925,e" filled="f" strokeweight=".72pt">
                <v:path arrowok="t" o:connecttype="custom" o:connectlocs="0,0;5876925,0" o:connectangles="0,0"/>
                <w10:wrap type="topAndBottom" anchorx="page"/>
              </v:shape>
            </w:pict>
          </mc:Fallback>
        </mc:AlternateContent>
      </w:r>
    </w:p>
    <w:p w14:paraId="412FC395" w14:textId="77777777" w:rsidR="006929E2" w:rsidRDefault="006929E2">
      <w:pPr>
        <w:pStyle w:val="BodyText"/>
        <w:rPr>
          <w:rFonts w:ascii="Arial"/>
          <w:b/>
        </w:rPr>
      </w:pPr>
    </w:p>
    <w:p w14:paraId="606F0531" w14:textId="77777777" w:rsidR="00B95D12" w:rsidRDefault="00B95D12" w:rsidP="00B95D12">
      <w:pPr>
        <w:tabs>
          <w:tab w:val="left" w:pos="8973"/>
        </w:tabs>
        <w:rPr>
          <w:rFonts w:ascii="Arial"/>
          <w:b/>
          <w:sz w:val="23"/>
          <w:szCs w:val="23"/>
        </w:rPr>
      </w:pPr>
    </w:p>
    <w:p w14:paraId="1E270F61" w14:textId="77777777" w:rsidR="006929E2" w:rsidRDefault="00B94FCC" w:rsidP="00B95D12">
      <w:pPr>
        <w:tabs>
          <w:tab w:val="left" w:pos="8973"/>
        </w:tabs>
        <w:rPr>
          <w:rFonts w:ascii="Times New Roman"/>
          <w:sz w:val="23"/>
        </w:rPr>
      </w:pPr>
      <w:r>
        <w:rPr>
          <w:rFonts w:ascii="Arial"/>
          <w:b/>
          <w:sz w:val="23"/>
        </w:rPr>
        <w:t>Submitted</w:t>
      </w:r>
      <w:r w:rsidR="00B95D12">
        <w:rPr>
          <w:rFonts w:ascii="Arial"/>
          <w:b/>
          <w:sz w:val="23"/>
        </w:rPr>
        <w:t xml:space="preserve"> </w:t>
      </w:r>
      <w:r>
        <w:rPr>
          <w:rFonts w:ascii="Arial"/>
          <w:b/>
          <w:sz w:val="23"/>
        </w:rPr>
        <w:t>for</w:t>
      </w:r>
      <w:r w:rsidR="00B95D12">
        <w:rPr>
          <w:rFonts w:ascii="Arial"/>
          <w:b/>
          <w:sz w:val="23"/>
        </w:rPr>
        <w:t xml:space="preserve"> </w:t>
      </w:r>
      <w:r w:rsidR="00956B73">
        <w:rPr>
          <w:rFonts w:ascii="Arial"/>
          <w:b/>
          <w:sz w:val="23"/>
        </w:rPr>
        <w:t>Professional Training I</w:t>
      </w:r>
      <w:r w:rsidR="00B95D12">
        <w:rPr>
          <w:rFonts w:ascii="Arial"/>
          <w:b/>
          <w:sz w:val="23"/>
        </w:rPr>
        <w:t xml:space="preserve"> </w:t>
      </w:r>
      <w:r>
        <w:rPr>
          <w:rFonts w:ascii="Arial"/>
          <w:b/>
          <w:sz w:val="23"/>
        </w:rPr>
        <w:t>Viva</w:t>
      </w:r>
      <w:r w:rsidR="00B95D12">
        <w:rPr>
          <w:rFonts w:ascii="Arial"/>
          <w:b/>
          <w:sz w:val="23"/>
        </w:rPr>
        <w:t xml:space="preserve"> </w:t>
      </w:r>
      <w:r>
        <w:rPr>
          <w:rFonts w:ascii="Arial"/>
          <w:b/>
          <w:sz w:val="23"/>
        </w:rPr>
        <w:t>Voce</w:t>
      </w:r>
      <w:r w:rsidR="00B95D12">
        <w:rPr>
          <w:rFonts w:ascii="Arial"/>
          <w:b/>
          <w:sz w:val="23"/>
        </w:rPr>
        <w:t xml:space="preserve"> </w:t>
      </w:r>
      <w:r>
        <w:rPr>
          <w:rFonts w:ascii="Arial"/>
          <w:b/>
          <w:sz w:val="23"/>
        </w:rPr>
        <w:t>Examination</w:t>
      </w:r>
      <w:r w:rsidR="00B95D12">
        <w:rPr>
          <w:rFonts w:ascii="Arial"/>
          <w:b/>
          <w:sz w:val="23"/>
        </w:rPr>
        <w:t xml:space="preserve"> </w:t>
      </w:r>
      <w:r>
        <w:rPr>
          <w:rFonts w:ascii="Arial"/>
          <w:b/>
          <w:sz w:val="23"/>
        </w:rPr>
        <w:t>held</w:t>
      </w:r>
      <w:r w:rsidR="00B95D12">
        <w:rPr>
          <w:rFonts w:ascii="Arial"/>
          <w:b/>
          <w:sz w:val="23"/>
        </w:rPr>
        <w:t xml:space="preserve"> </w:t>
      </w:r>
      <w:r>
        <w:rPr>
          <w:rFonts w:ascii="Arial"/>
          <w:b/>
          <w:sz w:val="23"/>
        </w:rPr>
        <w:t>on</w:t>
      </w:r>
      <w:r w:rsidR="00B95D12">
        <w:rPr>
          <w:rFonts w:ascii="Arial"/>
          <w:b/>
          <w:sz w:val="23"/>
        </w:rPr>
        <w:t xml:space="preserve"> </w:t>
      </w:r>
      <w:r>
        <w:rPr>
          <w:rFonts w:ascii="Times New Roman"/>
          <w:sz w:val="23"/>
          <w:u w:val="single"/>
        </w:rPr>
        <w:tab/>
      </w:r>
    </w:p>
    <w:p w14:paraId="5B85C943" w14:textId="77777777" w:rsidR="006929E2" w:rsidRDefault="006929E2">
      <w:pPr>
        <w:pStyle w:val="BodyText"/>
        <w:rPr>
          <w:rFonts w:ascii="Times New Roman"/>
        </w:rPr>
      </w:pPr>
    </w:p>
    <w:p w14:paraId="3687050E" w14:textId="77777777" w:rsidR="006929E2" w:rsidRDefault="006929E2">
      <w:pPr>
        <w:pStyle w:val="BodyText"/>
        <w:rPr>
          <w:rFonts w:ascii="Times New Roman"/>
        </w:rPr>
      </w:pPr>
    </w:p>
    <w:p w14:paraId="74D9AB45" w14:textId="77777777" w:rsidR="006929E2" w:rsidRDefault="006929E2">
      <w:pPr>
        <w:pStyle w:val="BodyText"/>
        <w:rPr>
          <w:rFonts w:ascii="Times New Roman"/>
        </w:rPr>
      </w:pPr>
    </w:p>
    <w:p w14:paraId="5D8C7751" w14:textId="77777777" w:rsidR="006929E2" w:rsidRDefault="006929E2">
      <w:pPr>
        <w:pStyle w:val="BodyText"/>
        <w:spacing w:before="176"/>
        <w:rPr>
          <w:rFonts w:ascii="Times New Roman"/>
        </w:rPr>
      </w:pPr>
    </w:p>
    <w:p w14:paraId="70CA4500" w14:textId="78D036FB" w:rsidR="006929E2" w:rsidRDefault="00B94FCC">
      <w:pPr>
        <w:tabs>
          <w:tab w:val="left" w:pos="7103"/>
        </w:tabs>
        <w:ind w:left="1340"/>
        <w:rPr>
          <w:rFonts w:ascii="Arial"/>
          <w:b/>
          <w:sz w:val="23"/>
        </w:rPr>
      </w:pPr>
      <w:r>
        <w:rPr>
          <w:rFonts w:ascii="Arial"/>
          <w:b/>
          <w:sz w:val="23"/>
        </w:rPr>
        <w:t>Internal</w:t>
      </w:r>
      <w:r w:rsidR="00ED68F3">
        <w:rPr>
          <w:rFonts w:ascii="Arial"/>
          <w:b/>
          <w:sz w:val="23"/>
        </w:rPr>
        <w:t xml:space="preserve"> </w:t>
      </w:r>
      <w:r>
        <w:rPr>
          <w:rFonts w:ascii="Arial"/>
          <w:b/>
          <w:spacing w:val="-2"/>
          <w:sz w:val="23"/>
        </w:rPr>
        <w:t>Examiner</w:t>
      </w:r>
      <w:r>
        <w:rPr>
          <w:rFonts w:ascii="Arial"/>
          <w:b/>
          <w:sz w:val="23"/>
        </w:rPr>
        <w:tab/>
        <w:t>External</w:t>
      </w:r>
      <w:r w:rsidR="00ED68F3">
        <w:rPr>
          <w:rFonts w:ascii="Arial"/>
          <w:b/>
          <w:sz w:val="23"/>
        </w:rPr>
        <w:t xml:space="preserve"> </w:t>
      </w:r>
      <w:r>
        <w:rPr>
          <w:rFonts w:ascii="Arial"/>
          <w:b/>
          <w:spacing w:val="-2"/>
          <w:sz w:val="23"/>
        </w:rPr>
        <w:t>Examiner</w:t>
      </w:r>
    </w:p>
    <w:p w14:paraId="1AC60464" w14:textId="77777777" w:rsidR="006929E2" w:rsidRDefault="006929E2">
      <w:pPr>
        <w:rPr>
          <w:rFonts w:ascii="Arial"/>
          <w:sz w:val="23"/>
        </w:rPr>
        <w:sectPr w:rsidR="006929E2">
          <w:pgSz w:w="11910" w:h="16850"/>
          <w:pgMar w:top="1420" w:right="860" w:bottom="1260" w:left="1080" w:header="0" w:footer="1062" w:gutter="0"/>
          <w:cols w:space="720"/>
        </w:sectPr>
      </w:pPr>
    </w:p>
    <w:p w14:paraId="39A33FAE" w14:textId="77777777" w:rsidR="006929E2" w:rsidRDefault="00B94FCC">
      <w:pPr>
        <w:pStyle w:val="Heading2"/>
        <w:spacing w:before="85"/>
        <w:ind w:left="1108" w:right="1051"/>
        <w:jc w:val="center"/>
      </w:pPr>
      <w:r>
        <w:rPr>
          <w:spacing w:val="-2"/>
          <w:w w:val="105"/>
        </w:rPr>
        <w:lastRenderedPageBreak/>
        <w:t>DECLARATION</w:t>
      </w:r>
    </w:p>
    <w:p w14:paraId="46CEB766" w14:textId="1B63A136" w:rsidR="006929E2" w:rsidRDefault="00B94FCC" w:rsidP="004A0BE4">
      <w:pPr>
        <w:tabs>
          <w:tab w:val="left" w:pos="3011"/>
          <w:tab w:val="left" w:pos="5156"/>
          <w:tab w:val="left" w:pos="6408"/>
          <w:tab w:val="left" w:pos="7163"/>
        </w:tabs>
        <w:spacing w:before="211" w:line="398" w:lineRule="auto"/>
        <w:ind w:left="1045" w:right="577" w:hanging="8"/>
        <w:jc w:val="both"/>
        <w:rPr>
          <w:sz w:val="23"/>
        </w:rPr>
      </w:pPr>
      <w:r>
        <w:rPr>
          <w:sz w:val="23"/>
        </w:rPr>
        <w:t xml:space="preserve">I, </w:t>
      </w:r>
      <w:r>
        <w:rPr>
          <w:b/>
          <w:sz w:val="23"/>
        </w:rPr>
        <w:t xml:space="preserve">Thanigaivel B (Reg. No- 44110847),</w:t>
      </w:r>
      <w:r>
        <w:rPr>
          <w:sz w:val="23"/>
        </w:rPr>
        <w:t xml:space="preserve"> hereby declare that the Professional Training-1 Report entitled </w:t>
      </w:r>
      <w:r>
        <w:rPr>
          <w:b/>
          <w:sz w:val="23"/>
        </w:rPr>
        <w:t xml:space="preserve">“SENTIQ – AI-POWERED FEEDBACK ANALYZER”</w:t>
      </w:r>
      <w:r>
        <w:rPr>
          <w:sz w:val="23"/>
        </w:rPr>
        <w:t xml:space="preserve"> done by me under the guidance of </w:t>
      </w:r>
      <w:r>
        <w:rPr>
          <w:b/>
          <w:sz w:val="23"/>
        </w:rPr>
        <w:t xml:space="preserve">Mr. Mohammed Haseeb Rakshan P</w:t>
      </w:r>
      <w:r>
        <w:rPr>
          <w:sz w:val="23"/>
        </w:rPr>
        <w:t xml:space="preserve"> is submitted in partial fulfillment of the requirements for the award of Bachelor of Engineering degree in </w:t>
      </w:r>
      <w:r>
        <w:rPr>
          <w:b/>
          <w:sz w:val="23"/>
        </w:rPr>
        <w:t xml:space="preserve">Computer Science and Engineering</w:t>
      </w:r>
      <w:r>
        <w:rPr>
          <w:sz w:val="23"/>
        </w:rPr>
        <w:t xml:space="preserve">.</w:t>
      </w:r>
    </w:p>
    <w:p w14:paraId="035E9EF2" w14:textId="77777777" w:rsidR="006929E2" w:rsidRDefault="006929E2">
      <w:pPr>
        <w:pStyle w:val="BodyText"/>
      </w:pPr>
    </w:p>
    <w:p w14:paraId="60046A0D" w14:textId="77777777" w:rsidR="006929E2" w:rsidRDefault="006929E2">
      <w:pPr>
        <w:pStyle w:val="BodyText"/>
      </w:pPr>
    </w:p>
    <w:p w14:paraId="24656125" w14:textId="77777777" w:rsidR="006929E2" w:rsidRDefault="006929E2">
      <w:pPr>
        <w:pStyle w:val="BodyText"/>
      </w:pPr>
    </w:p>
    <w:p w14:paraId="604C9BE9" w14:textId="77777777" w:rsidR="006929E2" w:rsidRDefault="006929E2">
      <w:pPr>
        <w:pStyle w:val="BodyText"/>
      </w:pPr>
    </w:p>
    <w:p w14:paraId="760620D1" w14:textId="77777777" w:rsidR="006929E2" w:rsidRDefault="006929E2">
      <w:pPr>
        <w:pStyle w:val="BodyText"/>
      </w:pPr>
    </w:p>
    <w:p w14:paraId="6425F6B2" w14:textId="77777777" w:rsidR="006929E2" w:rsidRDefault="006929E2">
      <w:pPr>
        <w:pStyle w:val="BodyText"/>
      </w:pPr>
    </w:p>
    <w:p w14:paraId="1F7605C6" w14:textId="77777777" w:rsidR="006929E2" w:rsidRDefault="006929E2">
      <w:pPr>
        <w:pStyle w:val="BodyText"/>
      </w:pPr>
    </w:p>
    <w:p w14:paraId="0DC8411E" w14:textId="77777777" w:rsidR="006929E2" w:rsidRDefault="006929E2">
      <w:pPr>
        <w:pStyle w:val="BodyText"/>
      </w:pPr>
    </w:p>
    <w:p w14:paraId="3A45FF4F" w14:textId="77777777" w:rsidR="00E667B6" w:rsidRDefault="00E667B6">
      <w:pPr>
        <w:pStyle w:val="BodyText"/>
      </w:pPr>
    </w:p>
    <w:p w14:paraId="49E52429" w14:textId="77777777" w:rsidR="00E667B6" w:rsidRDefault="00E667B6">
      <w:pPr>
        <w:pStyle w:val="BodyText"/>
      </w:pPr>
    </w:p>
    <w:p w14:paraId="5676DA9D" w14:textId="77777777" w:rsidR="006929E2" w:rsidRDefault="006929E2">
      <w:pPr>
        <w:pStyle w:val="BodyText"/>
      </w:pPr>
    </w:p>
    <w:p w14:paraId="28AD9426" w14:textId="77777777" w:rsidR="006929E2" w:rsidRDefault="006929E2">
      <w:pPr>
        <w:pStyle w:val="BodyText"/>
      </w:pPr>
    </w:p>
    <w:p w14:paraId="26194ADA" w14:textId="77777777" w:rsidR="006929E2" w:rsidRDefault="006929E2">
      <w:pPr>
        <w:pStyle w:val="BodyText"/>
        <w:spacing w:before="99"/>
      </w:pPr>
    </w:p>
    <w:p w14:paraId="335946E4" w14:textId="77777777" w:rsidR="006929E2" w:rsidRDefault="00B94FCC">
      <w:pPr>
        <w:pStyle w:val="Heading2"/>
        <w:ind w:left="1153"/>
      </w:pPr>
      <w:r>
        <w:rPr>
          <w:spacing w:val="-2"/>
          <w:w w:val="105"/>
        </w:rPr>
        <w:t>DATE:</w:t>
      </w:r>
    </w:p>
    <w:p w14:paraId="03016D6D" w14:textId="77777777" w:rsidR="006929E2" w:rsidRDefault="006929E2">
      <w:pPr>
        <w:pStyle w:val="BodyText"/>
        <w:spacing w:before="192"/>
        <w:rPr>
          <w:rFonts w:ascii="Arial"/>
          <w:b/>
        </w:rPr>
      </w:pPr>
    </w:p>
    <w:p w14:paraId="68CFA4D8" w14:textId="77777777" w:rsidR="006929E2" w:rsidRDefault="00B94FCC">
      <w:pPr>
        <w:tabs>
          <w:tab w:val="left" w:pos="5612"/>
        </w:tabs>
        <w:ind w:left="1218"/>
        <w:rPr>
          <w:rFonts w:ascii="Arial"/>
          <w:b/>
          <w:sz w:val="23"/>
        </w:rPr>
      </w:pPr>
      <w:r>
        <w:rPr>
          <w:rFonts w:ascii="Arial"/>
          <w:b/>
          <w:sz w:val="23"/>
        </w:rPr>
        <w:t>PLACE:</w:t>
      </w:r>
      <w:r w:rsidR="00B95D12">
        <w:rPr>
          <w:rFonts w:ascii="Arial"/>
          <w:b/>
          <w:sz w:val="23"/>
        </w:rPr>
        <w:t xml:space="preserve"> </w:t>
      </w:r>
      <w:r>
        <w:rPr>
          <w:rFonts w:ascii="Arial"/>
          <w:b/>
          <w:spacing w:val="-2"/>
          <w:sz w:val="23"/>
        </w:rPr>
        <w:t>Chennai</w:t>
      </w:r>
      <w:r>
        <w:rPr>
          <w:rFonts w:ascii="Arial"/>
          <w:b/>
          <w:sz w:val="23"/>
        </w:rPr>
        <w:tab/>
        <w:t>SIGNATURE</w:t>
      </w:r>
      <w:r w:rsidR="00B95D12">
        <w:rPr>
          <w:rFonts w:ascii="Arial"/>
          <w:b/>
          <w:sz w:val="23"/>
        </w:rPr>
        <w:t xml:space="preserve"> </w:t>
      </w:r>
      <w:r>
        <w:rPr>
          <w:rFonts w:ascii="Arial"/>
          <w:b/>
          <w:sz w:val="23"/>
        </w:rPr>
        <w:t>OF</w:t>
      </w:r>
      <w:r w:rsidR="00B95D12">
        <w:rPr>
          <w:rFonts w:ascii="Arial"/>
          <w:b/>
          <w:sz w:val="23"/>
        </w:rPr>
        <w:t xml:space="preserve"> </w:t>
      </w:r>
      <w:r>
        <w:rPr>
          <w:rFonts w:ascii="Arial"/>
          <w:b/>
          <w:sz w:val="23"/>
        </w:rPr>
        <w:t>THE</w:t>
      </w:r>
      <w:r w:rsidR="00B95D12">
        <w:rPr>
          <w:rFonts w:ascii="Arial"/>
          <w:b/>
          <w:sz w:val="23"/>
        </w:rPr>
        <w:t xml:space="preserve"> </w:t>
      </w:r>
      <w:r>
        <w:rPr>
          <w:rFonts w:ascii="Arial"/>
          <w:b/>
          <w:spacing w:val="-2"/>
          <w:sz w:val="23"/>
        </w:rPr>
        <w:t>CANDIDATE</w:t>
      </w:r>
    </w:p>
    <w:p w14:paraId="00F3DFCC" w14:textId="77777777" w:rsidR="006929E2" w:rsidRDefault="006929E2">
      <w:pPr>
        <w:rPr>
          <w:rFonts w:ascii="Arial"/>
          <w:sz w:val="23"/>
        </w:rPr>
        <w:sectPr w:rsidR="006929E2">
          <w:pgSz w:w="11910" w:h="16850"/>
          <w:pgMar w:top="1340" w:right="860" w:bottom="1260" w:left="1080" w:header="0" w:footer="1062" w:gutter="0"/>
          <w:cols w:space="720"/>
        </w:sectPr>
      </w:pPr>
    </w:p>
    <w:p w14:paraId="26DD39C0" w14:textId="77777777" w:rsidR="006929E2" w:rsidRDefault="00B94FCC">
      <w:pPr>
        <w:pStyle w:val="Heading2"/>
        <w:spacing w:before="85"/>
        <w:ind w:left="259"/>
        <w:jc w:val="center"/>
      </w:pPr>
      <w:r>
        <w:rPr>
          <w:spacing w:val="-2"/>
          <w:w w:val="105"/>
        </w:rPr>
        <w:lastRenderedPageBreak/>
        <w:t>ACKNOWLEDGEMENT</w:t>
      </w:r>
    </w:p>
    <w:p w14:paraId="0FFD4DC6" w14:textId="77777777" w:rsidR="006929E2" w:rsidRDefault="006929E2">
      <w:pPr>
        <w:pStyle w:val="BodyText"/>
        <w:spacing w:before="213"/>
        <w:rPr>
          <w:rFonts w:ascii="Arial"/>
          <w:b/>
        </w:rPr>
      </w:pPr>
    </w:p>
    <w:p w14:paraId="039D6DCD" w14:textId="5D6173EB" w:rsidR="006929E2" w:rsidRDefault="00B94FCC">
      <w:pPr>
        <w:spacing w:line="393" w:lineRule="auto"/>
        <w:ind w:left="1398" w:right="704" w:hanging="8"/>
        <w:jc w:val="both"/>
        <w:rPr>
          <w:sz w:val="23"/>
        </w:rPr>
      </w:pPr>
      <w:r>
        <w:rPr>
          <w:w w:val="105"/>
          <w:sz w:val="23"/>
        </w:rPr>
        <w:t>I</w:t>
      </w:r>
      <w:r w:rsidR="00B95D12">
        <w:rPr>
          <w:w w:val="105"/>
          <w:sz w:val="23"/>
        </w:rPr>
        <w:t xml:space="preserve"> </w:t>
      </w:r>
      <w:r>
        <w:rPr>
          <w:w w:val="105"/>
          <w:sz w:val="23"/>
        </w:rPr>
        <w:t>am</w:t>
      </w:r>
      <w:r w:rsidR="00B95D12">
        <w:rPr>
          <w:w w:val="105"/>
          <w:sz w:val="23"/>
        </w:rPr>
        <w:t xml:space="preserve"> </w:t>
      </w:r>
      <w:r>
        <w:rPr>
          <w:w w:val="105"/>
          <w:sz w:val="23"/>
        </w:rPr>
        <w:t>pleased</w:t>
      </w:r>
      <w:r w:rsidR="00B95D12">
        <w:rPr>
          <w:w w:val="105"/>
          <w:sz w:val="23"/>
        </w:rPr>
        <w:t xml:space="preserve"> </w:t>
      </w:r>
      <w:r>
        <w:rPr>
          <w:w w:val="105"/>
          <w:sz w:val="23"/>
        </w:rPr>
        <w:t>to</w:t>
      </w:r>
      <w:r w:rsidR="00B95D12">
        <w:rPr>
          <w:w w:val="105"/>
          <w:sz w:val="23"/>
        </w:rPr>
        <w:t xml:space="preserve"> </w:t>
      </w:r>
      <w:r>
        <w:rPr>
          <w:w w:val="105"/>
          <w:sz w:val="23"/>
        </w:rPr>
        <w:t>acknowledge</w:t>
      </w:r>
      <w:r w:rsidR="00B95D12">
        <w:rPr>
          <w:w w:val="105"/>
          <w:sz w:val="23"/>
        </w:rPr>
        <w:t xml:space="preserve"> </w:t>
      </w:r>
      <w:r>
        <w:rPr>
          <w:w w:val="105"/>
          <w:sz w:val="23"/>
        </w:rPr>
        <w:t>my</w:t>
      </w:r>
      <w:r w:rsidR="00B95D12">
        <w:rPr>
          <w:w w:val="105"/>
          <w:sz w:val="23"/>
        </w:rPr>
        <w:t xml:space="preserve"> </w:t>
      </w:r>
      <w:r>
        <w:rPr>
          <w:w w:val="105"/>
          <w:sz w:val="23"/>
        </w:rPr>
        <w:t>sincere</w:t>
      </w:r>
      <w:r w:rsidR="00B95D12">
        <w:rPr>
          <w:w w:val="105"/>
          <w:sz w:val="23"/>
        </w:rPr>
        <w:t xml:space="preserve"> </w:t>
      </w:r>
      <w:r>
        <w:rPr>
          <w:w w:val="105"/>
          <w:sz w:val="23"/>
        </w:rPr>
        <w:t>thanks</w:t>
      </w:r>
      <w:r w:rsidR="00B95D12">
        <w:rPr>
          <w:w w:val="105"/>
          <w:sz w:val="23"/>
        </w:rPr>
        <w:t xml:space="preserve"> </w:t>
      </w:r>
      <w:r>
        <w:rPr>
          <w:w w:val="105"/>
          <w:sz w:val="23"/>
        </w:rPr>
        <w:t>to</w:t>
      </w:r>
      <w:r w:rsidR="00B95D12">
        <w:rPr>
          <w:w w:val="105"/>
          <w:sz w:val="23"/>
        </w:rPr>
        <w:t xml:space="preserve"> </w:t>
      </w:r>
      <w:r w:rsidR="004A0BE4">
        <w:rPr>
          <w:rFonts w:ascii="Arial"/>
          <w:b/>
          <w:w w:val="105"/>
          <w:sz w:val="23"/>
        </w:rPr>
        <w:t>BOARD</w:t>
      </w:r>
      <w:r w:rsidR="00B95D12">
        <w:rPr>
          <w:rFonts w:ascii="Arial"/>
          <w:b/>
          <w:w w:val="105"/>
          <w:sz w:val="23"/>
        </w:rPr>
        <w:t xml:space="preserve"> </w:t>
      </w:r>
      <w:r w:rsidR="004A0BE4">
        <w:rPr>
          <w:rFonts w:ascii="Arial"/>
          <w:b/>
          <w:w w:val="105"/>
          <w:sz w:val="23"/>
        </w:rPr>
        <w:t>OF</w:t>
      </w:r>
      <w:r w:rsidR="00B95D12">
        <w:rPr>
          <w:rFonts w:ascii="Arial"/>
          <w:b/>
          <w:w w:val="105"/>
          <w:sz w:val="23"/>
        </w:rPr>
        <w:t xml:space="preserve"> </w:t>
      </w:r>
      <w:r w:rsidR="004A0BE4">
        <w:rPr>
          <w:rFonts w:ascii="Arial"/>
          <w:b/>
          <w:w w:val="105"/>
          <w:sz w:val="23"/>
        </w:rPr>
        <w:t xml:space="preserve">MANAGEMENT </w:t>
      </w:r>
      <w:r>
        <w:rPr>
          <w:w w:val="105"/>
          <w:sz w:val="23"/>
        </w:rPr>
        <w:t xml:space="preserve">of </w:t>
      </w:r>
      <w:r>
        <w:rPr>
          <w:rFonts w:ascii="Arial"/>
          <w:b/>
          <w:w w:val="105"/>
          <w:sz w:val="23"/>
        </w:rPr>
        <w:t xml:space="preserve">Sathyabama Institute of Science and Technology </w:t>
      </w:r>
      <w:r>
        <w:rPr>
          <w:w w:val="105"/>
          <w:sz w:val="23"/>
        </w:rPr>
        <w:t xml:space="preserve">for their kind </w:t>
      </w:r>
      <w:r w:rsidR="00162BEE" w:rsidRPr="00162BEE">
        <w:rPr>
          <w:rFonts w:ascii="Arial"/>
          <w:w w:val="105"/>
          <w:sz w:val="23"/>
        </w:rPr>
        <w:t>Department</w:t>
      </w:r>
      <w:r w:rsidR="00B95D12">
        <w:rPr>
          <w:rFonts w:ascii="Arial"/>
          <w:w w:val="105"/>
          <w:sz w:val="23"/>
        </w:rPr>
        <w:t xml:space="preserve"> </w:t>
      </w:r>
      <w:r>
        <w:rPr>
          <w:w w:val="105"/>
          <w:sz w:val="23"/>
        </w:rPr>
        <w:t>encouragement</w:t>
      </w:r>
      <w:r w:rsidR="00B95D12">
        <w:rPr>
          <w:w w:val="105"/>
          <w:sz w:val="23"/>
        </w:rPr>
        <w:t xml:space="preserve"> </w:t>
      </w:r>
      <w:r>
        <w:rPr>
          <w:w w:val="105"/>
          <w:sz w:val="23"/>
        </w:rPr>
        <w:t>in</w:t>
      </w:r>
      <w:r w:rsidR="00B95D12">
        <w:rPr>
          <w:w w:val="105"/>
          <w:sz w:val="23"/>
        </w:rPr>
        <w:t xml:space="preserve"> </w:t>
      </w:r>
      <w:r>
        <w:rPr>
          <w:w w:val="105"/>
          <w:sz w:val="23"/>
        </w:rPr>
        <w:t>doing</w:t>
      </w:r>
      <w:r w:rsidR="00B95D12">
        <w:rPr>
          <w:w w:val="105"/>
          <w:sz w:val="23"/>
        </w:rPr>
        <w:t xml:space="preserve"> </w:t>
      </w:r>
      <w:r>
        <w:rPr>
          <w:w w:val="105"/>
          <w:sz w:val="23"/>
        </w:rPr>
        <w:t>this</w:t>
      </w:r>
      <w:r w:rsidR="00B95D12">
        <w:rPr>
          <w:w w:val="105"/>
          <w:sz w:val="23"/>
        </w:rPr>
        <w:t xml:space="preserve"> </w:t>
      </w:r>
      <w:r>
        <w:rPr>
          <w:w w:val="105"/>
          <w:sz w:val="23"/>
        </w:rPr>
        <w:t>project</w:t>
      </w:r>
      <w:r w:rsidR="00B95D12">
        <w:rPr>
          <w:w w:val="105"/>
          <w:sz w:val="23"/>
        </w:rPr>
        <w:t xml:space="preserve"> </w:t>
      </w:r>
      <w:r>
        <w:rPr>
          <w:w w:val="105"/>
          <w:sz w:val="23"/>
        </w:rPr>
        <w:t>and</w:t>
      </w:r>
      <w:r w:rsidR="00B95D12">
        <w:rPr>
          <w:w w:val="105"/>
          <w:sz w:val="23"/>
        </w:rPr>
        <w:t xml:space="preserve"> </w:t>
      </w:r>
      <w:r>
        <w:rPr>
          <w:w w:val="105"/>
          <w:sz w:val="23"/>
        </w:rPr>
        <w:t>for</w:t>
      </w:r>
      <w:r w:rsidR="00B95D12">
        <w:rPr>
          <w:w w:val="105"/>
          <w:sz w:val="23"/>
        </w:rPr>
        <w:t xml:space="preserve"> </w:t>
      </w:r>
      <w:r>
        <w:rPr>
          <w:w w:val="105"/>
          <w:sz w:val="23"/>
        </w:rPr>
        <w:t>completing</w:t>
      </w:r>
      <w:r w:rsidR="00B95D12">
        <w:rPr>
          <w:w w:val="105"/>
          <w:sz w:val="23"/>
        </w:rPr>
        <w:t xml:space="preserve"> </w:t>
      </w:r>
      <w:r>
        <w:rPr>
          <w:w w:val="105"/>
          <w:sz w:val="23"/>
        </w:rPr>
        <w:t>it</w:t>
      </w:r>
      <w:r w:rsidR="00B95D12">
        <w:rPr>
          <w:w w:val="105"/>
          <w:sz w:val="23"/>
        </w:rPr>
        <w:t xml:space="preserve"> </w:t>
      </w:r>
      <w:r>
        <w:rPr>
          <w:w w:val="105"/>
          <w:sz w:val="23"/>
        </w:rPr>
        <w:t>successfully.</w:t>
      </w:r>
      <w:r w:rsidR="00ED68F3">
        <w:rPr>
          <w:w w:val="105"/>
          <w:sz w:val="23"/>
        </w:rPr>
        <w:t xml:space="preserve"> </w:t>
      </w:r>
      <w:r>
        <w:rPr>
          <w:w w:val="105"/>
          <w:sz w:val="23"/>
        </w:rPr>
        <w:t>I</w:t>
      </w:r>
      <w:r w:rsidR="00ED68F3">
        <w:rPr>
          <w:w w:val="105"/>
          <w:sz w:val="23"/>
        </w:rPr>
        <w:t xml:space="preserve"> </w:t>
      </w:r>
      <w:r>
        <w:rPr>
          <w:w w:val="105"/>
          <w:sz w:val="23"/>
        </w:rPr>
        <w:t>am grateful to them.</w:t>
      </w:r>
    </w:p>
    <w:p w14:paraId="498A0A88" w14:textId="32B150CB" w:rsidR="006929E2" w:rsidRDefault="00B94FCC">
      <w:pPr>
        <w:spacing w:before="254" w:line="396" w:lineRule="auto"/>
        <w:ind w:left="1398" w:right="708" w:hanging="8"/>
        <w:jc w:val="both"/>
        <w:rPr>
          <w:sz w:val="23"/>
        </w:rPr>
      </w:pPr>
      <w:r>
        <w:rPr>
          <w:w w:val="105"/>
          <w:sz w:val="23"/>
        </w:rPr>
        <w:t xml:space="preserve">I convey my thanks </w:t>
      </w:r>
      <w:r w:rsidR="00162BEE">
        <w:rPr>
          <w:w w:val="105"/>
          <w:sz w:val="23"/>
        </w:rPr>
        <w:t xml:space="preserve">to </w:t>
      </w:r>
      <w:r w:rsidR="00162BEE">
        <w:rPr>
          <w:rFonts w:ascii="Arial"/>
          <w:b/>
          <w:w w:val="105"/>
          <w:sz w:val="23"/>
        </w:rPr>
        <w:t>Dr. L. Lakshm</w:t>
      </w:r>
      <w:r w:rsidR="00D23B3C">
        <w:rPr>
          <w:rFonts w:ascii="Arial"/>
          <w:b/>
          <w:w w:val="105"/>
          <w:sz w:val="23"/>
        </w:rPr>
        <w:t>anan, M.E., Ph.D., Dean and Head</w:t>
      </w:r>
      <w:r w:rsidR="00162BEE">
        <w:rPr>
          <w:rFonts w:ascii="Arial"/>
          <w:b/>
          <w:w w:val="105"/>
          <w:sz w:val="23"/>
        </w:rPr>
        <w:t xml:space="preserve">, </w:t>
      </w:r>
      <w:r>
        <w:rPr>
          <w:w w:val="105"/>
          <w:sz w:val="23"/>
        </w:rPr>
        <w:t>School of Computing,</w:t>
      </w:r>
      <w:r w:rsidR="00B95D12">
        <w:rPr>
          <w:w w:val="105"/>
          <w:sz w:val="23"/>
        </w:rPr>
        <w:t xml:space="preserve"> </w:t>
      </w:r>
      <w:r w:rsidRPr="00162BEE">
        <w:rPr>
          <w:rFonts w:ascii="Arial"/>
          <w:w w:val="105"/>
          <w:sz w:val="23"/>
        </w:rPr>
        <w:t>Department</w:t>
      </w:r>
      <w:r w:rsidR="00B95D12">
        <w:rPr>
          <w:rFonts w:ascii="Arial"/>
          <w:w w:val="105"/>
          <w:sz w:val="23"/>
        </w:rPr>
        <w:t xml:space="preserve"> </w:t>
      </w:r>
      <w:r>
        <w:rPr>
          <w:w w:val="105"/>
          <w:sz w:val="23"/>
        </w:rPr>
        <w:t>of Computer Science and</w:t>
      </w:r>
      <w:r w:rsidR="00ED68F3">
        <w:rPr>
          <w:w w:val="105"/>
          <w:sz w:val="23"/>
        </w:rPr>
        <w:t xml:space="preserve"> </w:t>
      </w:r>
      <w:r>
        <w:rPr>
          <w:w w:val="105"/>
          <w:sz w:val="23"/>
        </w:rPr>
        <w:t>Engineering</w:t>
      </w:r>
      <w:r w:rsidR="00ED68F3">
        <w:rPr>
          <w:w w:val="105"/>
          <w:sz w:val="23"/>
        </w:rPr>
        <w:t xml:space="preserve"> </w:t>
      </w:r>
      <w:r>
        <w:rPr>
          <w:w w:val="105"/>
          <w:sz w:val="23"/>
        </w:rPr>
        <w:t xml:space="preserve">for providing me with necessary support and details at the right time during the progressive </w:t>
      </w:r>
      <w:r>
        <w:rPr>
          <w:spacing w:val="-2"/>
          <w:w w:val="105"/>
          <w:sz w:val="23"/>
        </w:rPr>
        <w:t>reviews.</w:t>
      </w:r>
    </w:p>
    <w:p w14:paraId="4FC2D650" w14:textId="49B20090" w:rsidR="006929E2" w:rsidRDefault="00B94FCC">
      <w:pPr>
        <w:pStyle w:val="BodyText"/>
        <w:spacing w:before="187" w:line="398" w:lineRule="auto"/>
        <w:ind w:left="1398" w:right="715" w:hanging="8"/>
        <w:jc w:val="both"/>
      </w:pPr>
      <w:r>
        <w:rPr/>
        <w:t xml:space="preserve">I would like to express my sincere and deep sense of gratitude to my Project Guide </w:t>
      </w:r>
      <w:r>
        <w:rPr>
          <w:b/>
        </w:rPr>
        <w:t xml:space="preserve">Mr. Mohammed Haseeb Rakshan P</w:t>
      </w:r>
      <w:r>
        <w:rPr/>
        <w:t xml:space="preserve"> for his valuable guidance, suggestions, and constant encouragement paved the way for the successful completion of my project work.</w:t>
      </w:r>
    </w:p>
    <w:p w14:paraId="00A4A790" w14:textId="77777777" w:rsidR="006929E2" w:rsidRDefault="00B94FCC">
      <w:pPr>
        <w:spacing w:before="175" w:line="398" w:lineRule="auto"/>
        <w:ind w:left="1398" w:right="699" w:hanging="8"/>
        <w:jc w:val="both"/>
        <w:rPr>
          <w:sz w:val="23"/>
        </w:rPr>
      </w:pPr>
      <w:r>
        <w:rPr>
          <w:w w:val="105"/>
          <w:sz w:val="23"/>
        </w:rPr>
        <w:t xml:space="preserve">I wish to express my thanks to all Teaching and Non-teaching staff </w:t>
      </w:r>
      <w:r>
        <w:rPr>
          <w:sz w:val="23"/>
        </w:rPr>
        <w:t xml:space="preserve">members of the </w:t>
      </w:r>
      <w:r>
        <w:rPr>
          <w:rFonts w:ascii="Arial"/>
          <w:b/>
          <w:sz w:val="23"/>
        </w:rPr>
        <w:t xml:space="preserve">Department of Computer Science and Engineering </w:t>
      </w:r>
      <w:r>
        <w:rPr>
          <w:sz w:val="23"/>
        </w:rPr>
        <w:t xml:space="preserve">who </w:t>
      </w:r>
      <w:r>
        <w:rPr>
          <w:w w:val="105"/>
          <w:sz w:val="23"/>
        </w:rPr>
        <w:t>were helpful in many ways for the completion of the project.</w:t>
      </w:r>
    </w:p>
    <w:p w14:paraId="47BCF363" w14:textId="77777777" w:rsidR="006929E2" w:rsidRDefault="006929E2">
      <w:pPr>
        <w:spacing w:line="398" w:lineRule="auto"/>
        <w:jc w:val="both"/>
        <w:rPr>
          <w:sz w:val="23"/>
        </w:rPr>
        <w:sectPr w:rsidR="006929E2">
          <w:pgSz w:w="11910" w:h="16850"/>
          <w:pgMar w:top="1340" w:right="860" w:bottom="1260" w:left="1080" w:header="0" w:footer="1062" w:gutter="0"/>
          <w:cols w:space="720"/>
        </w:sectPr>
      </w:pPr>
    </w:p>
    <w:p w14:paraId="36D20006" w14:textId="77777777" w:rsidR="00E00EA6" w:rsidRDefault="00E00EA6">
      <w:pPr>
        <w:pStyle w:val="Heading1"/>
        <w:ind w:left="1094" w:right="1051"/>
        <w:jc w:val="center"/>
        <w:rPr>
          <w:spacing w:val="-2"/>
        </w:rPr>
      </w:pPr>
      <w:bookmarkStart w:id="1" w:name="ABSTRACT"/>
      <w:bookmarkEnd w:id="1"/>
      <w:r>
        <w:rPr>
          <w:spacing w:val="-2"/>
        </w:rPr>
        <w:lastRenderedPageBreak/>
        <w:t>TRAINING CERTIFICATE</w:t>
      </w:r>
    </w:p>
    <w:p w14:paraId="2169CEDA" w14:textId="77777777" w:rsidR="00616209" w:rsidRDefault="00616209" w:rsidP="00616209">
      <w:pPr>
        <w:pageBreakBefore xmlns:a="http://schemas.openxmlformats.org/drawingml/2006/main" xmlns:pic="http://schemas.openxmlformats.org/drawingml/2006/picture"/>
        <w:spacing w:before="77"/>
        <w:ind w:left="769" w:right="364"/>
        <w:jc w:val="center"/>
        <w:rPr>
          <w:rFonts w:ascii="Times New Roman"/>
          <w:b/>
          <w:sz w:val="32"/>
        </w:rPr>
      </w:pPr>
      <w:r>
        <w:rPr>
          <w:rFonts w:ascii="Times New Roman"/>
          <w:b/>
          <w:spacing w:val="-2"/>
          <w:sz w:val="32"/>
        </w:rPr>
        <w:lastRenderedPageBreak/>
        <w:t>ABSTRACT</w:t>
      </w:r>
    </w:p>
    <w:p w14:paraId="73313E42" w14:textId="77777777" w:rsidR="00616209" w:rsidRDefault="00616209" w:rsidP="00616209">
      <w:pPr>
        <w:pStyle w:val="BodyText"/>
        <w:rPr>
          <w:rFonts w:ascii="Times New Roman"/>
          <w:b/>
          <w:sz w:val="32"/>
        </w:rPr>
      </w:pPr>
    </w:p>
    <w:p w14:paraId="432E6B9A" w14:textId="77777777" w:rsidR="00616209" w:rsidRDefault="00616209" w:rsidP="00616209">
      <w:pPr>
        <w:pStyle w:val="BodyText"/>
        <w:rPr>
          <w:rFonts w:ascii="Times New Roman"/>
          <w:b/>
          <w:sz w:val="32"/>
        </w:rPr>
      </w:pPr>
    </w:p>
    <w:p w14:paraId="66E2D613" w14:textId="5A40191D" w:rsidR="00616209" w:rsidRPr="00B52A7C" w:rsidRDefault="00616209" w:rsidP="00616209">
      <w:pPr>
        <w:pStyle w:val="pdq2pgselectionanchorcontainer"/>
        <w:spacing w:line="360" w:lineRule="auto"/>
        <w:ind w:left="720" w:right="720"/>
        <w:jc w:val="both"/>
        <w:rPr>
          <w:rFonts w:ascii="Arial" w:hAnsi="Arial" w:cs="Arial"/>
        </w:rPr>
      </w:pPr>
      <w:r>
        <w:rPr>
          <w:rFonts w:ascii="Arial" w:hAnsi="Arial" w:cs="Arial"/>
          <w:b/>
        </w:rPr>
        <w:t xml:space="preserve">SentiQ</w:t>
      </w:r>
      <w:r>
        <w:rPr>
          <w:rFonts w:ascii="Arial" w:hAnsi="Arial" w:cs="Arial"/>
        </w:rPr>
        <w:t xml:space="preserve"> is a browser-based, AI-powered feedback analyzer that converts raw, unstructured user feedback into clear and actionable insights within seconds. Organisations receive large volumes of reviews, survey answers and comments, but reading them manually is slow, inconsistent and difficult to scale, so recurring problems often remain hidden. SentiQ accepts feedback that is pasted as text, uploaded as a CSV or Excel file, typed in manually, or fetched from the comments of a YouTube video through the YouTube Data API. A custom lexicon-based natural language processing engine classifies every response as positive, neutral or negative while handling negation, intensifiers, contrast words, punctuation emphasis and emojis. The same engine detects twelve topic categories, seven emotions, frequent keywords and recurring issues, and builds a satisfaction score, a sentiment trend and an automatically written summary. The results are shown in an interactive dashboard with sentiment, topic, emotion and trend charts, a searchable table of responses, and CSV and Markdown exports. The complete analysis runs inside the browser, so sensitive feedback never leaves the user’s device and no server or database is required. On the built-in customer sample of 36 responses, SentiQ reported a satisfaction score of 57 out of 100 and identified bugs and reliability as the first issue to fix. The modular design allows new lexicons, topics and data sources to be added with minimal change.</w:t>
      </w:r>
    </w:p>
    <w:p w14:paraId="273B7CA8" w14:textId="77777777" w:rsidR="00616209" w:rsidRDefault="00616209" w:rsidP="00616209">
      <w:pPr>
        <w:pStyle w:val="BodyText"/>
        <w:ind w:left="720" w:right="720"/>
        <w:rPr>
          <w:rFonts w:ascii="Times New Roman"/>
          <w:b/>
          <w:sz w:val="32"/>
        </w:rPr>
      </w:pPr>
    </w:p>
    <w:p w14:paraId="302A0622" w14:textId="77777777" w:rsidR="00616209" w:rsidRDefault="00616209" w:rsidP="00616209">
      <w:pPr>
        <w:pStyle w:val="BodyText"/>
        <w:ind w:left="720" w:right="720"/>
        <w:rPr>
          <w:rFonts w:ascii="Times New Roman"/>
          <w:b/>
          <w:sz w:val="32"/>
        </w:rPr>
      </w:pPr>
    </w:p>
    <w:p w14:paraId="573A1CAB" w14:textId="77777777" w:rsidR="00616209" w:rsidRDefault="00616209" w:rsidP="00616209">
      <w:pPr>
        <w:pStyle w:val="BodyText"/>
        <w:spacing w:before="346"/>
        <w:rPr>
          <w:rFonts w:ascii="Times New Roman"/>
          <w:b/>
          <w:sz w:val="32"/>
        </w:rPr>
      </w:pPr>
    </w:p>
    <w:p w14:paraId="2CD66B2E" w14:textId="77777777" w:rsidR="00616209" w:rsidRDefault="00616209" w:rsidP="00616209">
      <w:pPr>
        <w:pStyle w:val="BodyText"/>
        <w:rPr>
          <w:rFonts w:ascii="Arial"/>
          <w:b/>
          <w:sz w:val="22"/>
        </w:rPr>
      </w:pPr>
    </w:p>
    <w:p w14:paraId="38DA832D" w14:textId="77777777" w:rsidR="00616209" w:rsidRDefault="00616209" w:rsidP="00616209">
      <w:pPr>
        <w:pStyle w:val="BodyText"/>
        <w:rPr>
          <w:rFonts w:ascii="Arial"/>
          <w:b/>
          <w:sz w:val="22"/>
        </w:rPr>
      </w:pPr>
    </w:p>
    <w:p w14:paraId="31E7296B" w14:textId="77777777" w:rsidR="00616209" w:rsidRDefault="00616209" w:rsidP="00616209">
      <w:pPr>
        <w:pStyle w:val="BodyText"/>
        <w:rPr>
          <w:rFonts w:ascii="Arial"/>
          <w:b/>
          <w:sz w:val="22"/>
        </w:rPr>
      </w:pPr>
    </w:p>
    <w:p w14:paraId="0C2CC012" w14:textId="77777777" w:rsidR="00616209" w:rsidRDefault="00616209" w:rsidP="00616209">
      <w:pPr>
        <w:pStyle w:val="BodyText"/>
        <w:rPr>
          <w:rFonts w:ascii="Arial"/>
          <w:b/>
          <w:sz w:val="22"/>
        </w:rPr>
      </w:pPr>
    </w:p>
    <w:p w14:paraId="132A87ED" w14:textId="77777777" w:rsidR="00616209" w:rsidRDefault="00616209" w:rsidP="00616209">
      <w:pPr>
        <w:jc w:val="center"/>
        <w:sectPr w:rsidR="00616209">
          <w:pgSz w:w="11910" w:h="16840"/>
          <w:pgMar w:top="1440" w:right="708" w:bottom="280" w:left="708" w:header="720" w:footer="720" w:gutter="0"/>
          <w:cols w:space="720"/>
        </w:sectPr>
      </w:pPr>
    </w:p>
    <w:p w14:paraId="61AD5D79" w14:textId="77777777" w:rsidR="00616209" w:rsidRDefault="00616209" w:rsidP="00616209">
      <w:pPr>
        <w:pStyle w:val="BodyText"/>
        <w:ind w:left="165"/>
        <w:jc w:val="center"/>
        <w:rPr>
          <w:b/>
          <w:bCs/>
          <w:szCs w:val="28"/>
        </w:rPr>
      </w:pPr>
    </w:p>
    <w:p w14:paraId="52E7C4A5" w14:textId="77777777" w:rsidR="00616209" w:rsidRPr="00D67E26" w:rsidRDefault="00616209" w:rsidP="00616209">
      <w:pPr>
        <w:pStyle w:val="BodyText"/>
        <w:ind w:left="165"/>
        <w:jc w:val="center"/>
        <w:rPr>
          <w:rFonts w:ascii="Arial" w:hAnsi="Arial" w:cs="Arial"/>
          <w:b/>
          <w:bCs/>
          <w:szCs w:val="28"/>
        </w:rPr>
      </w:pPr>
      <w:r w:rsidRPr="00D67E26">
        <w:rPr>
          <w:rFonts w:ascii="Arial" w:hAnsi="Arial" w:cs="Arial"/>
          <w:b/>
          <w:bCs/>
          <w:szCs w:val="28"/>
        </w:rPr>
        <w:t>TABLE OF CONTENTS</w:t>
      </w:r>
    </w:p>
    <w:p w14:paraId="206FD80B" w14:textId="77777777" w:rsidR="00616209" w:rsidRDefault="00616209" w:rsidP="00616209">
      <w:pPr>
        <w:pStyle w:val="BodyText"/>
        <w:ind w:left="165"/>
        <w:jc w:val="center"/>
        <w:rPr>
          <w:b/>
          <w:bCs/>
          <w:szCs w:val="28"/>
        </w:rPr>
      </w:pPr>
    </w:p>
    <w:p w14:paraId="7DBFD943" w14:textId="77777777" w:rsidR="00616209" w:rsidRPr="00613F1D" w:rsidRDefault="00616209" w:rsidP="00616209">
      <w:pPr>
        <w:pStyle w:val="BodyText"/>
        <w:ind w:left="165"/>
        <w:jc w:val="center"/>
        <w:rPr>
          <w:b/>
          <w:bCs/>
          <w:szCs w:val="28"/>
        </w:rPr>
      </w:pPr>
    </w:p>
    <w:p w14:paraId="43FED32E" w14:textId="77777777" w:rsidR="00616209" w:rsidRDefault="00616209" w:rsidP="00616209">
      <w:pPr>
        <w:pStyle w:val="BodyText"/>
        <w:spacing w:before="4"/>
        <w:rPr>
          <w:rFonts w:ascii="Calibri"/>
          <w:b/>
          <w:sz w:val="10"/>
        </w:rPr>
      </w:pPr>
    </w:p>
    <w:tbl>
      <w:tblPr>
        <w:tblW w:w="0" w:type="auto"/>
        <w:tblInd w:w="559" w:type="dxa"/>
        <w:tblLayout w:type="fixed"/>
        <w:tblCellMar>
          <w:left w:w="0" w:type="dxa"/>
          <w:right w:w="0" w:type="dxa"/>
        </w:tblCellMar>
        <w:tblLook w:val="01E0" w:firstRow="1" w:lastRow="1" w:firstColumn="1" w:lastColumn="1" w:noHBand="0" w:noVBand="0"/>
      </w:tblPr>
      <w:tblGrid>
        <w:gridCol w:w="1117"/>
        <w:gridCol w:w="834"/>
        <w:gridCol w:w="25"/>
        <w:gridCol w:w="6167"/>
        <w:gridCol w:w="1253"/>
      </w:tblGrid>
      <w:tr w:rsidR="00616209" w14:paraId="2F278CB3" w14:textId="77777777" w:rsidTr="004B46E8">
        <w:trPr>
          <w:trHeight w:val="662"/>
        </w:trPr>
        <w:tc>
          <w:tcPr>
            <w:tcW w:w="1117" w:type="dxa"/>
          </w:tcPr>
          <w:p w14:paraId="21F85EA9" w14:textId="77777777" w:rsidR="00616209" w:rsidRPr="00301492" w:rsidRDefault="00616209" w:rsidP="004B46E8">
            <w:pPr>
              <w:pStyle w:val="TableParagraph"/>
              <w:spacing w:before="83" w:line="360" w:lineRule="auto"/>
              <w:ind w:left="417" w:hanging="231"/>
              <w:rPr>
                <w:rFonts w:ascii="Arial" w:hAnsi="Arial" w:cs="Arial"/>
                <w:b/>
                <w:sz w:val="24"/>
                <w:szCs w:val="24"/>
              </w:rPr>
            </w:pPr>
            <w:r w:rsidRPr="00301492">
              <w:rPr>
                <w:rFonts w:ascii="Arial" w:hAnsi="Arial" w:cs="Arial"/>
                <w:b/>
                <w:spacing w:val="-2"/>
                <w:sz w:val="24"/>
                <w:szCs w:val="24"/>
              </w:rPr>
              <w:t xml:space="preserve">Chapter </w:t>
            </w:r>
            <w:r w:rsidRPr="00301492">
              <w:rPr>
                <w:rFonts w:ascii="Arial" w:hAnsi="Arial" w:cs="Arial"/>
                <w:b/>
                <w:spacing w:val="-6"/>
                <w:sz w:val="24"/>
                <w:szCs w:val="24"/>
              </w:rPr>
              <w:t>No</w:t>
            </w:r>
            <w:r w:rsidR="00B95D12">
              <w:rPr>
                <w:rFonts w:ascii="Arial" w:hAnsi="Arial" w:cs="Arial"/>
                <w:b/>
                <w:spacing w:val="-6"/>
                <w:sz w:val="24"/>
                <w:szCs w:val="24"/>
              </w:rPr>
              <w:t>.</w:t>
            </w:r>
          </w:p>
        </w:tc>
        <w:tc>
          <w:tcPr>
            <w:tcW w:w="7026" w:type="dxa"/>
            <w:gridSpan w:val="3"/>
          </w:tcPr>
          <w:p w14:paraId="50542FCB" w14:textId="77777777" w:rsidR="00616209" w:rsidRPr="00301492" w:rsidRDefault="00616209" w:rsidP="004B46E8">
            <w:pPr>
              <w:pStyle w:val="TableParagraph"/>
              <w:spacing w:before="202" w:line="360" w:lineRule="auto"/>
              <w:ind w:left="4"/>
              <w:jc w:val="center"/>
              <w:rPr>
                <w:rFonts w:ascii="Arial" w:hAnsi="Arial" w:cs="Arial"/>
                <w:b/>
                <w:sz w:val="24"/>
                <w:szCs w:val="24"/>
              </w:rPr>
            </w:pPr>
            <w:r w:rsidRPr="00301492">
              <w:rPr>
                <w:rFonts w:ascii="Arial" w:hAnsi="Arial" w:cs="Arial"/>
                <w:b/>
                <w:spacing w:val="-2"/>
                <w:sz w:val="24"/>
                <w:szCs w:val="24"/>
              </w:rPr>
              <w:t>Title</w:t>
            </w:r>
          </w:p>
        </w:tc>
        <w:tc>
          <w:tcPr>
            <w:tcW w:w="1253" w:type="dxa"/>
          </w:tcPr>
          <w:p w14:paraId="48BA53A4" w14:textId="77777777" w:rsidR="00616209" w:rsidRPr="00E568AA" w:rsidRDefault="00616209" w:rsidP="004B46E8">
            <w:pPr>
              <w:pStyle w:val="TableParagraph"/>
              <w:spacing w:before="217" w:line="360" w:lineRule="auto"/>
              <w:ind w:left="5" w:right="2"/>
              <w:jc w:val="center"/>
              <w:rPr>
                <w:rFonts w:ascii="Arial" w:hAnsi="Arial" w:cs="Arial"/>
                <w:b/>
              </w:rPr>
            </w:pPr>
            <w:r w:rsidRPr="00E568AA">
              <w:rPr>
                <w:rFonts w:ascii="Arial" w:hAnsi="Arial" w:cs="Arial"/>
                <w:b/>
              </w:rPr>
              <w:t>Page</w:t>
            </w:r>
            <w:r w:rsidRPr="00E568AA">
              <w:rPr>
                <w:rFonts w:ascii="Arial" w:hAnsi="Arial" w:cs="Arial"/>
                <w:b/>
                <w:spacing w:val="-5"/>
              </w:rPr>
              <w:t xml:space="preserve"> No.</w:t>
            </w:r>
          </w:p>
        </w:tc>
      </w:tr>
      <w:tr w:rsidR="00616209" w14:paraId="2C84E00C" w14:textId="77777777" w:rsidTr="004B46E8">
        <w:trPr>
          <w:trHeight w:val="400"/>
        </w:trPr>
        <w:tc>
          <w:tcPr>
            <w:tcW w:w="1117" w:type="dxa"/>
          </w:tcPr>
          <w:p w14:paraId="1B4D8BDE" w14:textId="77777777" w:rsidR="00616209" w:rsidRPr="00301492" w:rsidRDefault="00616209" w:rsidP="004B46E8">
            <w:pPr>
              <w:pStyle w:val="TableParagraph"/>
              <w:spacing w:line="276" w:lineRule="auto" w:before="40"/>
              <w:rPr>
                <w:rFonts w:ascii="Arial" w:hAnsi="Arial" w:cs="Arial"/>
                <w:sz w:val="24"/>
                <w:szCs w:val="24"/>
              </w:rPr>
            </w:pPr>
          </w:p>
        </w:tc>
        <w:tc>
          <w:tcPr>
            <w:tcW w:w="7026" w:type="dxa"/>
            <w:gridSpan w:val="3"/>
          </w:tcPr>
          <w:p w14:paraId="08FB7927" w14:textId="77777777" w:rsidR="00616209" w:rsidRPr="00301492" w:rsidRDefault="00616209" w:rsidP="004B46E8">
            <w:pPr>
              <w:pStyle w:val="TableParagraph"/>
              <w:spacing w:before="40" w:line="276" w:lineRule="auto"/>
              <w:rPr>
                <w:rFonts w:ascii="Arial" w:hAnsi="Arial" w:cs="Arial"/>
                <w:b/>
                <w:sz w:val="24"/>
                <w:szCs w:val="24"/>
              </w:rPr>
            </w:pPr>
            <w:r>
              <w:rPr>
                <w:rFonts w:ascii="Arial" w:hAnsi="Arial" w:cs="Arial"/>
                <w:b/>
                <w:sz w:val="24"/>
                <w:szCs w:val="24"/>
              </w:rPr>
              <w:t xml:space="preserve">ABSTRACT</w:t>
            </w:r>
          </w:p>
        </w:tc>
        <w:tc>
          <w:tcPr>
            <w:tcW w:w="1253" w:type="dxa"/>
          </w:tcPr>
          <w:p w14:paraId="326374CE" w14:textId="77777777" w:rsidR="00616209" w:rsidRPr="00301492" w:rsidRDefault="00616209" w:rsidP="004B46E8">
            <w:pPr>
              <w:pStyle w:val="TableParagraph"/>
              <w:spacing w:before="40" w:line="276" w:lineRule="auto"/>
              <w:ind w:left="5" w:right="3"/>
              <w:jc w:val="center"/>
              <w:rPr>
                <w:rFonts w:ascii="Arial" w:hAnsi="Arial" w:cs="Arial"/>
                <w:sz w:val="24"/>
                <w:szCs w:val="24"/>
              </w:rPr>
            </w:pPr>
            <w:r>
              <w:rPr>
                <w:rFonts w:ascii="Arial" w:hAnsi="Arial" w:cs="Arial"/>
                <w:sz w:val="24"/>
                <w:szCs w:val="24"/>
              </w:rPr>
              <w:t xml:space="preserve">vi</w:t>
            </w:r>
          </w:p>
        </w:tc>
      </w:tr>
      <w:tr w:rsidR="00616209" w14:paraId="2C84E00C" w14:textId="77777777" w:rsidTr="004B46E8">
        <w:trPr>
          <w:trHeight w:val="400"/>
        </w:trPr>
        <w:tc>
          <w:tcPr>
            <w:tcW w:w="1117" w:type="dxa"/>
          </w:tcPr>
          <w:p w14:paraId="1B4D8BDE" w14:textId="77777777" w:rsidR="00616209" w:rsidRPr="00301492" w:rsidRDefault="00616209" w:rsidP="004B46E8">
            <w:pPr>
              <w:pStyle w:val="TableParagraph"/>
              <w:spacing w:line="276" w:lineRule="auto" w:before="40"/>
              <w:rPr>
                <w:rFonts w:ascii="Arial" w:hAnsi="Arial" w:cs="Arial"/>
                <w:sz w:val="24"/>
                <w:szCs w:val="24"/>
              </w:rPr>
            </w:pPr>
          </w:p>
        </w:tc>
        <w:tc>
          <w:tcPr>
            <w:tcW w:w="7026" w:type="dxa"/>
            <w:gridSpan w:val="3"/>
          </w:tcPr>
          <w:p w14:paraId="08FB7927" w14:textId="77777777" w:rsidR="00616209" w:rsidRPr="00301492" w:rsidRDefault="00616209" w:rsidP="004B46E8">
            <w:pPr>
              <w:pStyle w:val="TableParagraph"/>
              <w:spacing w:before="40" w:line="276" w:lineRule="auto"/>
              <w:rPr>
                <w:rFonts w:ascii="Arial" w:hAnsi="Arial" w:cs="Arial"/>
                <w:b/>
                <w:sz w:val="24"/>
                <w:szCs w:val="24"/>
              </w:rPr>
            </w:pPr>
            <w:r>
              <w:rPr>
                <w:rFonts w:ascii="Arial" w:hAnsi="Arial" w:cs="Arial"/>
                <w:b/>
                <w:sz w:val="24"/>
                <w:szCs w:val="24"/>
              </w:rPr>
              <w:t xml:space="preserve">LIST OF FIGURES</w:t>
            </w:r>
          </w:p>
        </w:tc>
        <w:tc>
          <w:tcPr>
            <w:tcW w:w="1253" w:type="dxa"/>
          </w:tcPr>
          <w:p w14:paraId="326374CE" w14:textId="77777777" w:rsidR="00616209" w:rsidRPr="00301492" w:rsidRDefault="00616209" w:rsidP="004B46E8">
            <w:pPr>
              <w:pStyle w:val="TableParagraph"/>
              <w:spacing w:before="40" w:line="276" w:lineRule="auto"/>
              <w:ind w:left="5" w:right="3"/>
              <w:jc w:val="center"/>
              <w:rPr>
                <w:rFonts w:ascii="Arial" w:hAnsi="Arial" w:cs="Arial"/>
                <w:sz w:val="24"/>
                <w:szCs w:val="24"/>
              </w:rPr>
            </w:pPr>
            <w:r>
              <w:rPr>
                <w:rFonts w:ascii="Arial" w:hAnsi="Arial" w:cs="Arial"/>
                <w:sz w:val="24"/>
                <w:szCs w:val="24"/>
              </w:rPr>
              <w:t xml:space="preserve">viii</w:t>
            </w:r>
          </w:p>
        </w:tc>
      </w:tr>
      <w:tr w:rsidR="00616209" w14:paraId="2C84E00C" w14:textId="77777777" w:rsidTr="004B46E8">
        <w:trPr>
          <w:trHeight w:val="400"/>
        </w:trPr>
        <w:tc>
          <w:tcPr>
            <w:tcW w:w="1117" w:type="dxa"/>
          </w:tcPr>
          <w:p w14:paraId="1B4D8BDE" w14:textId="77777777" w:rsidR="00616209" w:rsidRPr="00301492" w:rsidRDefault="00616209" w:rsidP="004B46E8">
            <w:pPr>
              <w:pStyle w:val="TableParagraph"/>
              <w:spacing w:line="276" w:lineRule="auto" w:before="40"/>
              <w:rPr>
                <w:rFonts w:ascii="Arial" w:hAnsi="Arial" w:cs="Arial"/>
                <w:sz w:val="24"/>
                <w:szCs w:val="24"/>
              </w:rPr>
            </w:pPr>
          </w:p>
        </w:tc>
        <w:tc>
          <w:tcPr>
            <w:tcW w:w="7026" w:type="dxa"/>
            <w:gridSpan w:val="3"/>
          </w:tcPr>
          <w:p w14:paraId="08FB7927" w14:textId="77777777" w:rsidR="00616209" w:rsidRPr="00301492" w:rsidRDefault="00616209" w:rsidP="004B46E8">
            <w:pPr>
              <w:pStyle w:val="TableParagraph"/>
              <w:spacing w:before="40" w:line="276" w:lineRule="auto"/>
              <w:rPr>
                <w:rFonts w:ascii="Arial" w:hAnsi="Arial" w:cs="Arial"/>
                <w:b/>
                <w:sz w:val="24"/>
                <w:szCs w:val="24"/>
              </w:rPr>
            </w:pPr>
            <w:r>
              <w:rPr>
                <w:rFonts w:ascii="Arial" w:hAnsi="Arial" w:cs="Arial"/>
                <w:b/>
                <w:sz w:val="24"/>
                <w:szCs w:val="24"/>
              </w:rPr>
              <w:t xml:space="preserve">LIST OF TABLES</w:t>
            </w:r>
          </w:p>
        </w:tc>
        <w:tc>
          <w:tcPr>
            <w:tcW w:w="1253" w:type="dxa"/>
          </w:tcPr>
          <w:p w14:paraId="326374CE" w14:textId="77777777" w:rsidR="00616209" w:rsidRPr="00301492" w:rsidRDefault="00616209" w:rsidP="004B46E8">
            <w:pPr>
              <w:pStyle w:val="TableParagraph"/>
              <w:spacing w:before="40" w:line="276" w:lineRule="auto"/>
              <w:ind w:left="5" w:right="3"/>
              <w:jc w:val="center"/>
              <w:rPr>
                <w:rFonts w:ascii="Arial" w:hAnsi="Arial" w:cs="Arial"/>
                <w:sz w:val="24"/>
                <w:szCs w:val="24"/>
              </w:rPr>
            </w:pPr>
            <w:r>
              <w:rPr>
                <w:rFonts w:ascii="Arial" w:hAnsi="Arial" w:cs="Arial"/>
                <w:sz w:val="24"/>
                <w:szCs w:val="24"/>
              </w:rPr>
              <w:t xml:space="preserve">ix</w:t>
            </w:r>
          </w:p>
        </w:tc>
      </w:tr>
      <w:tr w:rsidR="00616209" w14:paraId="7165A195" w14:textId="77777777" w:rsidTr="004B46E8">
        <w:trPr>
          <w:trHeight w:val="400"/>
        </w:trPr>
        <w:tc>
          <w:tcPr>
            <w:tcW w:w="1117" w:type="dxa"/>
          </w:tcPr>
          <w:p w14:paraId="4CB2DC2B" w14:textId="77777777" w:rsidR="00616209" w:rsidRPr="00301492" w:rsidRDefault="00616209" w:rsidP="004B46E8">
            <w:pPr>
              <w:pStyle w:val="TableParagraph"/>
              <w:spacing w:before="40" w:line="276" w:lineRule="auto"/>
              <w:ind w:left="5"/>
              <w:jc w:val="center"/>
              <w:rPr>
                <w:rFonts w:ascii="Arial" w:hAnsi="Arial" w:cs="Arial"/>
                <w:sz w:val="24"/>
                <w:szCs w:val="24"/>
              </w:rPr>
            </w:pPr>
            <w:r>
              <w:rPr>
                <w:rFonts w:ascii="Arial" w:hAnsi="Arial" w:cs="Arial"/>
                <w:sz w:val="24"/>
                <w:szCs w:val="24"/>
              </w:rPr>
              <w:t xml:space="preserve">1</w:t>
            </w:r>
          </w:p>
        </w:tc>
        <w:tc>
          <w:tcPr>
            <w:tcW w:w="7026" w:type="dxa"/>
            <w:gridSpan w:val="3"/>
          </w:tcPr>
          <w:p w14:paraId="04B5355E" w14:textId="77777777" w:rsidR="00616209" w:rsidRPr="00301492" w:rsidRDefault="00616209" w:rsidP="004B46E8">
            <w:pPr>
              <w:pStyle w:val="TableParagraph"/>
              <w:spacing w:before="40" w:line="276" w:lineRule="auto"/>
              <w:rPr>
                <w:rFonts w:ascii="Arial" w:hAnsi="Arial" w:cs="Arial"/>
                <w:b/>
                <w:sz w:val="24"/>
                <w:szCs w:val="24"/>
              </w:rPr>
            </w:pPr>
            <w:r>
              <w:rPr>
                <w:rFonts w:ascii="Arial" w:hAnsi="Arial" w:cs="Arial"/>
                <w:b/>
                <w:sz w:val="24"/>
                <w:szCs w:val="24"/>
              </w:rPr>
              <w:t xml:space="preserve">INTRODUCTION</w:t>
            </w:r>
          </w:p>
        </w:tc>
        <w:tc>
          <w:tcPr>
            <w:tcW w:w="1253" w:type="dxa"/>
          </w:tcPr>
          <w:p w14:paraId="36CCFF29" w14:textId="77777777" w:rsidR="00616209" w:rsidRPr="00301492" w:rsidRDefault="00616209" w:rsidP="004B46E8">
            <w:pPr>
              <w:pStyle w:val="TableParagraph"/>
              <w:spacing w:before="40" w:line="276" w:lineRule="auto"/>
              <w:ind w:left="5"/>
              <w:jc w:val="center"/>
              <w:rPr>
                <w:rFonts w:ascii="Arial" w:hAnsi="Arial" w:cs="Arial"/>
                <w:b/>
                <w:sz w:val="24"/>
                <w:szCs w:val="24"/>
              </w:rPr>
            </w:pPr>
            <w:r>
              <w:rPr>
                <w:rFonts w:ascii="Arial" w:hAnsi="Arial" w:cs="Arial"/>
                <w:b/>
                <w:sz w:val="24"/>
                <w:szCs w:val="24"/>
              </w:rPr>
              <w:t xml:space="preserve">1</w:t>
            </w:r>
          </w:p>
        </w:tc>
      </w:tr>
      <w:tr w:rsidR="00616209" w14:paraId="39225486" w14:textId="77777777" w:rsidTr="004B46E8">
        <w:trPr>
          <w:trHeight w:val="380"/>
        </w:trPr>
        <w:tc>
          <w:tcPr>
            <w:tcW w:w="1117" w:type="dxa"/>
          </w:tcPr>
          <w:p w14:paraId="14343A3E" w14:textId="77777777" w:rsidR="00616209" w:rsidRPr="00301492" w:rsidRDefault="00616209" w:rsidP="004B46E8">
            <w:pPr>
              <w:pStyle w:val="TableParagraph"/>
              <w:spacing w:line="276" w:lineRule="auto" w:before="40"/>
              <w:rPr>
                <w:rFonts w:ascii="Arial" w:hAnsi="Arial" w:cs="Arial"/>
                <w:sz w:val="24"/>
                <w:szCs w:val="24"/>
              </w:rPr>
            </w:pPr>
          </w:p>
        </w:tc>
        <w:tc>
          <w:tcPr>
            <w:tcW w:w="834" w:type="dxa"/>
          </w:tcPr>
          <w:p w14:paraId="32AB134C"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1.1</w:t>
            </w:r>
          </w:p>
        </w:tc>
        <w:tc>
          <w:tcPr>
            <w:tcW w:w="6192" w:type="dxa"/>
            <w:gridSpan w:val="2"/>
          </w:tcPr>
          <w:p w14:paraId="68101BFB"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Background</w:t>
            </w:r>
          </w:p>
        </w:tc>
        <w:tc>
          <w:tcPr>
            <w:tcW w:w="1253" w:type="dxa"/>
          </w:tcPr>
          <w:p w14:paraId="4D0E5010" w14:textId="77777777" w:rsidR="00616209" w:rsidRPr="00301492" w:rsidRDefault="00616209" w:rsidP="004B46E8">
            <w:pPr>
              <w:pStyle w:val="TableParagraph"/>
              <w:spacing w:line="276" w:lineRule="auto" w:before="40"/>
              <w:jc w:val="center"/>
              <w:rPr>
                <w:rFonts w:ascii="Arial" w:hAnsi="Arial" w:cs="Arial"/>
                <w:spacing w:val="-10"/>
                <w:sz w:val="24"/>
                <w:szCs w:val="24"/>
              </w:rPr>
            </w:pPr>
            <w:r>
              <w:rPr>
                <w:rFonts w:ascii="Arial" w:hAnsi="Arial" w:cs="Arial"/>
                <w:sz w:val="24"/>
                <w:szCs w:val="24"/>
              </w:rPr>
              <w:t xml:space="preserve">1</w:t>
            </w:r>
          </w:p>
        </w:tc>
      </w:tr>
      <w:tr w:rsidR="00616209" w14:paraId="39225486" w14:textId="77777777" w:rsidTr="004B46E8">
        <w:trPr>
          <w:trHeight w:val="380"/>
        </w:trPr>
        <w:tc>
          <w:tcPr>
            <w:tcW w:w="1117" w:type="dxa"/>
          </w:tcPr>
          <w:p w14:paraId="14343A3E" w14:textId="77777777" w:rsidR="00616209" w:rsidRPr="00301492" w:rsidRDefault="00616209" w:rsidP="004B46E8">
            <w:pPr>
              <w:pStyle w:val="TableParagraph"/>
              <w:spacing w:line="276" w:lineRule="auto" w:before="40"/>
              <w:rPr>
                <w:rFonts w:ascii="Arial" w:hAnsi="Arial" w:cs="Arial"/>
                <w:sz w:val="24"/>
                <w:szCs w:val="24"/>
              </w:rPr>
            </w:pPr>
          </w:p>
        </w:tc>
        <w:tc>
          <w:tcPr>
            <w:tcW w:w="834" w:type="dxa"/>
          </w:tcPr>
          <w:p w14:paraId="32AB134C"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1.2</w:t>
            </w:r>
          </w:p>
        </w:tc>
        <w:tc>
          <w:tcPr>
            <w:tcW w:w="6192" w:type="dxa"/>
            <w:gridSpan w:val="2"/>
          </w:tcPr>
          <w:p w14:paraId="68101BFB"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Problem Statement</w:t>
            </w:r>
          </w:p>
        </w:tc>
        <w:tc>
          <w:tcPr>
            <w:tcW w:w="1253" w:type="dxa"/>
          </w:tcPr>
          <w:p w14:paraId="4D0E5010" w14:textId="77777777" w:rsidR="00616209" w:rsidRPr="00301492" w:rsidRDefault="00616209" w:rsidP="004B46E8">
            <w:pPr>
              <w:pStyle w:val="TableParagraph"/>
              <w:spacing w:line="276" w:lineRule="auto" w:before="40"/>
              <w:jc w:val="center"/>
              <w:rPr>
                <w:rFonts w:ascii="Arial" w:hAnsi="Arial" w:cs="Arial"/>
                <w:spacing w:val="-10"/>
                <w:sz w:val="24"/>
                <w:szCs w:val="24"/>
              </w:rPr>
            </w:pPr>
            <w:r>
              <w:rPr>
                <w:rFonts w:ascii="Arial" w:hAnsi="Arial" w:cs="Arial"/>
                <w:sz w:val="24"/>
                <w:szCs w:val="24"/>
              </w:rPr>
              <w:t xml:space="preserve">1</w:t>
            </w:r>
          </w:p>
        </w:tc>
      </w:tr>
      <w:tr w:rsidR="00616209" w14:paraId="39225486" w14:textId="77777777" w:rsidTr="004B46E8">
        <w:trPr>
          <w:trHeight w:val="380"/>
        </w:trPr>
        <w:tc>
          <w:tcPr>
            <w:tcW w:w="1117" w:type="dxa"/>
          </w:tcPr>
          <w:p w14:paraId="14343A3E" w14:textId="77777777" w:rsidR="00616209" w:rsidRPr="00301492" w:rsidRDefault="00616209" w:rsidP="004B46E8">
            <w:pPr>
              <w:pStyle w:val="TableParagraph"/>
              <w:spacing w:line="276" w:lineRule="auto" w:before="40"/>
              <w:rPr>
                <w:rFonts w:ascii="Arial" w:hAnsi="Arial" w:cs="Arial"/>
                <w:sz w:val="24"/>
                <w:szCs w:val="24"/>
              </w:rPr>
            </w:pPr>
          </w:p>
        </w:tc>
        <w:tc>
          <w:tcPr>
            <w:tcW w:w="834" w:type="dxa"/>
          </w:tcPr>
          <w:p w14:paraId="32AB134C"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1.3</w:t>
            </w:r>
          </w:p>
        </w:tc>
        <w:tc>
          <w:tcPr>
            <w:tcW w:w="6192" w:type="dxa"/>
            <w:gridSpan w:val="2"/>
          </w:tcPr>
          <w:p w14:paraId="68101BFB"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Objectives</w:t>
            </w:r>
          </w:p>
        </w:tc>
        <w:tc>
          <w:tcPr>
            <w:tcW w:w="1253" w:type="dxa"/>
          </w:tcPr>
          <w:p w14:paraId="4D0E5010" w14:textId="77777777" w:rsidR="00616209" w:rsidRPr="00301492" w:rsidRDefault="00616209" w:rsidP="004B46E8">
            <w:pPr>
              <w:pStyle w:val="TableParagraph"/>
              <w:spacing w:line="276" w:lineRule="auto" w:before="40"/>
              <w:jc w:val="center"/>
              <w:rPr>
                <w:rFonts w:ascii="Arial" w:hAnsi="Arial" w:cs="Arial"/>
                <w:spacing w:val="-10"/>
                <w:sz w:val="24"/>
                <w:szCs w:val="24"/>
              </w:rPr>
            </w:pPr>
            <w:r>
              <w:rPr>
                <w:rFonts w:ascii="Arial" w:hAnsi="Arial" w:cs="Arial"/>
                <w:sz w:val="24"/>
                <w:szCs w:val="24"/>
              </w:rPr>
              <w:t xml:space="preserve">2</w:t>
            </w:r>
          </w:p>
        </w:tc>
      </w:tr>
      <w:tr w:rsidR="00616209" w14:paraId="39225486" w14:textId="77777777" w:rsidTr="004B46E8">
        <w:trPr>
          <w:trHeight w:val="380"/>
        </w:trPr>
        <w:tc>
          <w:tcPr>
            <w:tcW w:w="1117" w:type="dxa"/>
          </w:tcPr>
          <w:p w14:paraId="14343A3E" w14:textId="77777777" w:rsidR="00616209" w:rsidRPr="00301492" w:rsidRDefault="00616209" w:rsidP="004B46E8">
            <w:pPr>
              <w:pStyle w:val="TableParagraph"/>
              <w:spacing w:line="276" w:lineRule="auto" w:before="40"/>
              <w:rPr>
                <w:rFonts w:ascii="Arial" w:hAnsi="Arial" w:cs="Arial"/>
                <w:sz w:val="24"/>
                <w:szCs w:val="24"/>
              </w:rPr>
            </w:pPr>
          </w:p>
        </w:tc>
        <w:tc>
          <w:tcPr>
            <w:tcW w:w="834" w:type="dxa"/>
          </w:tcPr>
          <w:p w14:paraId="32AB134C"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1.4</w:t>
            </w:r>
          </w:p>
        </w:tc>
        <w:tc>
          <w:tcPr>
            <w:tcW w:w="6192" w:type="dxa"/>
            <w:gridSpan w:val="2"/>
          </w:tcPr>
          <w:p w14:paraId="68101BFB"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Scope and Organisation of the Report</w:t>
            </w:r>
          </w:p>
        </w:tc>
        <w:tc>
          <w:tcPr>
            <w:tcW w:w="1253" w:type="dxa"/>
          </w:tcPr>
          <w:p w14:paraId="4D0E5010" w14:textId="77777777" w:rsidR="00616209" w:rsidRPr="00301492" w:rsidRDefault="00616209" w:rsidP="004B46E8">
            <w:pPr>
              <w:pStyle w:val="TableParagraph"/>
              <w:spacing w:line="276" w:lineRule="auto" w:before="40"/>
              <w:jc w:val="center"/>
              <w:rPr>
                <w:rFonts w:ascii="Arial" w:hAnsi="Arial" w:cs="Arial"/>
                <w:spacing w:val="-10"/>
                <w:sz w:val="24"/>
                <w:szCs w:val="24"/>
              </w:rPr>
            </w:pPr>
            <w:r>
              <w:rPr>
                <w:rFonts w:ascii="Arial" w:hAnsi="Arial" w:cs="Arial"/>
                <w:sz w:val="24"/>
                <w:szCs w:val="24"/>
              </w:rPr>
              <w:t xml:space="preserve">2</w:t>
            </w:r>
          </w:p>
        </w:tc>
      </w:tr>
      <w:tr w:rsidR="00616209" w14:paraId="7165A195" w14:textId="77777777" w:rsidTr="004B46E8">
        <w:trPr>
          <w:trHeight w:val="400"/>
        </w:trPr>
        <w:tc>
          <w:tcPr>
            <w:tcW w:w="1117" w:type="dxa"/>
          </w:tcPr>
          <w:p w14:paraId="4CB2DC2B" w14:textId="77777777" w:rsidR="00616209" w:rsidRPr="00301492" w:rsidRDefault="00616209" w:rsidP="004B46E8">
            <w:pPr>
              <w:pStyle w:val="TableParagraph"/>
              <w:spacing w:before="40" w:line="276" w:lineRule="auto"/>
              <w:ind w:left="5"/>
              <w:jc w:val="center"/>
              <w:rPr>
                <w:rFonts w:ascii="Arial" w:hAnsi="Arial" w:cs="Arial"/>
                <w:sz w:val="24"/>
                <w:szCs w:val="24"/>
              </w:rPr>
            </w:pPr>
            <w:r>
              <w:rPr>
                <w:rFonts w:ascii="Arial" w:hAnsi="Arial" w:cs="Arial"/>
                <w:sz w:val="24"/>
                <w:szCs w:val="24"/>
              </w:rPr>
              <w:t xml:space="preserve">2</w:t>
            </w:r>
          </w:p>
        </w:tc>
        <w:tc>
          <w:tcPr>
            <w:tcW w:w="7026" w:type="dxa"/>
            <w:gridSpan w:val="3"/>
          </w:tcPr>
          <w:p w14:paraId="04B5355E" w14:textId="77777777" w:rsidR="00616209" w:rsidRPr="00301492" w:rsidRDefault="00616209" w:rsidP="004B46E8">
            <w:pPr>
              <w:pStyle w:val="TableParagraph"/>
              <w:spacing w:before="40" w:line="276" w:lineRule="auto"/>
              <w:rPr>
                <w:rFonts w:ascii="Arial" w:hAnsi="Arial" w:cs="Arial"/>
                <w:b/>
                <w:sz w:val="24"/>
                <w:szCs w:val="24"/>
              </w:rPr>
            </w:pPr>
            <w:r>
              <w:rPr>
                <w:rFonts w:ascii="Arial" w:hAnsi="Arial" w:cs="Arial"/>
                <w:b/>
                <w:sz w:val="24"/>
                <w:szCs w:val="24"/>
              </w:rPr>
              <w:t xml:space="preserve">LITERATURE SURVEY</w:t>
            </w:r>
          </w:p>
        </w:tc>
        <w:tc>
          <w:tcPr>
            <w:tcW w:w="1253" w:type="dxa"/>
          </w:tcPr>
          <w:p w14:paraId="36CCFF29" w14:textId="77777777" w:rsidR="00616209" w:rsidRPr="00301492" w:rsidRDefault="00616209" w:rsidP="004B46E8">
            <w:pPr>
              <w:pStyle w:val="TableParagraph"/>
              <w:spacing w:before="40" w:line="276" w:lineRule="auto"/>
              <w:ind w:left="5"/>
              <w:jc w:val="center"/>
              <w:rPr>
                <w:rFonts w:ascii="Arial" w:hAnsi="Arial" w:cs="Arial"/>
                <w:b/>
                <w:sz w:val="24"/>
                <w:szCs w:val="24"/>
              </w:rPr>
            </w:pPr>
            <w:r>
              <w:rPr>
                <w:rFonts w:ascii="Arial" w:hAnsi="Arial" w:cs="Arial"/>
                <w:b/>
                <w:sz w:val="24"/>
                <w:szCs w:val="24"/>
              </w:rPr>
              <w:t xml:space="preserve">3</w:t>
            </w:r>
          </w:p>
        </w:tc>
      </w:tr>
      <w:tr w:rsidR="00616209" w14:paraId="39225486" w14:textId="77777777" w:rsidTr="004B46E8">
        <w:trPr>
          <w:trHeight w:val="380"/>
        </w:trPr>
        <w:tc>
          <w:tcPr>
            <w:tcW w:w="1117" w:type="dxa"/>
          </w:tcPr>
          <w:p w14:paraId="14343A3E" w14:textId="77777777" w:rsidR="00616209" w:rsidRPr="00301492" w:rsidRDefault="00616209" w:rsidP="004B46E8">
            <w:pPr>
              <w:pStyle w:val="TableParagraph"/>
              <w:spacing w:line="276" w:lineRule="auto" w:before="40"/>
              <w:rPr>
                <w:rFonts w:ascii="Arial" w:hAnsi="Arial" w:cs="Arial"/>
                <w:sz w:val="24"/>
                <w:szCs w:val="24"/>
              </w:rPr>
            </w:pPr>
          </w:p>
        </w:tc>
        <w:tc>
          <w:tcPr>
            <w:tcW w:w="834" w:type="dxa"/>
          </w:tcPr>
          <w:p w14:paraId="32AB134C"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2.1</w:t>
            </w:r>
          </w:p>
        </w:tc>
        <w:tc>
          <w:tcPr>
            <w:tcW w:w="6192" w:type="dxa"/>
            <w:gridSpan w:val="2"/>
          </w:tcPr>
          <w:p w14:paraId="68101BFB"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Inferences from Literature Survey</w:t>
            </w:r>
          </w:p>
        </w:tc>
        <w:tc>
          <w:tcPr>
            <w:tcW w:w="1253" w:type="dxa"/>
          </w:tcPr>
          <w:p w14:paraId="4D0E5010" w14:textId="77777777" w:rsidR="00616209" w:rsidRPr="00301492" w:rsidRDefault="00616209" w:rsidP="004B46E8">
            <w:pPr>
              <w:pStyle w:val="TableParagraph"/>
              <w:spacing w:line="276" w:lineRule="auto" w:before="40"/>
              <w:jc w:val="center"/>
              <w:rPr>
                <w:rFonts w:ascii="Arial" w:hAnsi="Arial" w:cs="Arial"/>
                <w:spacing w:val="-10"/>
                <w:sz w:val="24"/>
                <w:szCs w:val="24"/>
              </w:rPr>
            </w:pPr>
            <w:r>
              <w:rPr>
                <w:rFonts w:ascii="Arial" w:hAnsi="Arial" w:cs="Arial"/>
                <w:sz w:val="24"/>
                <w:szCs w:val="24"/>
              </w:rPr>
              <w:t xml:space="preserve">3</w:t>
            </w:r>
          </w:p>
        </w:tc>
      </w:tr>
      <w:tr w:rsidR="00616209" w14:paraId="39225486" w14:textId="77777777" w:rsidTr="004B46E8">
        <w:trPr>
          <w:trHeight w:val="380"/>
        </w:trPr>
        <w:tc>
          <w:tcPr>
            <w:tcW w:w="1117" w:type="dxa"/>
          </w:tcPr>
          <w:p w14:paraId="14343A3E" w14:textId="77777777" w:rsidR="00616209" w:rsidRPr="00301492" w:rsidRDefault="00616209" w:rsidP="004B46E8">
            <w:pPr>
              <w:pStyle w:val="TableParagraph"/>
              <w:spacing w:line="276" w:lineRule="auto" w:before="40"/>
              <w:rPr>
                <w:rFonts w:ascii="Arial" w:hAnsi="Arial" w:cs="Arial"/>
                <w:sz w:val="24"/>
                <w:szCs w:val="24"/>
              </w:rPr>
            </w:pPr>
          </w:p>
        </w:tc>
        <w:tc>
          <w:tcPr>
            <w:tcW w:w="834" w:type="dxa"/>
          </w:tcPr>
          <w:p w14:paraId="32AB134C"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2.2</w:t>
            </w:r>
          </w:p>
        </w:tc>
        <w:tc>
          <w:tcPr>
            <w:tcW w:w="6192" w:type="dxa"/>
            <w:gridSpan w:val="2"/>
          </w:tcPr>
          <w:p w14:paraId="68101BFB"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Open Problems in Existing System</w:t>
            </w:r>
          </w:p>
        </w:tc>
        <w:tc>
          <w:tcPr>
            <w:tcW w:w="1253" w:type="dxa"/>
          </w:tcPr>
          <w:p w14:paraId="4D0E5010" w14:textId="77777777" w:rsidR="00616209" w:rsidRPr="00301492" w:rsidRDefault="00616209" w:rsidP="004B46E8">
            <w:pPr>
              <w:pStyle w:val="TableParagraph"/>
              <w:spacing w:line="276" w:lineRule="auto" w:before="40"/>
              <w:jc w:val="center"/>
              <w:rPr>
                <w:rFonts w:ascii="Arial" w:hAnsi="Arial" w:cs="Arial"/>
                <w:spacing w:val="-10"/>
                <w:sz w:val="24"/>
                <w:szCs w:val="24"/>
              </w:rPr>
            </w:pPr>
            <w:r>
              <w:rPr>
                <w:rFonts w:ascii="Arial" w:hAnsi="Arial" w:cs="Arial"/>
                <w:sz w:val="24"/>
                <w:szCs w:val="24"/>
              </w:rPr>
              <w:t xml:space="preserve">4</w:t>
            </w:r>
          </w:p>
        </w:tc>
      </w:tr>
      <w:tr w:rsidR="00616209" w14:paraId="7165A195" w14:textId="77777777" w:rsidTr="004B46E8">
        <w:trPr>
          <w:trHeight w:val="400"/>
        </w:trPr>
        <w:tc>
          <w:tcPr>
            <w:tcW w:w="1117" w:type="dxa"/>
          </w:tcPr>
          <w:p w14:paraId="4CB2DC2B" w14:textId="77777777" w:rsidR="00616209" w:rsidRPr="00301492" w:rsidRDefault="00616209" w:rsidP="004B46E8">
            <w:pPr>
              <w:pStyle w:val="TableParagraph"/>
              <w:spacing w:before="40" w:line="276" w:lineRule="auto"/>
              <w:ind w:left="5"/>
              <w:jc w:val="center"/>
              <w:rPr>
                <w:rFonts w:ascii="Arial" w:hAnsi="Arial" w:cs="Arial"/>
                <w:sz w:val="24"/>
                <w:szCs w:val="24"/>
              </w:rPr>
            </w:pPr>
            <w:r>
              <w:rPr>
                <w:rFonts w:ascii="Arial" w:hAnsi="Arial" w:cs="Arial"/>
                <w:sz w:val="24"/>
                <w:szCs w:val="24"/>
              </w:rPr>
              <w:t xml:space="preserve">3</w:t>
            </w:r>
          </w:p>
        </w:tc>
        <w:tc>
          <w:tcPr>
            <w:tcW w:w="7026" w:type="dxa"/>
            <w:gridSpan w:val="3"/>
          </w:tcPr>
          <w:p w14:paraId="04B5355E" w14:textId="77777777" w:rsidR="00616209" w:rsidRPr="00301492" w:rsidRDefault="00616209" w:rsidP="004B46E8">
            <w:pPr>
              <w:pStyle w:val="TableParagraph"/>
              <w:spacing w:before="40" w:line="276" w:lineRule="auto"/>
              <w:rPr>
                <w:rFonts w:ascii="Arial" w:hAnsi="Arial" w:cs="Arial"/>
                <w:b/>
                <w:sz w:val="24"/>
                <w:szCs w:val="24"/>
              </w:rPr>
            </w:pPr>
            <w:r>
              <w:rPr>
                <w:rFonts w:ascii="Arial" w:hAnsi="Arial" w:cs="Arial"/>
                <w:b/>
                <w:sz w:val="24"/>
                <w:szCs w:val="24"/>
              </w:rPr>
              <w:t xml:space="preserve">REQUIREMENTS ANALYSIS</w:t>
            </w:r>
          </w:p>
        </w:tc>
        <w:tc>
          <w:tcPr>
            <w:tcW w:w="1253" w:type="dxa"/>
          </w:tcPr>
          <w:p w14:paraId="36CCFF29" w14:textId="77777777" w:rsidR="00616209" w:rsidRPr="00301492" w:rsidRDefault="00616209" w:rsidP="004B46E8">
            <w:pPr>
              <w:pStyle w:val="TableParagraph"/>
              <w:spacing w:before="40" w:line="276" w:lineRule="auto"/>
              <w:ind w:left="5"/>
              <w:jc w:val="center"/>
              <w:rPr>
                <w:rFonts w:ascii="Arial" w:hAnsi="Arial" w:cs="Arial"/>
                <w:b/>
                <w:sz w:val="24"/>
                <w:szCs w:val="24"/>
              </w:rPr>
            </w:pPr>
            <w:r>
              <w:rPr>
                <w:rFonts w:ascii="Arial" w:hAnsi="Arial" w:cs="Arial"/>
                <w:b/>
                <w:sz w:val="24"/>
                <w:szCs w:val="24"/>
              </w:rPr>
              <w:t xml:space="preserve">6</w:t>
            </w:r>
          </w:p>
        </w:tc>
      </w:tr>
      <w:tr w:rsidR="00616209" w14:paraId="39225486" w14:textId="77777777" w:rsidTr="004B46E8">
        <w:trPr>
          <w:trHeight w:val="380"/>
        </w:trPr>
        <w:tc>
          <w:tcPr>
            <w:tcW w:w="1117" w:type="dxa"/>
          </w:tcPr>
          <w:p w14:paraId="14343A3E" w14:textId="77777777" w:rsidR="00616209" w:rsidRPr="00301492" w:rsidRDefault="00616209" w:rsidP="004B46E8">
            <w:pPr>
              <w:pStyle w:val="TableParagraph"/>
              <w:spacing w:line="276" w:lineRule="auto" w:before="40"/>
              <w:rPr>
                <w:rFonts w:ascii="Arial" w:hAnsi="Arial" w:cs="Arial"/>
                <w:sz w:val="24"/>
                <w:szCs w:val="24"/>
              </w:rPr>
            </w:pPr>
          </w:p>
        </w:tc>
        <w:tc>
          <w:tcPr>
            <w:tcW w:w="834" w:type="dxa"/>
          </w:tcPr>
          <w:p w14:paraId="32AB134C"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3.1</w:t>
            </w:r>
          </w:p>
        </w:tc>
        <w:tc>
          <w:tcPr>
            <w:tcW w:w="6192" w:type="dxa"/>
            <w:gridSpan w:val="2"/>
          </w:tcPr>
          <w:p w14:paraId="68101BFB"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Feasibility Studies/ Risk Analysis of the Project</w:t>
            </w:r>
          </w:p>
        </w:tc>
        <w:tc>
          <w:tcPr>
            <w:tcW w:w="1253" w:type="dxa"/>
          </w:tcPr>
          <w:p w14:paraId="4D0E5010" w14:textId="77777777" w:rsidR="00616209" w:rsidRPr="00301492" w:rsidRDefault="00616209" w:rsidP="004B46E8">
            <w:pPr>
              <w:pStyle w:val="TableParagraph"/>
              <w:spacing w:line="276" w:lineRule="auto" w:before="40"/>
              <w:jc w:val="center"/>
              <w:rPr>
                <w:rFonts w:ascii="Arial" w:hAnsi="Arial" w:cs="Arial"/>
                <w:spacing w:val="-10"/>
                <w:sz w:val="24"/>
                <w:szCs w:val="24"/>
              </w:rPr>
            </w:pPr>
            <w:r>
              <w:rPr>
                <w:rFonts w:ascii="Arial" w:hAnsi="Arial" w:cs="Arial"/>
                <w:sz w:val="24"/>
                <w:szCs w:val="24"/>
              </w:rPr>
              <w:t xml:space="preserve">6</w:t>
            </w:r>
          </w:p>
        </w:tc>
      </w:tr>
      <w:tr w:rsidR="00616209" w14:paraId="39225486" w14:textId="77777777" w:rsidTr="004B46E8">
        <w:trPr>
          <w:trHeight w:val="380"/>
        </w:trPr>
        <w:tc>
          <w:tcPr>
            <w:tcW w:w="1117" w:type="dxa"/>
          </w:tcPr>
          <w:p w14:paraId="14343A3E" w14:textId="77777777" w:rsidR="00616209" w:rsidRPr="00301492" w:rsidRDefault="00616209" w:rsidP="004B46E8">
            <w:pPr>
              <w:pStyle w:val="TableParagraph"/>
              <w:spacing w:line="276" w:lineRule="auto" w:before="40"/>
              <w:rPr>
                <w:rFonts w:ascii="Arial" w:hAnsi="Arial" w:cs="Arial"/>
                <w:sz w:val="24"/>
                <w:szCs w:val="24"/>
              </w:rPr>
            </w:pPr>
          </w:p>
        </w:tc>
        <w:tc>
          <w:tcPr>
            <w:tcW w:w="834" w:type="dxa"/>
          </w:tcPr>
          <w:p w14:paraId="32AB134C"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3.2</w:t>
            </w:r>
          </w:p>
        </w:tc>
        <w:tc>
          <w:tcPr>
            <w:tcW w:w="6192" w:type="dxa"/>
            <w:gridSpan w:val="2"/>
          </w:tcPr>
          <w:p w14:paraId="68101BFB"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Software Requirements Specification Document</w:t>
            </w:r>
          </w:p>
        </w:tc>
        <w:tc>
          <w:tcPr>
            <w:tcW w:w="1253" w:type="dxa"/>
          </w:tcPr>
          <w:p w14:paraId="4D0E5010" w14:textId="77777777" w:rsidR="00616209" w:rsidRPr="00301492" w:rsidRDefault="00616209" w:rsidP="004B46E8">
            <w:pPr>
              <w:pStyle w:val="TableParagraph"/>
              <w:spacing w:line="276" w:lineRule="auto" w:before="40"/>
              <w:jc w:val="center"/>
              <w:rPr>
                <w:rFonts w:ascii="Arial" w:hAnsi="Arial" w:cs="Arial"/>
                <w:spacing w:val="-10"/>
                <w:sz w:val="24"/>
                <w:szCs w:val="24"/>
              </w:rPr>
            </w:pPr>
            <w:r>
              <w:rPr>
                <w:rFonts w:ascii="Arial" w:hAnsi="Arial" w:cs="Arial"/>
                <w:sz w:val="24"/>
                <w:szCs w:val="24"/>
              </w:rPr>
              <w:t xml:space="preserve">7</w:t>
            </w:r>
          </w:p>
        </w:tc>
      </w:tr>
      <w:tr w:rsidR="00616209" w14:paraId="7165A195" w14:textId="77777777" w:rsidTr="004B46E8">
        <w:trPr>
          <w:trHeight w:val="400"/>
        </w:trPr>
        <w:tc>
          <w:tcPr>
            <w:tcW w:w="1117" w:type="dxa"/>
          </w:tcPr>
          <w:p w14:paraId="4CB2DC2B" w14:textId="77777777" w:rsidR="00616209" w:rsidRPr="00301492" w:rsidRDefault="00616209" w:rsidP="004B46E8">
            <w:pPr>
              <w:pStyle w:val="TableParagraph"/>
              <w:spacing w:before="40" w:line="276" w:lineRule="auto"/>
              <w:ind w:left="5"/>
              <w:jc w:val="center"/>
              <w:rPr>
                <w:rFonts w:ascii="Arial" w:hAnsi="Arial" w:cs="Arial"/>
                <w:sz w:val="24"/>
                <w:szCs w:val="24"/>
              </w:rPr>
            </w:pPr>
            <w:r>
              <w:rPr>
                <w:rFonts w:ascii="Arial" w:hAnsi="Arial" w:cs="Arial"/>
                <w:sz w:val="24"/>
                <w:szCs w:val="24"/>
              </w:rPr>
              <w:t xml:space="preserve">4</w:t>
            </w:r>
          </w:p>
        </w:tc>
        <w:tc>
          <w:tcPr>
            <w:tcW w:w="7026" w:type="dxa"/>
            <w:gridSpan w:val="3"/>
          </w:tcPr>
          <w:p w14:paraId="04B5355E" w14:textId="77777777" w:rsidR="00616209" w:rsidRPr="00301492" w:rsidRDefault="00616209" w:rsidP="004B46E8">
            <w:pPr>
              <w:pStyle w:val="TableParagraph"/>
              <w:spacing w:before="40" w:line="276" w:lineRule="auto"/>
              <w:rPr>
                <w:rFonts w:ascii="Arial" w:hAnsi="Arial" w:cs="Arial"/>
                <w:b/>
                <w:sz w:val="24"/>
                <w:szCs w:val="24"/>
              </w:rPr>
            </w:pPr>
            <w:r>
              <w:rPr>
                <w:rFonts w:ascii="Arial" w:hAnsi="Arial" w:cs="Arial"/>
                <w:b/>
                <w:sz w:val="24"/>
                <w:szCs w:val="24"/>
              </w:rPr>
              <w:t xml:space="preserve">DESCRIPTION OF PROPOSED SYSTEM</w:t>
            </w:r>
          </w:p>
        </w:tc>
        <w:tc>
          <w:tcPr>
            <w:tcW w:w="1253" w:type="dxa"/>
          </w:tcPr>
          <w:p w14:paraId="36CCFF29" w14:textId="77777777" w:rsidR="00616209" w:rsidRPr="00301492" w:rsidRDefault="00616209" w:rsidP="004B46E8">
            <w:pPr>
              <w:pStyle w:val="TableParagraph"/>
              <w:spacing w:before="40" w:line="276" w:lineRule="auto"/>
              <w:ind w:left="5"/>
              <w:jc w:val="center"/>
              <w:rPr>
                <w:rFonts w:ascii="Arial" w:hAnsi="Arial" w:cs="Arial"/>
                <w:b/>
                <w:sz w:val="24"/>
                <w:szCs w:val="24"/>
              </w:rPr>
            </w:pPr>
            <w:r>
              <w:rPr>
                <w:rFonts w:ascii="Arial" w:hAnsi="Arial" w:cs="Arial"/>
                <w:b/>
                <w:sz w:val="24"/>
                <w:szCs w:val="24"/>
              </w:rPr>
              <w:t xml:space="preserve">10</w:t>
            </w:r>
          </w:p>
        </w:tc>
      </w:tr>
      <w:tr w:rsidR="00616209" w14:paraId="39225486" w14:textId="77777777" w:rsidTr="004B46E8">
        <w:trPr>
          <w:trHeight w:val="380"/>
        </w:trPr>
        <w:tc>
          <w:tcPr>
            <w:tcW w:w="1117" w:type="dxa"/>
          </w:tcPr>
          <w:p w14:paraId="14343A3E" w14:textId="77777777" w:rsidR="00616209" w:rsidRPr="00301492" w:rsidRDefault="00616209" w:rsidP="004B46E8">
            <w:pPr>
              <w:pStyle w:val="TableParagraph"/>
              <w:spacing w:line="276" w:lineRule="auto" w:before="40"/>
              <w:rPr>
                <w:rFonts w:ascii="Arial" w:hAnsi="Arial" w:cs="Arial"/>
                <w:sz w:val="24"/>
                <w:szCs w:val="24"/>
              </w:rPr>
            </w:pPr>
          </w:p>
        </w:tc>
        <w:tc>
          <w:tcPr>
            <w:tcW w:w="834" w:type="dxa"/>
          </w:tcPr>
          <w:p w14:paraId="32AB134C"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4.1</w:t>
            </w:r>
          </w:p>
        </w:tc>
        <w:tc>
          <w:tcPr>
            <w:tcW w:w="6192" w:type="dxa"/>
            <w:gridSpan w:val="2"/>
          </w:tcPr>
          <w:p w14:paraId="68101BFB"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Selected Methodology or Process Model</w:t>
            </w:r>
          </w:p>
        </w:tc>
        <w:tc>
          <w:tcPr>
            <w:tcW w:w="1253" w:type="dxa"/>
          </w:tcPr>
          <w:p w14:paraId="4D0E5010" w14:textId="77777777" w:rsidR="00616209" w:rsidRPr="00301492" w:rsidRDefault="00616209" w:rsidP="004B46E8">
            <w:pPr>
              <w:pStyle w:val="TableParagraph"/>
              <w:spacing w:line="276" w:lineRule="auto" w:before="40"/>
              <w:jc w:val="center"/>
              <w:rPr>
                <w:rFonts w:ascii="Arial" w:hAnsi="Arial" w:cs="Arial"/>
                <w:spacing w:val="-10"/>
                <w:sz w:val="24"/>
                <w:szCs w:val="24"/>
              </w:rPr>
            </w:pPr>
            <w:r>
              <w:rPr>
                <w:rFonts w:ascii="Arial" w:hAnsi="Arial" w:cs="Arial"/>
                <w:sz w:val="24"/>
                <w:szCs w:val="24"/>
              </w:rPr>
              <w:t xml:space="preserve">10</w:t>
            </w:r>
          </w:p>
        </w:tc>
      </w:tr>
      <w:tr w:rsidR="00616209" w14:paraId="39225486" w14:textId="77777777" w:rsidTr="004B46E8">
        <w:trPr>
          <w:trHeight w:val="380"/>
        </w:trPr>
        <w:tc>
          <w:tcPr>
            <w:tcW w:w="1117" w:type="dxa"/>
          </w:tcPr>
          <w:p w14:paraId="14343A3E" w14:textId="77777777" w:rsidR="00616209" w:rsidRPr="00301492" w:rsidRDefault="00616209" w:rsidP="004B46E8">
            <w:pPr>
              <w:pStyle w:val="TableParagraph"/>
              <w:spacing w:line="276" w:lineRule="auto" w:before="40"/>
              <w:rPr>
                <w:rFonts w:ascii="Arial" w:hAnsi="Arial" w:cs="Arial"/>
                <w:sz w:val="24"/>
                <w:szCs w:val="24"/>
              </w:rPr>
            </w:pPr>
          </w:p>
        </w:tc>
        <w:tc>
          <w:tcPr>
            <w:tcW w:w="834" w:type="dxa"/>
          </w:tcPr>
          <w:p w14:paraId="32AB134C"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4.2</w:t>
            </w:r>
          </w:p>
        </w:tc>
        <w:tc>
          <w:tcPr>
            <w:tcW w:w="6192" w:type="dxa"/>
            <w:gridSpan w:val="2"/>
          </w:tcPr>
          <w:p w14:paraId="68101BFB"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Architecture/ Overall Design of Proposed System</w:t>
            </w:r>
          </w:p>
        </w:tc>
        <w:tc>
          <w:tcPr>
            <w:tcW w:w="1253" w:type="dxa"/>
          </w:tcPr>
          <w:p w14:paraId="4D0E5010" w14:textId="77777777" w:rsidR="00616209" w:rsidRPr="00301492" w:rsidRDefault="00616209" w:rsidP="004B46E8">
            <w:pPr>
              <w:pStyle w:val="TableParagraph"/>
              <w:spacing w:line="276" w:lineRule="auto" w:before="40"/>
              <w:jc w:val="center"/>
              <w:rPr>
                <w:rFonts w:ascii="Arial" w:hAnsi="Arial" w:cs="Arial"/>
                <w:spacing w:val="-10"/>
                <w:sz w:val="24"/>
                <w:szCs w:val="24"/>
              </w:rPr>
            </w:pPr>
            <w:r>
              <w:rPr>
                <w:rFonts w:ascii="Arial" w:hAnsi="Arial" w:cs="Arial"/>
                <w:sz w:val="24"/>
                <w:szCs w:val="24"/>
              </w:rPr>
              <w:t xml:space="preserve">10</w:t>
            </w:r>
          </w:p>
        </w:tc>
      </w:tr>
      <w:tr w:rsidR="00616209" w14:paraId="39225486" w14:textId="77777777" w:rsidTr="004B46E8">
        <w:trPr>
          <w:trHeight w:val="560"/>
        </w:trPr>
        <w:tc>
          <w:tcPr>
            <w:tcW w:w="1117" w:type="dxa"/>
          </w:tcPr>
          <w:p w14:paraId="14343A3E" w14:textId="77777777" w:rsidR="00616209" w:rsidRPr="00301492" w:rsidRDefault="00616209" w:rsidP="004B46E8">
            <w:pPr>
              <w:pStyle w:val="TableParagraph"/>
              <w:spacing w:line="276" w:lineRule="auto" w:before="40"/>
              <w:rPr>
                <w:rFonts w:ascii="Arial" w:hAnsi="Arial" w:cs="Arial"/>
                <w:sz w:val="24"/>
                <w:szCs w:val="24"/>
              </w:rPr>
            </w:pPr>
          </w:p>
        </w:tc>
        <w:tc>
          <w:tcPr>
            <w:tcW w:w="834" w:type="dxa"/>
          </w:tcPr>
          <w:p w14:paraId="32AB134C"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4.3</w:t>
            </w:r>
          </w:p>
        </w:tc>
        <w:tc>
          <w:tcPr>
            <w:tcW w:w="6192" w:type="dxa"/>
            <w:gridSpan w:val="2"/>
          </w:tcPr>
          <w:p w14:paraId="68101BFB"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Description of Software Implementation and Testing plan of the Proposed Model/System</w:t>
            </w:r>
          </w:p>
        </w:tc>
        <w:tc>
          <w:tcPr>
            <w:tcW w:w="1253" w:type="dxa"/>
          </w:tcPr>
          <w:p w14:paraId="4D0E5010" w14:textId="77777777" w:rsidR="00616209" w:rsidRPr="00301492" w:rsidRDefault="00616209" w:rsidP="004B46E8">
            <w:pPr>
              <w:pStyle w:val="TableParagraph"/>
              <w:spacing w:line="276" w:lineRule="auto" w:before="40"/>
              <w:jc w:val="center"/>
              <w:rPr>
                <w:rFonts w:ascii="Arial" w:hAnsi="Arial" w:cs="Arial"/>
                <w:spacing w:val="-10"/>
                <w:sz w:val="24"/>
                <w:szCs w:val="24"/>
              </w:rPr>
            </w:pPr>
            <w:r>
              <w:rPr>
                <w:rFonts w:ascii="Arial" w:hAnsi="Arial" w:cs="Arial"/>
                <w:sz w:val="24"/>
                <w:szCs w:val="24"/>
              </w:rPr>
              <w:t xml:space="preserve">12</w:t>
            </w:r>
          </w:p>
        </w:tc>
      </w:tr>
      <w:tr w:rsidR="00616209" w14:paraId="39225486" w14:textId="77777777" w:rsidTr="004B46E8">
        <w:trPr>
          <w:trHeight w:val="380"/>
        </w:trPr>
        <w:tc>
          <w:tcPr>
            <w:tcW w:w="1117" w:type="dxa"/>
          </w:tcPr>
          <w:p w14:paraId="14343A3E" w14:textId="77777777" w:rsidR="00616209" w:rsidRPr="00301492" w:rsidRDefault="00616209" w:rsidP="004B46E8">
            <w:pPr>
              <w:pStyle w:val="TableParagraph"/>
              <w:spacing w:line="276" w:lineRule="auto" w:before="40"/>
              <w:rPr>
                <w:rFonts w:ascii="Arial" w:hAnsi="Arial" w:cs="Arial"/>
                <w:sz w:val="24"/>
                <w:szCs w:val="24"/>
              </w:rPr>
            </w:pPr>
          </w:p>
        </w:tc>
        <w:tc>
          <w:tcPr>
            <w:tcW w:w="834" w:type="dxa"/>
          </w:tcPr>
          <w:p w14:paraId="32AB134C"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4.4</w:t>
            </w:r>
          </w:p>
        </w:tc>
        <w:tc>
          <w:tcPr>
            <w:tcW w:w="6192" w:type="dxa"/>
            <w:gridSpan w:val="2"/>
          </w:tcPr>
          <w:p w14:paraId="68101BFB"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Project Management Plan</w:t>
            </w:r>
          </w:p>
        </w:tc>
        <w:tc>
          <w:tcPr>
            <w:tcW w:w="1253" w:type="dxa"/>
          </w:tcPr>
          <w:p w14:paraId="4D0E5010" w14:textId="77777777" w:rsidR="00616209" w:rsidRPr="00301492" w:rsidRDefault="00616209" w:rsidP="004B46E8">
            <w:pPr>
              <w:pStyle w:val="TableParagraph"/>
              <w:spacing w:line="276" w:lineRule="auto" w:before="40"/>
              <w:jc w:val="center"/>
              <w:rPr>
                <w:rFonts w:ascii="Arial" w:hAnsi="Arial" w:cs="Arial"/>
                <w:spacing w:val="-10"/>
                <w:sz w:val="24"/>
                <w:szCs w:val="24"/>
              </w:rPr>
            </w:pPr>
            <w:r>
              <w:rPr>
                <w:rFonts w:ascii="Arial" w:hAnsi="Arial" w:cs="Arial"/>
                <w:sz w:val="24"/>
                <w:szCs w:val="24"/>
              </w:rPr>
              <w:t xml:space="preserve">18</w:t>
            </w:r>
          </w:p>
        </w:tc>
      </w:tr>
      <w:tr w:rsidR="00616209" w14:paraId="39225486" w14:textId="77777777" w:rsidTr="004B46E8">
        <w:trPr>
          <w:trHeight w:val="380"/>
        </w:trPr>
        <w:tc>
          <w:tcPr>
            <w:tcW w:w="1117" w:type="dxa"/>
          </w:tcPr>
          <w:p w14:paraId="14343A3E" w14:textId="77777777" w:rsidR="00616209" w:rsidRPr="00301492" w:rsidRDefault="00616209" w:rsidP="004B46E8">
            <w:pPr>
              <w:pStyle w:val="TableParagraph"/>
              <w:spacing w:line="276" w:lineRule="auto" w:before="40"/>
              <w:rPr>
                <w:rFonts w:ascii="Arial" w:hAnsi="Arial" w:cs="Arial"/>
                <w:sz w:val="24"/>
                <w:szCs w:val="24"/>
              </w:rPr>
            </w:pPr>
          </w:p>
        </w:tc>
        <w:tc>
          <w:tcPr>
            <w:tcW w:w="834" w:type="dxa"/>
          </w:tcPr>
          <w:p w14:paraId="32AB134C"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4.5</w:t>
            </w:r>
          </w:p>
        </w:tc>
        <w:tc>
          <w:tcPr>
            <w:tcW w:w="6192" w:type="dxa"/>
            <w:gridSpan w:val="2"/>
          </w:tcPr>
          <w:p w14:paraId="68101BFB"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Financial report on estimated costing</w:t>
            </w:r>
          </w:p>
        </w:tc>
        <w:tc>
          <w:tcPr>
            <w:tcW w:w="1253" w:type="dxa"/>
          </w:tcPr>
          <w:p w14:paraId="4D0E5010" w14:textId="77777777" w:rsidR="00616209" w:rsidRPr="00301492" w:rsidRDefault="00616209" w:rsidP="004B46E8">
            <w:pPr>
              <w:pStyle w:val="TableParagraph"/>
              <w:spacing w:line="276" w:lineRule="auto" w:before="40"/>
              <w:jc w:val="center"/>
              <w:rPr>
                <w:rFonts w:ascii="Arial" w:hAnsi="Arial" w:cs="Arial"/>
                <w:spacing w:val="-10"/>
                <w:sz w:val="24"/>
                <w:szCs w:val="24"/>
              </w:rPr>
            </w:pPr>
            <w:r>
              <w:rPr>
                <w:rFonts w:ascii="Arial" w:hAnsi="Arial" w:cs="Arial"/>
                <w:sz w:val="24"/>
                <w:szCs w:val="24"/>
              </w:rPr>
              <w:t xml:space="preserve">18</w:t>
            </w:r>
          </w:p>
        </w:tc>
      </w:tr>
      <w:tr w:rsidR="00616209" w14:paraId="39225486" w14:textId="77777777" w:rsidTr="004B46E8">
        <w:trPr>
          <w:trHeight w:val="380"/>
        </w:trPr>
        <w:tc>
          <w:tcPr>
            <w:tcW w:w="1117" w:type="dxa"/>
          </w:tcPr>
          <w:p w14:paraId="14343A3E" w14:textId="77777777" w:rsidR="00616209" w:rsidRPr="00301492" w:rsidRDefault="00616209" w:rsidP="004B46E8">
            <w:pPr>
              <w:pStyle w:val="TableParagraph"/>
              <w:spacing w:line="276" w:lineRule="auto" w:before="40"/>
              <w:rPr>
                <w:rFonts w:ascii="Arial" w:hAnsi="Arial" w:cs="Arial"/>
                <w:sz w:val="24"/>
                <w:szCs w:val="24"/>
              </w:rPr>
            </w:pPr>
          </w:p>
        </w:tc>
        <w:tc>
          <w:tcPr>
            <w:tcW w:w="834" w:type="dxa"/>
          </w:tcPr>
          <w:p w14:paraId="32AB134C"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4.6</w:t>
            </w:r>
          </w:p>
        </w:tc>
        <w:tc>
          <w:tcPr>
            <w:tcW w:w="6192" w:type="dxa"/>
            <w:gridSpan w:val="2"/>
          </w:tcPr>
          <w:p w14:paraId="68101BFB" w14:textId="77777777" w:rsidR="00616209" w:rsidRPr="00301492" w:rsidRDefault="00616209" w:rsidP="004B46E8">
            <w:pPr>
              <w:pStyle w:val="TableParagraph"/>
              <w:spacing w:before="40" w:line="276" w:lineRule="auto"/>
              <w:rPr>
                <w:rFonts w:ascii="Arial" w:hAnsi="Arial" w:cs="Arial"/>
                <w:sz w:val="24"/>
                <w:szCs w:val="24"/>
              </w:rPr>
            </w:pPr>
            <w:r>
              <w:rPr>
                <w:rFonts w:ascii="Arial" w:hAnsi="Arial" w:cs="Arial"/>
                <w:sz w:val="24"/>
                <w:szCs w:val="24"/>
              </w:rPr>
              <w:t xml:space="preserve">Transition/Software to Operations Plan</w:t>
            </w:r>
          </w:p>
        </w:tc>
        <w:tc>
          <w:tcPr>
            <w:tcW w:w="1253" w:type="dxa"/>
          </w:tcPr>
          <w:p w14:paraId="4D0E5010" w14:textId="77777777" w:rsidR="00616209" w:rsidRPr="00301492" w:rsidRDefault="00616209" w:rsidP="004B46E8">
            <w:pPr>
              <w:pStyle w:val="TableParagraph"/>
              <w:spacing w:line="276" w:lineRule="auto" w:before="40"/>
              <w:jc w:val="center"/>
              <w:rPr>
                <w:rFonts w:ascii="Arial" w:hAnsi="Arial" w:cs="Arial"/>
                <w:spacing w:val="-10"/>
                <w:sz w:val="24"/>
                <w:szCs w:val="24"/>
              </w:rPr>
            </w:pPr>
            <w:r>
              <w:rPr>
                <w:rFonts w:ascii="Arial" w:hAnsi="Arial" w:cs="Arial"/>
                <w:sz w:val="24"/>
                <w:szCs w:val="24"/>
              </w:rPr>
              <w:t xml:space="preserve">19</w:t>
            </w:r>
          </w:p>
        </w:tc>
      </w:tr>
      <w:tr w:rsidR="00616209" w14:paraId="7165A195" w14:textId="77777777" w:rsidTr="004B46E8">
        <w:trPr>
          <w:trHeight w:val="400"/>
        </w:trPr>
        <w:tc>
          <w:tcPr>
            <w:tcW w:w="1117" w:type="dxa"/>
          </w:tcPr>
          <w:p w14:paraId="4CB2DC2B" w14:textId="77777777" w:rsidR="00616209" w:rsidRPr="00301492" w:rsidRDefault="00616209" w:rsidP="004B46E8">
            <w:pPr>
              <w:pStyle w:val="TableParagraph"/>
              <w:spacing w:before="40" w:line="276" w:lineRule="auto"/>
              <w:ind w:left="5"/>
              <w:jc w:val="center"/>
              <w:rPr>
                <w:rFonts w:ascii="Arial" w:hAnsi="Arial" w:cs="Arial"/>
                <w:sz w:val="24"/>
                <w:szCs w:val="24"/>
              </w:rPr>
            </w:pPr>
          </w:p>
        </w:tc>
        <w:tc>
          <w:tcPr>
            <w:tcW w:w="7026" w:type="dxa"/>
            <w:gridSpan w:val="3"/>
          </w:tcPr>
          <w:p w14:paraId="04B5355E" w14:textId="77777777" w:rsidR="00616209" w:rsidRPr="00301492" w:rsidRDefault="00616209" w:rsidP="004B46E8">
            <w:pPr>
              <w:pStyle w:val="TableParagraph"/>
              <w:spacing w:before="40" w:line="276" w:lineRule="auto"/>
              <w:rPr>
                <w:rFonts w:ascii="Arial" w:hAnsi="Arial" w:cs="Arial"/>
                <w:b/>
                <w:sz w:val="24"/>
                <w:szCs w:val="24"/>
              </w:rPr>
            </w:pPr>
            <w:r>
              <w:rPr>
                <w:rFonts w:ascii="Arial" w:hAnsi="Arial" w:cs="Arial"/>
                <w:b/>
                <w:sz w:val="24"/>
                <w:szCs w:val="24"/>
              </w:rPr>
              <w:t xml:space="preserve">REFERENCES</w:t>
            </w:r>
          </w:p>
        </w:tc>
        <w:tc>
          <w:tcPr>
            <w:tcW w:w="1253" w:type="dxa"/>
          </w:tcPr>
          <w:p w14:paraId="36CCFF29" w14:textId="77777777" w:rsidR="00616209" w:rsidRPr="00301492" w:rsidRDefault="00616209" w:rsidP="004B46E8">
            <w:pPr>
              <w:pStyle w:val="TableParagraph"/>
              <w:spacing w:before="40" w:line="276" w:lineRule="auto"/>
              <w:ind w:left="5"/>
              <w:jc w:val="center"/>
              <w:rPr>
                <w:rFonts w:ascii="Arial" w:hAnsi="Arial" w:cs="Arial"/>
                <w:b/>
                <w:sz w:val="24"/>
                <w:szCs w:val="24"/>
              </w:rPr>
            </w:pPr>
            <w:r>
              <w:rPr>
                <w:rFonts w:ascii="Arial" w:hAnsi="Arial" w:cs="Arial"/>
                <w:b/>
                <w:sz w:val="24"/>
                <w:szCs w:val="24"/>
              </w:rPr>
              <w:t xml:space="preserve">19</w:t>
            </w:r>
          </w:p>
        </w:tc>
      </w:tr>
    </w:tbl>
    <w:p w14:paraId="4E57DCB4" w14:textId="77777777" w:rsidR="00616209" w:rsidRDefault="00616209" w:rsidP="00616209">
      <w:pPr>
        <w:pStyle w:val="TableParagraph"/>
        <w:jc w:val="center"/>
        <w:rPr>
          <w:rFonts w:ascii="Arial" w:hAnsi="Arial" w:cs="Arial"/>
          <w:b/>
        </w:rPr>
      </w:pPr>
    </w:p>
    <w:p w14:paraId="1BBAB38B" w14:textId="77777777" w:rsidR="00616209" w:rsidRPr="00A43376" w:rsidRDefault="00616209" w:rsidP="00616209"/>
    <w:p w14:paraId="6486A047" w14:textId="77777777" w:rsidR="00616209" w:rsidRPr="00A43376" w:rsidRDefault="00616209" w:rsidP="00616209"/>
    <w:p w14:paraId="1BBFBA42" w14:textId="77777777" w:rsidR="00616209" w:rsidRPr="00A43376" w:rsidRDefault="00616209" w:rsidP="00616209"/>
    <w:p w14:paraId="2559301F" w14:textId="77777777" w:rsidR="00616209" w:rsidRPr="00A43376" w:rsidRDefault="00616209" w:rsidP="00616209"/>
    <w:p w14:paraId="6997ED4D" w14:textId="77777777" w:rsidR="00616209" w:rsidRPr="00A43376" w:rsidRDefault="00616209" w:rsidP="00616209"/>
    <w:p w14:paraId="04778D3A" w14:textId="77777777" w:rsidR="00616209" w:rsidRPr="00A43376" w:rsidRDefault="00616209" w:rsidP="00616209"/>
    <w:p w14:paraId="1437B23F" w14:textId="77777777" w:rsidR="00616209" w:rsidRDefault="00616209" w:rsidP="00616209">
      <w:pPr>
        <w:tabs>
          <w:tab w:val="left" w:pos="3288"/>
        </w:tabs>
        <w:jc w:val="center"/>
        <w:rPr>
          <w:spacing w:val="-5"/>
        </w:rPr>
      </w:pPr>
    </w:p>
    <w:p w14:paraId="37BDC812" w14:textId="77777777" w:rsidR="00616209" w:rsidRDefault="00616209" w:rsidP="00616209">
      <w:pPr>
        <w:tabs>
          <w:tab w:val="left" w:pos="3288"/>
        </w:tabs>
        <w:jc w:val="center"/>
        <w:rPr>
          <w:spacing w:val="-5"/>
        </w:rPr>
      </w:pPr>
    </w:p>
    <w:p w14:paraId="06B12253" w14:textId="77777777" w:rsidR="00B95D12" w:rsidRDefault="00B95D12" w:rsidP="00616209">
      <w:pPr>
        <w:tabs>
          <w:tab w:val="left" w:pos="3288"/>
        </w:tabs>
        <w:jc w:val="center"/>
        <w:rPr>
          <w:spacing w:val="-5"/>
        </w:rPr>
      </w:pPr>
    </w:p>
    <w:p w14:paraId="547E7E14" w14:textId="77777777" w:rsidR="00616209" w:rsidRDefault="00616209" w:rsidP="00616209">
      <w:pPr>
        <w:tabs>
          <w:tab w:val="left" w:pos="3288"/>
        </w:tabs>
        <w:jc w:val="center"/>
        <w:rPr>
          <w:spacing w:val="-5"/>
        </w:rPr>
      </w:pPr>
    </w:p>
    <w:p w14:paraId="13B79A63" w14:textId="77777777" w:rsidR="00616209" w:rsidRDefault="00616209" w:rsidP="00616209">
      <w:pPr>
        <w:tabs>
          <w:tab w:val="left" w:pos="3288"/>
        </w:tabs>
        <w:jc w:val="center"/>
        <w:rPr>
          <w:spacing w:val="-5"/>
        </w:rPr>
      </w:pPr>
    </w:p>
    <w:p w14:paraId="05AA88A2" w14:textId="77777777" w:rsidR="00616209" w:rsidRPr="00B95D12" w:rsidRDefault="00616209" w:rsidP="00616209">
      <w:pPr>
        <w:pageBreakBefore xmlns:a="http://schemas.openxmlformats.org/drawingml/2006/main" xmlns:pic="http://schemas.openxmlformats.org/drawingml/2006/picture"/>
        <w:tabs>
          <w:tab w:val="left" w:pos="3288"/>
        </w:tabs>
        <w:jc w:val="center"/>
        <w:rPr>
          <w:b/>
          <w:sz w:val="24"/>
          <w:szCs w:val="24"/>
        </w:rPr>
      </w:pPr>
      <w:r w:rsidRPr="00B95D12">
        <w:rPr>
          <w:b/>
          <w:spacing w:val="-2"/>
          <w:sz w:val="24"/>
          <w:szCs w:val="24"/>
        </w:rPr>
        <w:lastRenderedPageBreak/>
        <w:t>LIST</w:t>
      </w:r>
      <w:r w:rsidR="00B95D12" w:rsidRPr="00B95D12">
        <w:rPr>
          <w:b/>
          <w:spacing w:val="-2"/>
          <w:sz w:val="24"/>
          <w:szCs w:val="24"/>
        </w:rPr>
        <w:t xml:space="preserve"> </w:t>
      </w:r>
      <w:r w:rsidRPr="00B95D12">
        <w:rPr>
          <w:b/>
          <w:spacing w:val="-2"/>
          <w:sz w:val="24"/>
          <w:szCs w:val="24"/>
        </w:rPr>
        <w:t>OF</w:t>
      </w:r>
      <w:r w:rsidR="00B95D12" w:rsidRPr="00B95D12">
        <w:rPr>
          <w:b/>
          <w:spacing w:val="-2"/>
          <w:sz w:val="24"/>
          <w:szCs w:val="24"/>
        </w:rPr>
        <w:t xml:space="preserve"> </w:t>
      </w:r>
      <w:r w:rsidRPr="00B95D12">
        <w:rPr>
          <w:b/>
          <w:spacing w:val="-2"/>
          <w:sz w:val="24"/>
          <w:szCs w:val="24"/>
        </w:rPr>
        <w:t>FIGURES</w:t>
      </w:r>
    </w:p>
    <w:p w14:paraId="7A4858F5" w14:textId="77777777" w:rsidR="00616209" w:rsidRPr="00301492" w:rsidRDefault="00616209" w:rsidP="00616209">
      <w:pPr>
        <w:pStyle w:val="BodyText"/>
        <w:rPr>
          <w:rFonts w:ascii="Arial" w:hAnsi="Arial" w:cs="Arial"/>
          <w:b/>
        </w:rPr>
      </w:pPr>
    </w:p>
    <w:p w14:paraId="4489B25A" w14:textId="77777777" w:rsidR="00616209" w:rsidRPr="00301492" w:rsidRDefault="00616209" w:rsidP="00616209">
      <w:pPr>
        <w:pStyle w:val="BodyText"/>
        <w:spacing w:before="227"/>
        <w:rPr>
          <w:rFonts w:ascii="Arial" w:hAnsi="Arial" w:cs="Arial"/>
          <w:b/>
        </w:rPr>
      </w:pPr>
    </w:p>
    <w:p w14:paraId="718C1091" w14:textId="77777777" w:rsidR="00616209" w:rsidRPr="00301492" w:rsidRDefault="00616209" w:rsidP="00616209">
      <w:pPr>
        <w:pStyle w:val="BodyText"/>
        <w:rPr>
          <w:rFonts w:ascii="Arial" w:hAnsi="Arial" w:cs="Arial"/>
          <w:b/>
        </w:rPr>
        <w:sectPr w:rsidR="00616209" w:rsidRPr="00301492">
          <w:pgSz w:w="11910" w:h="16840"/>
          <w:pgMar w:top="1140" w:right="850" w:bottom="280" w:left="708" w:header="720" w:footer="720" w:gutter="0"/>
          <w:cols w:space="720"/>
        </w:sectPr>
      </w:pPr>
    </w:p>
    <w:p w14:paraId="25647DC5" w14:textId="77777777" w:rsidR="00616209" w:rsidRPr="00301492" w:rsidRDefault="00616209" w:rsidP="00616209">
      <w:pPr>
        <w:pStyle w:val="BodyText"/>
        <w:spacing w:before="33"/>
        <w:rPr>
          <w:rFonts w:ascii="Arial" w:hAnsi="Arial" w:cs="Arial"/>
          <w:b/>
        </w:rPr>
      </w:pPr>
    </w:p>
    <w:tbl>
      <w:tblPr>
        <w:tblW w:w="0" w:type="auto"/>
        <w:tblInd w:w="1088" w:type="dxa"/>
        <w:tblLayout w:type="fixed"/>
        <w:tblCellMar>
          <w:left w:w="0" w:type="dxa"/>
          <w:right w:w="0" w:type="dxa"/>
        </w:tblCellMar>
        <w:tblLook w:val="01E0" w:firstRow="1" w:lastRow="1" w:firstColumn="1" w:lastColumn="1" w:noHBand="0" w:noVBand="0"/>
      </w:tblPr>
      <w:tblGrid>
        <w:gridCol w:w="1509"/>
        <w:gridCol w:w="5426"/>
        <w:gridCol w:w="1798"/>
      </w:tblGrid>
      <w:tr w:rsidR="00616209" w:rsidRPr="00B52A7C" w14:paraId="49200677" w14:textId="77777777" w:rsidTr="004B46E8">
        <w:trPr>
          <w:trHeight w:val="600"/>
        </w:trPr>
        <w:tc>
          <w:tcPr>
            <w:tcW w:w="1509" w:type="dxa"/>
          </w:tcPr>
          <w:p w14:paraId="4FCB3E6F" w14:textId="77777777" w:rsidR="00616209" w:rsidRPr="00B52A7C" w:rsidRDefault="00616209" w:rsidP="00B95D12">
            <w:pPr>
              <w:pStyle w:val="TableParagraph"/>
              <w:ind w:left="200"/>
              <w:rPr>
                <w:rFonts w:ascii="Arial" w:hAnsi="Arial" w:cs="Arial"/>
                <w:b/>
                <w:sz w:val="24"/>
                <w:szCs w:val="24"/>
              </w:rPr>
            </w:pPr>
            <w:r>
              <w:rPr>
                <w:rFonts w:ascii="Arial" w:hAnsi="Arial" w:cs="Arial"/>
                <w:b/>
                <w:sz w:val="24"/>
                <w:szCs w:val="24"/>
              </w:rPr>
              <w:t xml:space="preserve">FIGURE NO.</w:t>
            </w:r>
          </w:p>
        </w:tc>
        <w:tc>
          <w:tcPr>
            <w:tcW w:w="5426" w:type="dxa"/>
          </w:tcPr>
          <w:p w14:paraId="43270E14" w14:textId="77777777" w:rsidR="00616209" w:rsidRPr="00B52A7C" w:rsidRDefault="00616209" w:rsidP="004B46E8">
            <w:pPr>
              <w:pStyle w:val="TableParagraph"/>
              <w:spacing w:line="247" w:lineRule="exact"/>
              <w:ind w:left="1738"/>
              <w:rPr>
                <w:rFonts w:ascii="Arial" w:hAnsi="Arial" w:cs="Arial"/>
                <w:b/>
                <w:sz w:val="24"/>
                <w:szCs w:val="24"/>
              </w:rPr>
            </w:pPr>
            <w:r>
              <w:rPr>
                <w:rFonts w:ascii="Arial" w:hAnsi="Arial" w:cs="Arial"/>
                <w:b/>
                <w:sz w:val="24"/>
                <w:szCs w:val="24"/>
              </w:rPr>
              <w:t xml:space="preserve">FIGURE NAME</w:t>
            </w:r>
          </w:p>
        </w:tc>
        <w:tc>
          <w:tcPr>
            <w:tcW w:w="1798" w:type="dxa"/>
          </w:tcPr>
          <w:p w14:paraId="4C53E25E" w14:textId="77777777" w:rsidR="00616209" w:rsidRPr="00B52A7C" w:rsidRDefault="00616209" w:rsidP="00B95D12">
            <w:pPr>
              <w:pStyle w:val="TableParagraph"/>
              <w:spacing w:before="32" w:line="244" w:lineRule="auto"/>
              <w:ind w:left="1273" w:right="-102" w:hanging="135"/>
              <w:rPr>
                <w:rFonts w:ascii="Arial" w:hAnsi="Arial" w:cs="Arial"/>
                <w:b/>
                <w:sz w:val="24"/>
                <w:szCs w:val="24"/>
              </w:rPr>
            </w:pPr>
            <w:r>
              <w:rPr>
                <w:rFonts w:ascii="Arial" w:hAnsi="Arial" w:cs="Arial"/>
                <w:b/>
                <w:sz w:val="24"/>
                <w:szCs w:val="24"/>
              </w:rPr>
              <w:t xml:space="preserve">PAGE NO.</w:t>
            </w:r>
          </w:p>
        </w:tc>
      </w:tr>
      <w:tr w:rsidR="00616209" w:rsidRPr="00B52A7C" w14:paraId="1D969C83" w14:textId="77777777" w:rsidTr="004B46E8">
        <w:trPr>
          <w:trHeight w:val="560"/>
        </w:trPr>
        <w:tc>
          <w:tcPr>
            <w:tcW w:w="1509" w:type="dxa"/>
          </w:tcPr>
          <w:p w14:paraId="159843BF" w14:textId="77777777" w:rsidR="00616209" w:rsidRPr="00B52A7C" w:rsidRDefault="00616209" w:rsidP="004B46E8">
            <w:pPr>
              <w:pStyle w:val="TableParagraph"/>
              <w:spacing w:before="80"/>
              <w:ind w:left="275"/>
              <w:rPr>
                <w:rFonts w:ascii="Arial" w:hAnsi="Arial" w:cs="Arial"/>
                <w:sz w:val="24"/>
                <w:szCs w:val="24"/>
              </w:rPr>
            </w:pPr>
            <w:r>
              <w:rPr>
                <w:rFonts w:ascii="Arial" w:hAnsi="Arial" w:cs="Arial"/>
                <w:sz w:val="24"/>
                <w:szCs w:val="24"/>
              </w:rPr>
              <w:t xml:space="preserve">4.1</w:t>
            </w:r>
          </w:p>
        </w:tc>
        <w:tc>
          <w:tcPr>
            <w:tcW w:w="5426" w:type="dxa"/>
          </w:tcPr>
          <w:p w14:paraId="0D6BB362" w14:textId="66826ED8" w:rsidR="00616209" w:rsidRPr="00B52A7C" w:rsidRDefault="00616209" w:rsidP="004B46E8">
            <w:pPr>
              <w:pStyle w:val="TableParagraph"/>
              <w:spacing w:before="80"/>
              <w:ind w:left="744"/>
              <w:rPr>
                <w:rFonts w:ascii="Arial" w:hAnsi="Arial" w:cs="Arial"/>
                <w:sz w:val="24"/>
                <w:szCs w:val="24"/>
              </w:rPr>
            </w:pPr>
            <w:r>
              <w:rPr>
                <w:rFonts w:ascii="Arial" w:hAnsi="Arial" w:cs="Arial"/>
                <w:sz w:val="24"/>
                <w:szCs w:val="24"/>
              </w:rPr>
              <w:t xml:space="preserve">System Architecture</w:t>
            </w:r>
          </w:p>
        </w:tc>
        <w:tc>
          <w:tcPr>
            <w:tcW w:w="1798" w:type="dxa"/>
          </w:tcPr>
          <w:p w14:paraId="77CD6488" w14:textId="77777777" w:rsidR="00616209" w:rsidRPr="00B52A7C" w:rsidRDefault="00616209" w:rsidP="004B46E8">
            <w:pPr>
              <w:pStyle w:val="TableParagraph"/>
              <w:spacing w:before="80"/>
              <w:ind w:right="225"/>
              <w:jc w:val="right"/>
              <w:rPr>
                <w:rFonts w:ascii="Arial" w:hAnsi="Arial" w:cs="Arial"/>
                <w:sz w:val="24"/>
                <w:szCs w:val="24"/>
              </w:rPr>
            </w:pPr>
            <w:r>
              <w:rPr>
                <w:rFonts w:ascii="Arial" w:hAnsi="Arial" w:cs="Arial"/>
                <w:sz w:val="24"/>
                <w:szCs w:val="24"/>
              </w:rPr>
              <w:t xml:space="preserve">11</w:t>
            </w:r>
          </w:p>
        </w:tc>
      </w:tr>
      <w:tr w:rsidR="00616209" w:rsidRPr="00B52A7C" w14:paraId="1D969C83" w14:textId="77777777" w:rsidTr="004B46E8">
        <w:trPr>
          <w:trHeight w:val="560"/>
        </w:trPr>
        <w:tc>
          <w:tcPr>
            <w:tcW w:w="1509" w:type="dxa"/>
          </w:tcPr>
          <w:p w14:paraId="159843BF" w14:textId="77777777" w:rsidR="00616209" w:rsidRPr="00B52A7C" w:rsidRDefault="00616209" w:rsidP="004B46E8">
            <w:pPr>
              <w:pStyle w:val="TableParagraph"/>
              <w:spacing w:before="80"/>
              <w:ind w:left="275"/>
              <w:rPr>
                <w:rFonts w:ascii="Arial" w:hAnsi="Arial" w:cs="Arial"/>
                <w:sz w:val="24"/>
                <w:szCs w:val="24"/>
              </w:rPr>
            </w:pPr>
            <w:r>
              <w:rPr>
                <w:rFonts w:ascii="Arial" w:hAnsi="Arial" w:cs="Arial"/>
                <w:sz w:val="24"/>
                <w:szCs w:val="24"/>
              </w:rPr>
              <w:t xml:space="preserve">4.2</w:t>
            </w:r>
          </w:p>
        </w:tc>
        <w:tc>
          <w:tcPr>
            <w:tcW w:w="5426" w:type="dxa"/>
          </w:tcPr>
          <w:p w14:paraId="0D6BB362" w14:textId="66826ED8" w:rsidR="00616209" w:rsidRPr="00B52A7C" w:rsidRDefault="00616209" w:rsidP="004B46E8">
            <w:pPr>
              <w:pStyle w:val="TableParagraph"/>
              <w:spacing w:before="80"/>
              <w:ind w:left="744"/>
              <w:rPr>
                <w:rFonts w:ascii="Arial" w:hAnsi="Arial" w:cs="Arial"/>
                <w:sz w:val="24"/>
                <w:szCs w:val="24"/>
              </w:rPr>
            </w:pPr>
            <w:r>
              <w:rPr>
                <w:rFonts w:ascii="Arial" w:hAnsi="Arial" w:cs="Arial"/>
                <w:sz w:val="24"/>
                <w:szCs w:val="24"/>
              </w:rPr>
              <w:t xml:space="preserve">Project Workflow</w:t>
            </w:r>
          </w:p>
        </w:tc>
        <w:tc>
          <w:tcPr>
            <w:tcW w:w="1798" w:type="dxa"/>
          </w:tcPr>
          <w:p w14:paraId="77CD6488" w14:textId="77777777" w:rsidR="00616209" w:rsidRPr="00B52A7C" w:rsidRDefault="00616209" w:rsidP="004B46E8">
            <w:pPr>
              <w:pStyle w:val="TableParagraph"/>
              <w:spacing w:before="80"/>
              <w:ind w:right="225"/>
              <w:jc w:val="right"/>
              <w:rPr>
                <w:rFonts w:ascii="Arial" w:hAnsi="Arial" w:cs="Arial"/>
                <w:sz w:val="24"/>
                <w:szCs w:val="24"/>
              </w:rPr>
            </w:pPr>
            <w:r>
              <w:rPr>
                <w:rFonts w:ascii="Arial" w:hAnsi="Arial" w:cs="Arial"/>
                <w:sz w:val="24"/>
                <w:szCs w:val="24"/>
              </w:rPr>
              <w:t xml:space="preserve">11</w:t>
            </w:r>
          </w:p>
        </w:tc>
      </w:tr>
      <w:tr w:rsidR="00616209" w:rsidRPr="00B52A7C" w14:paraId="1D969C83" w14:textId="77777777" w:rsidTr="004B46E8">
        <w:trPr>
          <w:trHeight w:val="560"/>
        </w:trPr>
        <w:tc>
          <w:tcPr>
            <w:tcW w:w="1509" w:type="dxa"/>
          </w:tcPr>
          <w:p w14:paraId="159843BF" w14:textId="77777777" w:rsidR="00616209" w:rsidRPr="00B52A7C" w:rsidRDefault="00616209" w:rsidP="004B46E8">
            <w:pPr>
              <w:pStyle w:val="TableParagraph"/>
              <w:spacing w:before="80"/>
              <w:ind w:left="275"/>
              <w:rPr>
                <w:rFonts w:ascii="Arial" w:hAnsi="Arial" w:cs="Arial"/>
                <w:sz w:val="24"/>
                <w:szCs w:val="24"/>
              </w:rPr>
            </w:pPr>
            <w:r>
              <w:rPr>
                <w:rFonts w:ascii="Arial" w:hAnsi="Arial" w:cs="Arial"/>
                <w:sz w:val="24"/>
                <w:szCs w:val="24"/>
              </w:rPr>
              <w:t xml:space="preserve">4.3</w:t>
            </w:r>
          </w:p>
        </w:tc>
        <w:tc>
          <w:tcPr>
            <w:tcW w:w="5426" w:type="dxa"/>
          </w:tcPr>
          <w:p w14:paraId="0D6BB362" w14:textId="66826ED8" w:rsidR="00616209" w:rsidRPr="00B52A7C" w:rsidRDefault="00616209" w:rsidP="004B46E8">
            <w:pPr>
              <w:pStyle w:val="TableParagraph"/>
              <w:spacing w:before="80"/>
              <w:ind w:left="744"/>
              <w:rPr>
                <w:rFonts w:ascii="Arial" w:hAnsi="Arial" w:cs="Arial"/>
                <w:sz w:val="24"/>
                <w:szCs w:val="24"/>
              </w:rPr>
            </w:pPr>
            <w:r>
              <w:rPr>
                <w:rFonts w:ascii="Arial" w:hAnsi="Arial" w:cs="Arial"/>
                <w:sz w:val="24"/>
                <w:szCs w:val="24"/>
              </w:rPr>
              <w:t xml:space="preserve">Analyzer Input Interface</w:t>
            </w:r>
          </w:p>
        </w:tc>
        <w:tc>
          <w:tcPr>
            <w:tcW w:w="1798" w:type="dxa"/>
          </w:tcPr>
          <w:p w14:paraId="77CD6488" w14:textId="77777777" w:rsidR="00616209" w:rsidRPr="00B52A7C" w:rsidRDefault="00616209" w:rsidP="004B46E8">
            <w:pPr>
              <w:pStyle w:val="TableParagraph"/>
              <w:spacing w:before="80"/>
              <w:ind w:right="225"/>
              <w:jc w:val="right"/>
              <w:rPr>
                <w:rFonts w:ascii="Arial" w:hAnsi="Arial" w:cs="Arial"/>
                <w:sz w:val="24"/>
                <w:szCs w:val="24"/>
              </w:rPr>
            </w:pPr>
            <w:r>
              <w:rPr>
                <w:rFonts w:ascii="Arial" w:hAnsi="Arial" w:cs="Arial"/>
                <w:sz w:val="24"/>
                <w:szCs w:val="24"/>
              </w:rPr>
              <w:t xml:space="preserve">12</w:t>
            </w:r>
          </w:p>
        </w:tc>
      </w:tr>
      <w:tr w:rsidR="00616209" w:rsidRPr="00B52A7C" w14:paraId="1D969C83" w14:textId="77777777" w:rsidTr="004B46E8">
        <w:trPr>
          <w:trHeight w:val="560"/>
        </w:trPr>
        <w:tc>
          <w:tcPr>
            <w:tcW w:w="1509" w:type="dxa"/>
          </w:tcPr>
          <w:p w14:paraId="159843BF" w14:textId="77777777" w:rsidR="00616209" w:rsidRPr="00B52A7C" w:rsidRDefault="00616209" w:rsidP="004B46E8">
            <w:pPr>
              <w:pStyle w:val="TableParagraph"/>
              <w:spacing w:before="80"/>
              <w:ind w:left="275"/>
              <w:rPr>
                <w:rFonts w:ascii="Arial" w:hAnsi="Arial" w:cs="Arial"/>
                <w:sz w:val="24"/>
                <w:szCs w:val="24"/>
              </w:rPr>
            </w:pPr>
            <w:r>
              <w:rPr>
                <w:rFonts w:ascii="Arial" w:hAnsi="Arial" w:cs="Arial"/>
                <w:sz w:val="24"/>
                <w:szCs w:val="24"/>
              </w:rPr>
              <w:t xml:space="preserve">4.4</w:t>
            </w:r>
          </w:p>
        </w:tc>
        <w:tc>
          <w:tcPr>
            <w:tcW w:w="5426" w:type="dxa"/>
          </w:tcPr>
          <w:p w14:paraId="0D6BB362" w14:textId="66826ED8" w:rsidR="00616209" w:rsidRPr="00B52A7C" w:rsidRDefault="00616209" w:rsidP="004B46E8">
            <w:pPr>
              <w:pStyle w:val="TableParagraph"/>
              <w:spacing w:before="80"/>
              <w:ind w:left="744"/>
              <w:rPr>
                <w:rFonts w:ascii="Arial" w:hAnsi="Arial" w:cs="Arial"/>
                <w:sz w:val="24"/>
                <w:szCs w:val="24"/>
              </w:rPr>
            </w:pPr>
            <w:r>
              <w:rPr>
                <w:rFonts w:ascii="Arial" w:hAnsi="Arial" w:cs="Arial"/>
                <w:sz w:val="24"/>
                <w:szCs w:val="24"/>
              </w:rPr>
              <w:t xml:space="preserve">NLP Processing Flow</w:t>
            </w:r>
          </w:p>
        </w:tc>
        <w:tc>
          <w:tcPr>
            <w:tcW w:w="1798" w:type="dxa"/>
          </w:tcPr>
          <w:p w14:paraId="77CD6488" w14:textId="77777777" w:rsidR="00616209" w:rsidRPr="00B52A7C" w:rsidRDefault="00616209" w:rsidP="004B46E8">
            <w:pPr>
              <w:pStyle w:val="TableParagraph"/>
              <w:spacing w:before="80"/>
              <w:ind w:right="225"/>
              <w:jc w:val="right"/>
              <w:rPr>
                <w:rFonts w:ascii="Arial" w:hAnsi="Arial" w:cs="Arial"/>
                <w:sz w:val="24"/>
                <w:szCs w:val="24"/>
              </w:rPr>
            </w:pPr>
            <w:r>
              <w:rPr>
                <w:rFonts w:ascii="Arial" w:hAnsi="Arial" w:cs="Arial"/>
                <w:sz w:val="24"/>
                <w:szCs w:val="24"/>
              </w:rPr>
              <w:t xml:space="preserve">13</w:t>
            </w:r>
          </w:p>
        </w:tc>
      </w:tr>
      <w:tr w:rsidR="00616209" w:rsidRPr="00B52A7C" w14:paraId="1D969C83" w14:textId="77777777" w:rsidTr="004B46E8">
        <w:trPr>
          <w:trHeight w:val="560"/>
        </w:trPr>
        <w:tc>
          <w:tcPr>
            <w:tcW w:w="1509" w:type="dxa"/>
          </w:tcPr>
          <w:p w14:paraId="159843BF" w14:textId="77777777" w:rsidR="00616209" w:rsidRPr="00B52A7C" w:rsidRDefault="00616209" w:rsidP="004B46E8">
            <w:pPr>
              <w:pStyle w:val="TableParagraph"/>
              <w:spacing w:before="80"/>
              <w:ind w:left="275"/>
              <w:rPr>
                <w:rFonts w:ascii="Arial" w:hAnsi="Arial" w:cs="Arial"/>
                <w:sz w:val="24"/>
                <w:szCs w:val="24"/>
              </w:rPr>
            </w:pPr>
            <w:r>
              <w:rPr>
                <w:rFonts w:ascii="Arial" w:hAnsi="Arial" w:cs="Arial"/>
                <w:sz w:val="24"/>
                <w:szCs w:val="24"/>
              </w:rPr>
              <w:t xml:space="preserve">4.5</w:t>
            </w:r>
          </w:p>
        </w:tc>
        <w:tc>
          <w:tcPr>
            <w:tcW w:w="5426" w:type="dxa"/>
          </w:tcPr>
          <w:p w14:paraId="0D6BB362" w14:textId="66826ED8" w:rsidR="00616209" w:rsidRPr="00B52A7C" w:rsidRDefault="00616209" w:rsidP="004B46E8">
            <w:pPr>
              <w:pStyle w:val="TableParagraph"/>
              <w:spacing w:before="80"/>
              <w:ind w:left="744"/>
              <w:rPr>
                <w:rFonts w:ascii="Arial" w:hAnsi="Arial" w:cs="Arial"/>
                <w:sz w:val="24"/>
                <w:szCs w:val="24"/>
              </w:rPr>
            </w:pPr>
            <w:r>
              <w:rPr>
                <w:rFonts w:ascii="Arial" w:hAnsi="Arial" w:cs="Arial"/>
                <w:sz w:val="24"/>
                <w:szCs w:val="24"/>
              </w:rPr>
              <w:t xml:space="preserve">SentiQ Results Dashboard</w:t>
            </w:r>
          </w:p>
        </w:tc>
        <w:tc>
          <w:tcPr>
            <w:tcW w:w="1798" w:type="dxa"/>
          </w:tcPr>
          <w:p w14:paraId="77CD6488" w14:textId="77777777" w:rsidR="00616209" w:rsidRPr="00B52A7C" w:rsidRDefault="00616209" w:rsidP="004B46E8">
            <w:pPr>
              <w:pStyle w:val="TableParagraph"/>
              <w:spacing w:before="80"/>
              <w:ind w:right="225"/>
              <w:jc w:val="right"/>
              <w:rPr>
                <w:rFonts w:ascii="Arial" w:hAnsi="Arial" w:cs="Arial"/>
                <w:sz w:val="24"/>
                <w:szCs w:val="24"/>
              </w:rPr>
            </w:pPr>
            <w:r>
              <w:rPr>
                <w:rFonts w:ascii="Arial" w:hAnsi="Arial" w:cs="Arial"/>
                <w:sz w:val="24"/>
                <w:szCs w:val="24"/>
              </w:rPr>
              <w:t xml:space="preserve">16</w:t>
            </w:r>
          </w:p>
        </w:tc>
      </w:tr>
    </w:tbl>
    <w:p w14:paraId="77F6FDD0" w14:textId="77777777" w:rsidR="00616209" w:rsidRPr="00301492" w:rsidRDefault="00616209" w:rsidP="00616209">
      <w:pPr>
        <w:jc w:val="right"/>
        <w:rPr>
          <w:rFonts w:ascii="Arial" w:hAnsi="Arial" w:cs="Arial"/>
          <w:b/>
          <w:sz w:val="24"/>
          <w:szCs w:val="24"/>
        </w:rPr>
        <w:sectPr w:rsidR="00616209" w:rsidRPr="00301492" w:rsidSect="00B95D12">
          <w:type w:val="continuous"/>
          <w:pgSz w:w="11910" w:h="16840"/>
          <w:pgMar w:top="1240" w:right="850" w:bottom="280" w:left="708" w:header="720" w:footer="720" w:gutter="0"/>
          <w:cols w:space="720"/>
        </w:sectPr>
      </w:pPr>
    </w:p>
    <w:p w14:paraId="187D18A7" w14:textId="77777777" w:rsidR="00616209" w:rsidRDefault="00616209" w:rsidP="00616209">
      <w:pPr>
        <w:jc w:val="center"/>
        <w:sectPr w:rsidR="00616209">
          <w:type w:val="continuous"/>
          <w:pgSz w:w="11910" w:h="16840"/>
          <w:pgMar w:top="1240" w:right="850" w:bottom="280" w:left="708" w:header="720" w:footer="720" w:gutter="0"/>
          <w:cols w:space="720"/>
        </w:sectPr>
      </w:pPr>
    </w:p>
    <w:p w14:paraId="12277A04" w14:textId="77777777" w:rsidR="00616209" w:rsidRPr="00B95D12" w:rsidRDefault="00616209" w:rsidP="00B95D12">
      <w:pPr>
        <w:pStyle w:val="Heading2"/>
        <w:pageBreakBefore xmlns:a="http://schemas.openxmlformats.org/drawingml/2006/main" xmlns:pic="http://schemas.openxmlformats.org/drawingml/2006/picture"/>
        <w:ind w:right="582"/>
        <w:jc w:val="center"/>
        <w:rPr>
          <w:sz w:val="24"/>
          <w:szCs w:val="24"/>
        </w:rPr>
      </w:pPr>
      <w:bookmarkStart w:id="4" w:name="LIST_OF_TABLES"/>
      <w:bookmarkEnd w:id="4"/>
      <w:r w:rsidRPr="00B95D12">
        <w:rPr>
          <w:spacing w:val="-2"/>
          <w:sz w:val="24"/>
          <w:szCs w:val="24"/>
        </w:rPr>
        <w:lastRenderedPageBreak/>
        <w:t>LIST</w:t>
      </w:r>
      <w:r w:rsidR="00B95D12" w:rsidRPr="00B95D12">
        <w:rPr>
          <w:spacing w:val="-2"/>
          <w:sz w:val="24"/>
          <w:szCs w:val="24"/>
        </w:rPr>
        <w:t xml:space="preserve"> </w:t>
      </w:r>
      <w:r w:rsidRPr="00B95D12">
        <w:rPr>
          <w:spacing w:val="-2"/>
          <w:sz w:val="24"/>
          <w:szCs w:val="24"/>
        </w:rPr>
        <w:t>OF</w:t>
      </w:r>
      <w:r w:rsidR="00B95D12" w:rsidRPr="00B95D12">
        <w:rPr>
          <w:spacing w:val="-2"/>
          <w:sz w:val="24"/>
          <w:szCs w:val="24"/>
        </w:rPr>
        <w:t xml:space="preserve"> </w:t>
      </w:r>
      <w:r w:rsidRPr="00B95D12">
        <w:rPr>
          <w:spacing w:val="-2"/>
          <w:sz w:val="24"/>
          <w:szCs w:val="24"/>
        </w:rPr>
        <w:t>TABLES</w:t>
      </w:r>
    </w:p>
    <w:p w14:paraId="0F80998A" w14:textId="77777777" w:rsidR="00616209" w:rsidRDefault="00616209" w:rsidP="00616209">
      <w:pPr>
        <w:pStyle w:val="BodyText"/>
        <w:rPr>
          <w:rFonts w:ascii="Arial"/>
          <w:b/>
          <w:sz w:val="20"/>
        </w:rPr>
      </w:pPr>
    </w:p>
    <w:p w14:paraId="538EEB72" w14:textId="77777777" w:rsidR="00616209" w:rsidRDefault="00616209" w:rsidP="00616209">
      <w:pPr>
        <w:pStyle w:val="BodyText"/>
        <w:rPr>
          <w:rFonts w:ascii="Arial"/>
          <w:b/>
          <w:sz w:val="20"/>
        </w:rPr>
      </w:pPr>
    </w:p>
    <w:p w14:paraId="2CEB439D" w14:textId="77777777" w:rsidR="00616209" w:rsidRDefault="00616209" w:rsidP="00616209">
      <w:pPr>
        <w:pStyle w:val="BodyText"/>
        <w:rPr>
          <w:rFonts w:ascii="Arial"/>
          <w:b/>
          <w:sz w:val="20"/>
        </w:rPr>
      </w:pPr>
    </w:p>
    <w:p w14:paraId="588DB7A6" w14:textId="77777777" w:rsidR="00616209" w:rsidRDefault="00616209" w:rsidP="00616209">
      <w:pPr>
        <w:pStyle w:val="BodyText"/>
        <w:spacing w:before="21" w:after="1"/>
        <w:rPr>
          <w:rFonts w:ascii="Arial"/>
          <w:b/>
          <w:sz w:val="20"/>
        </w:rPr>
      </w:pPr>
    </w:p>
    <w:tbl>
      <w:tblPr>
        <w:tblW w:w="0" w:type="auto"/>
        <w:tblInd w:w="1088" w:type="dxa"/>
        <w:tblLayout w:type="fixed"/>
        <w:tblCellMar>
          <w:left w:w="0" w:type="dxa"/>
          <w:right w:w="0" w:type="dxa"/>
        </w:tblCellMar>
        <w:tblLook w:val="01E0" w:firstRow="1" w:lastRow="1" w:firstColumn="1" w:lastColumn="1" w:noHBand="0" w:noVBand="0"/>
      </w:tblPr>
      <w:tblGrid>
        <w:gridCol w:w="1509"/>
        <w:gridCol w:w="5426"/>
        <w:gridCol w:w="1798"/>
      </w:tblGrid>
      <w:tr w:rsidR="00616209" w:rsidRPr="00B52A7C" w14:paraId="49200677" w14:textId="77777777" w:rsidTr="004B46E8">
        <w:trPr>
          <w:trHeight w:val="600"/>
        </w:trPr>
        <w:tc>
          <w:tcPr>
            <w:tcW w:w="1509" w:type="dxa"/>
          </w:tcPr>
          <w:p w14:paraId="4FCB3E6F" w14:textId="77777777" w:rsidR="00616209" w:rsidRPr="00B52A7C" w:rsidRDefault="00616209" w:rsidP="00B95D12">
            <w:pPr>
              <w:pStyle w:val="TableParagraph"/>
              <w:ind w:left="200"/>
              <w:rPr>
                <w:rFonts w:ascii="Arial" w:hAnsi="Arial" w:cs="Arial"/>
                <w:b/>
                <w:sz w:val="24"/>
                <w:szCs w:val="24"/>
              </w:rPr>
            </w:pPr>
            <w:r>
              <w:rPr>
                <w:rFonts w:ascii="Arial" w:hAnsi="Arial" w:cs="Arial"/>
                <w:b/>
                <w:sz w:val="24"/>
                <w:szCs w:val="24"/>
              </w:rPr>
              <w:t xml:space="preserve">TABLE NO.</w:t>
            </w:r>
          </w:p>
        </w:tc>
        <w:tc>
          <w:tcPr>
            <w:tcW w:w="5426" w:type="dxa"/>
          </w:tcPr>
          <w:p w14:paraId="43270E14" w14:textId="77777777" w:rsidR="00616209" w:rsidRPr="00B52A7C" w:rsidRDefault="00616209" w:rsidP="004B46E8">
            <w:pPr>
              <w:pStyle w:val="TableParagraph"/>
              <w:spacing w:line="247" w:lineRule="exact"/>
              <w:ind w:left="1738"/>
              <w:rPr>
                <w:rFonts w:ascii="Arial" w:hAnsi="Arial" w:cs="Arial"/>
                <w:b/>
                <w:sz w:val="24"/>
                <w:szCs w:val="24"/>
              </w:rPr>
            </w:pPr>
            <w:r>
              <w:rPr>
                <w:rFonts w:ascii="Arial" w:hAnsi="Arial" w:cs="Arial"/>
                <w:b/>
                <w:sz w:val="24"/>
                <w:szCs w:val="24"/>
              </w:rPr>
              <w:t xml:space="preserve">TABLE NAME</w:t>
            </w:r>
          </w:p>
        </w:tc>
        <w:tc>
          <w:tcPr>
            <w:tcW w:w="1798" w:type="dxa"/>
          </w:tcPr>
          <w:p w14:paraId="4C53E25E" w14:textId="77777777" w:rsidR="00616209" w:rsidRPr="00B52A7C" w:rsidRDefault="00616209" w:rsidP="00B95D12">
            <w:pPr>
              <w:pStyle w:val="TableParagraph"/>
              <w:spacing w:before="32" w:line="244" w:lineRule="auto"/>
              <w:ind w:left="1273" w:right="-102" w:hanging="135"/>
              <w:rPr>
                <w:rFonts w:ascii="Arial" w:hAnsi="Arial" w:cs="Arial"/>
                <w:b/>
                <w:sz w:val="24"/>
                <w:szCs w:val="24"/>
              </w:rPr>
            </w:pPr>
            <w:r>
              <w:rPr>
                <w:rFonts w:ascii="Arial" w:hAnsi="Arial" w:cs="Arial"/>
                <w:b/>
                <w:sz w:val="24"/>
                <w:szCs w:val="24"/>
              </w:rPr>
              <w:t xml:space="preserve">PAGE NO.</w:t>
            </w:r>
          </w:p>
        </w:tc>
      </w:tr>
      <w:tr w:rsidR="00616209" w:rsidRPr="00B52A7C" w14:paraId="1D969C83" w14:textId="77777777" w:rsidTr="004B46E8">
        <w:trPr>
          <w:trHeight w:val="560"/>
        </w:trPr>
        <w:tc>
          <w:tcPr>
            <w:tcW w:w="1509" w:type="dxa"/>
          </w:tcPr>
          <w:p w14:paraId="159843BF" w14:textId="77777777" w:rsidR="00616209" w:rsidRPr="00B52A7C" w:rsidRDefault="00616209" w:rsidP="004B46E8">
            <w:pPr>
              <w:pStyle w:val="TableParagraph"/>
              <w:spacing w:before="80"/>
              <w:ind w:left="275"/>
              <w:rPr>
                <w:rFonts w:ascii="Arial" w:hAnsi="Arial" w:cs="Arial"/>
                <w:sz w:val="24"/>
                <w:szCs w:val="24"/>
              </w:rPr>
            </w:pPr>
            <w:r>
              <w:rPr>
                <w:rFonts w:ascii="Arial" w:hAnsi="Arial" w:cs="Arial"/>
                <w:sz w:val="24"/>
                <w:szCs w:val="24"/>
              </w:rPr>
              <w:t xml:space="preserve">2.1</w:t>
            </w:r>
          </w:p>
        </w:tc>
        <w:tc>
          <w:tcPr>
            <w:tcW w:w="5426" w:type="dxa"/>
          </w:tcPr>
          <w:p w14:paraId="0D6BB362" w14:textId="66826ED8" w:rsidR="00616209" w:rsidRPr="00B52A7C" w:rsidRDefault="00616209" w:rsidP="004B46E8">
            <w:pPr>
              <w:pStyle w:val="TableParagraph"/>
              <w:spacing w:before="80"/>
              <w:ind w:left="744"/>
              <w:rPr>
                <w:rFonts w:ascii="Arial" w:hAnsi="Arial" w:cs="Arial"/>
                <w:sz w:val="24"/>
                <w:szCs w:val="24"/>
              </w:rPr>
            </w:pPr>
            <w:r>
              <w:rPr>
                <w:rFonts w:ascii="Arial" w:hAnsi="Arial" w:cs="Arial"/>
                <w:sz w:val="24"/>
                <w:szCs w:val="24"/>
              </w:rPr>
              <w:t xml:space="preserve">Open Problems in Existing Systems and the SentiQ Response</w:t>
            </w:r>
          </w:p>
        </w:tc>
        <w:tc>
          <w:tcPr>
            <w:tcW w:w="1798" w:type="dxa"/>
          </w:tcPr>
          <w:p w14:paraId="77CD6488" w14:textId="77777777" w:rsidR="00616209" w:rsidRPr="00B52A7C" w:rsidRDefault="00616209" w:rsidP="004B46E8">
            <w:pPr>
              <w:pStyle w:val="TableParagraph"/>
              <w:spacing w:before="80"/>
              <w:ind w:right="225"/>
              <w:jc w:val="right"/>
              <w:rPr>
                <w:rFonts w:ascii="Arial" w:hAnsi="Arial" w:cs="Arial"/>
                <w:sz w:val="24"/>
                <w:szCs w:val="24"/>
              </w:rPr>
            </w:pPr>
            <w:r>
              <w:rPr>
                <w:rFonts w:ascii="Arial" w:hAnsi="Arial" w:cs="Arial"/>
                <w:sz w:val="24"/>
                <w:szCs w:val="24"/>
              </w:rPr>
              <w:t xml:space="preserve">4</w:t>
            </w:r>
          </w:p>
        </w:tc>
      </w:tr>
      <w:tr w:rsidR="00616209" w:rsidRPr="00B52A7C" w14:paraId="1D969C83" w14:textId="77777777" w:rsidTr="004B46E8">
        <w:trPr>
          <w:trHeight w:val="560"/>
        </w:trPr>
        <w:tc>
          <w:tcPr>
            <w:tcW w:w="1509" w:type="dxa"/>
          </w:tcPr>
          <w:p w14:paraId="159843BF" w14:textId="77777777" w:rsidR="00616209" w:rsidRPr="00B52A7C" w:rsidRDefault="00616209" w:rsidP="004B46E8">
            <w:pPr>
              <w:pStyle w:val="TableParagraph"/>
              <w:spacing w:before="80"/>
              <w:ind w:left="275"/>
              <w:rPr>
                <w:rFonts w:ascii="Arial" w:hAnsi="Arial" w:cs="Arial"/>
                <w:sz w:val="24"/>
                <w:szCs w:val="24"/>
              </w:rPr>
            </w:pPr>
            <w:r>
              <w:rPr>
                <w:rFonts w:ascii="Arial" w:hAnsi="Arial" w:cs="Arial"/>
                <w:sz w:val="24"/>
                <w:szCs w:val="24"/>
              </w:rPr>
              <w:t xml:space="preserve">3.1</w:t>
            </w:r>
          </w:p>
        </w:tc>
        <w:tc>
          <w:tcPr>
            <w:tcW w:w="5426" w:type="dxa"/>
          </w:tcPr>
          <w:p w14:paraId="0D6BB362" w14:textId="66826ED8" w:rsidR="00616209" w:rsidRPr="00B52A7C" w:rsidRDefault="00616209" w:rsidP="004B46E8">
            <w:pPr>
              <w:pStyle w:val="TableParagraph"/>
              <w:spacing w:before="80"/>
              <w:ind w:left="744"/>
              <w:rPr>
                <w:rFonts w:ascii="Arial" w:hAnsi="Arial" w:cs="Arial"/>
                <w:sz w:val="24"/>
                <w:szCs w:val="24"/>
              </w:rPr>
            </w:pPr>
            <w:r>
              <w:rPr>
                <w:rFonts w:ascii="Arial" w:hAnsi="Arial" w:cs="Arial"/>
                <w:sz w:val="24"/>
                <w:szCs w:val="24"/>
              </w:rPr>
              <w:t xml:space="preserve">Risk Assessment</w:t>
            </w:r>
          </w:p>
        </w:tc>
        <w:tc>
          <w:tcPr>
            <w:tcW w:w="1798" w:type="dxa"/>
          </w:tcPr>
          <w:p w14:paraId="77CD6488" w14:textId="77777777" w:rsidR="00616209" w:rsidRPr="00B52A7C" w:rsidRDefault="00616209" w:rsidP="004B46E8">
            <w:pPr>
              <w:pStyle w:val="TableParagraph"/>
              <w:spacing w:before="80"/>
              <w:ind w:right="225"/>
              <w:jc w:val="right"/>
              <w:rPr>
                <w:rFonts w:ascii="Arial" w:hAnsi="Arial" w:cs="Arial"/>
                <w:sz w:val="24"/>
                <w:szCs w:val="24"/>
              </w:rPr>
            </w:pPr>
            <w:r>
              <w:rPr>
                <w:rFonts w:ascii="Arial" w:hAnsi="Arial" w:cs="Arial"/>
                <w:sz w:val="24"/>
                <w:szCs w:val="24"/>
              </w:rPr>
              <w:t xml:space="preserve">7</w:t>
            </w:r>
          </w:p>
        </w:tc>
      </w:tr>
      <w:tr w:rsidR="00616209" w:rsidRPr="00B52A7C" w14:paraId="1D969C83" w14:textId="77777777" w:rsidTr="004B46E8">
        <w:trPr>
          <w:trHeight w:val="560"/>
        </w:trPr>
        <w:tc>
          <w:tcPr>
            <w:tcW w:w="1509" w:type="dxa"/>
          </w:tcPr>
          <w:p w14:paraId="159843BF" w14:textId="77777777" w:rsidR="00616209" w:rsidRPr="00B52A7C" w:rsidRDefault="00616209" w:rsidP="004B46E8">
            <w:pPr>
              <w:pStyle w:val="TableParagraph"/>
              <w:spacing w:before="80"/>
              <w:ind w:left="275"/>
              <w:rPr>
                <w:rFonts w:ascii="Arial" w:hAnsi="Arial" w:cs="Arial"/>
                <w:sz w:val="24"/>
                <w:szCs w:val="24"/>
              </w:rPr>
            </w:pPr>
            <w:r>
              <w:rPr>
                <w:rFonts w:ascii="Arial" w:hAnsi="Arial" w:cs="Arial"/>
                <w:sz w:val="24"/>
                <w:szCs w:val="24"/>
              </w:rPr>
              <w:t xml:space="preserve">3.2</w:t>
            </w:r>
          </w:p>
        </w:tc>
        <w:tc>
          <w:tcPr>
            <w:tcW w:w="5426" w:type="dxa"/>
          </w:tcPr>
          <w:p w14:paraId="0D6BB362" w14:textId="66826ED8" w:rsidR="00616209" w:rsidRPr="00B52A7C" w:rsidRDefault="00616209" w:rsidP="004B46E8">
            <w:pPr>
              <w:pStyle w:val="TableParagraph"/>
              <w:spacing w:before="80"/>
              <w:ind w:left="744"/>
              <w:rPr>
                <w:rFonts w:ascii="Arial" w:hAnsi="Arial" w:cs="Arial"/>
                <w:sz w:val="24"/>
                <w:szCs w:val="24"/>
              </w:rPr>
            </w:pPr>
            <w:r>
              <w:rPr>
                <w:rFonts w:ascii="Arial" w:hAnsi="Arial" w:cs="Arial"/>
                <w:sz w:val="24"/>
                <w:szCs w:val="24"/>
              </w:rPr>
              <w:t xml:space="preserve">Software and Hardware Requirements</w:t>
            </w:r>
          </w:p>
        </w:tc>
        <w:tc>
          <w:tcPr>
            <w:tcW w:w="1798" w:type="dxa"/>
          </w:tcPr>
          <w:p w14:paraId="77CD6488" w14:textId="77777777" w:rsidR="00616209" w:rsidRPr="00B52A7C" w:rsidRDefault="00616209" w:rsidP="004B46E8">
            <w:pPr>
              <w:pStyle w:val="TableParagraph"/>
              <w:spacing w:before="80"/>
              <w:ind w:right="225"/>
              <w:jc w:val="right"/>
              <w:rPr>
                <w:rFonts w:ascii="Arial" w:hAnsi="Arial" w:cs="Arial"/>
                <w:sz w:val="24"/>
                <w:szCs w:val="24"/>
              </w:rPr>
            </w:pPr>
            <w:r>
              <w:rPr>
                <w:rFonts w:ascii="Arial" w:hAnsi="Arial" w:cs="Arial"/>
                <w:sz w:val="24"/>
                <w:szCs w:val="24"/>
              </w:rPr>
              <w:t xml:space="preserve">7</w:t>
            </w:r>
          </w:p>
        </w:tc>
      </w:tr>
      <w:tr w:rsidR="00616209" w:rsidRPr="00B52A7C" w14:paraId="1D969C83" w14:textId="77777777" w:rsidTr="004B46E8">
        <w:trPr>
          <w:trHeight w:val="560"/>
        </w:trPr>
        <w:tc>
          <w:tcPr>
            <w:tcW w:w="1509" w:type="dxa"/>
          </w:tcPr>
          <w:p w14:paraId="159843BF" w14:textId="77777777" w:rsidR="00616209" w:rsidRPr="00B52A7C" w:rsidRDefault="00616209" w:rsidP="004B46E8">
            <w:pPr>
              <w:pStyle w:val="TableParagraph"/>
              <w:spacing w:before="80"/>
              <w:ind w:left="275"/>
              <w:rPr>
                <w:rFonts w:ascii="Arial" w:hAnsi="Arial" w:cs="Arial"/>
                <w:sz w:val="24"/>
                <w:szCs w:val="24"/>
              </w:rPr>
            </w:pPr>
            <w:r>
              <w:rPr>
                <w:rFonts w:ascii="Arial" w:hAnsi="Arial" w:cs="Arial"/>
                <w:sz w:val="24"/>
                <w:szCs w:val="24"/>
              </w:rPr>
              <w:t xml:space="preserve">3.3</w:t>
            </w:r>
          </w:p>
        </w:tc>
        <w:tc>
          <w:tcPr>
            <w:tcW w:w="5426" w:type="dxa"/>
          </w:tcPr>
          <w:p w14:paraId="0D6BB362" w14:textId="66826ED8" w:rsidR="00616209" w:rsidRPr="00B52A7C" w:rsidRDefault="00616209" w:rsidP="004B46E8">
            <w:pPr>
              <w:pStyle w:val="TableParagraph"/>
              <w:spacing w:before="80"/>
              <w:ind w:left="744"/>
              <w:rPr>
                <w:rFonts w:ascii="Arial" w:hAnsi="Arial" w:cs="Arial"/>
                <w:sz w:val="24"/>
                <w:szCs w:val="24"/>
              </w:rPr>
            </w:pPr>
            <w:r>
              <w:rPr>
                <w:rFonts w:ascii="Arial" w:hAnsi="Arial" w:cs="Arial"/>
                <w:sz w:val="24"/>
                <w:szCs w:val="24"/>
              </w:rPr>
              <w:t xml:space="preserve">Functional Requirements</w:t>
            </w:r>
          </w:p>
        </w:tc>
        <w:tc>
          <w:tcPr>
            <w:tcW w:w="1798" w:type="dxa"/>
          </w:tcPr>
          <w:p w14:paraId="77CD6488" w14:textId="77777777" w:rsidR="00616209" w:rsidRPr="00B52A7C" w:rsidRDefault="00616209" w:rsidP="004B46E8">
            <w:pPr>
              <w:pStyle w:val="TableParagraph"/>
              <w:spacing w:before="80"/>
              <w:ind w:right="225"/>
              <w:jc w:val="right"/>
              <w:rPr>
                <w:rFonts w:ascii="Arial" w:hAnsi="Arial" w:cs="Arial"/>
                <w:sz w:val="24"/>
                <w:szCs w:val="24"/>
              </w:rPr>
            </w:pPr>
            <w:r>
              <w:rPr>
                <w:rFonts w:ascii="Arial" w:hAnsi="Arial" w:cs="Arial"/>
                <w:sz w:val="24"/>
                <w:szCs w:val="24"/>
              </w:rPr>
              <w:t xml:space="preserve">8</w:t>
            </w:r>
          </w:p>
        </w:tc>
      </w:tr>
      <w:tr w:rsidR="00616209" w:rsidRPr="00B52A7C" w14:paraId="1D969C83" w14:textId="77777777" w:rsidTr="004B46E8">
        <w:trPr>
          <w:trHeight w:val="560"/>
        </w:trPr>
        <w:tc>
          <w:tcPr>
            <w:tcW w:w="1509" w:type="dxa"/>
          </w:tcPr>
          <w:p w14:paraId="159843BF" w14:textId="77777777" w:rsidR="00616209" w:rsidRPr="00B52A7C" w:rsidRDefault="00616209" w:rsidP="004B46E8">
            <w:pPr>
              <w:pStyle w:val="TableParagraph"/>
              <w:spacing w:before="80"/>
              <w:ind w:left="275"/>
              <w:rPr>
                <w:rFonts w:ascii="Arial" w:hAnsi="Arial" w:cs="Arial"/>
                <w:sz w:val="24"/>
                <w:szCs w:val="24"/>
              </w:rPr>
            </w:pPr>
            <w:r>
              <w:rPr>
                <w:rFonts w:ascii="Arial" w:hAnsi="Arial" w:cs="Arial"/>
                <w:sz w:val="24"/>
                <w:szCs w:val="24"/>
              </w:rPr>
              <w:t xml:space="preserve">3.4</w:t>
            </w:r>
          </w:p>
        </w:tc>
        <w:tc>
          <w:tcPr>
            <w:tcW w:w="5426" w:type="dxa"/>
          </w:tcPr>
          <w:p w14:paraId="0D6BB362" w14:textId="66826ED8" w:rsidR="00616209" w:rsidRPr="00B52A7C" w:rsidRDefault="00616209" w:rsidP="004B46E8">
            <w:pPr>
              <w:pStyle w:val="TableParagraph"/>
              <w:spacing w:before="80"/>
              <w:ind w:left="744"/>
              <w:rPr>
                <w:rFonts w:ascii="Arial" w:hAnsi="Arial" w:cs="Arial"/>
                <w:sz w:val="24"/>
                <w:szCs w:val="24"/>
              </w:rPr>
            </w:pPr>
            <w:r>
              <w:rPr>
                <w:rFonts w:ascii="Arial" w:hAnsi="Arial" w:cs="Arial"/>
                <w:sz w:val="24"/>
                <w:szCs w:val="24"/>
              </w:rPr>
              <w:t xml:space="preserve">Non-Functional Requirements</w:t>
            </w:r>
          </w:p>
        </w:tc>
        <w:tc>
          <w:tcPr>
            <w:tcW w:w="1798" w:type="dxa"/>
          </w:tcPr>
          <w:p w14:paraId="77CD6488" w14:textId="77777777" w:rsidR="00616209" w:rsidRPr="00B52A7C" w:rsidRDefault="00616209" w:rsidP="004B46E8">
            <w:pPr>
              <w:pStyle w:val="TableParagraph"/>
              <w:spacing w:before="80"/>
              <w:ind w:right="225"/>
              <w:jc w:val="right"/>
              <w:rPr>
                <w:rFonts w:ascii="Arial" w:hAnsi="Arial" w:cs="Arial"/>
                <w:sz w:val="24"/>
                <w:szCs w:val="24"/>
              </w:rPr>
            </w:pPr>
            <w:r>
              <w:rPr>
                <w:rFonts w:ascii="Arial" w:hAnsi="Arial" w:cs="Arial"/>
                <w:sz w:val="24"/>
                <w:szCs w:val="24"/>
              </w:rPr>
              <w:t xml:space="preserve">9</w:t>
            </w:r>
          </w:p>
        </w:tc>
      </w:tr>
      <w:tr w:rsidR="00616209" w:rsidRPr="00B52A7C" w14:paraId="1D969C83" w14:textId="77777777" w:rsidTr="004B46E8">
        <w:trPr>
          <w:trHeight w:val="560"/>
        </w:trPr>
        <w:tc>
          <w:tcPr>
            <w:tcW w:w="1509" w:type="dxa"/>
          </w:tcPr>
          <w:p w14:paraId="159843BF" w14:textId="77777777" w:rsidR="00616209" w:rsidRPr="00B52A7C" w:rsidRDefault="00616209" w:rsidP="004B46E8">
            <w:pPr>
              <w:pStyle w:val="TableParagraph"/>
              <w:spacing w:before="80"/>
              <w:ind w:left="275"/>
              <w:rPr>
                <w:rFonts w:ascii="Arial" w:hAnsi="Arial" w:cs="Arial"/>
                <w:sz w:val="24"/>
                <w:szCs w:val="24"/>
              </w:rPr>
            </w:pPr>
            <w:r>
              <w:rPr>
                <w:rFonts w:ascii="Arial" w:hAnsi="Arial" w:cs="Arial"/>
                <w:sz w:val="24"/>
                <w:szCs w:val="24"/>
              </w:rPr>
              <w:t xml:space="preserve">4.1</w:t>
            </w:r>
          </w:p>
        </w:tc>
        <w:tc>
          <w:tcPr>
            <w:tcW w:w="5426" w:type="dxa"/>
          </w:tcPr>
          <w:p w14:paraId="0D6BB362" w14:textId="66826ED8" w:rsidR="00616209" w:rsidRPr="00B52A7C" w:rsidRDefault="00616209" w:rsidP="004B46E8">
            <w:pPr>
              <w:pStyle w:val="TableParagraph"/>
              <w:spacing w:before="80"/>
              <w:ind w:left="744"/>
              <w:rPr>
                <w:rFonts w:ascii="Arial" w:hAnsi="Arial" w:cs="Arial"/>
                <w:sz w:val="24"/>
                <w:szCs w:val="24"/>
              </w:rPr>
            </w:pPr>
            <w:r>
              <w:rPr>
                <w:rFonts w:ascii="Arial" w:hAnsi="Arial" w:cs="Arial"/>
                <w:sz w:val="24"/>
                <w:szCs w:val="24"/>
              </w:rPr>
              <w:t xml:space="preserve">Topic Categories and Example Keywords</w:t>
            </w:r>
          </w:p>
        </w:tc>
        <w:tc>
          <w:tcPr>
            <w:tcW w:w="1798" w:type="dxa"/>
          </w:tcPr>
          <w:p w14:paraId="77CD6488" w14:textId="77777777" w:rsidR="00616209" w:rsidRPr="00B52A7C" w:rsidRDefault="00616209" w:rsidP="004B46E8">
            <w:pPr>
              <w:pStyle w:val="TableParagraph"/>
              <w:spacing w:before="80"/>
              <w:ind w:right="225"/>
              <w:jc w:val="right"/>
              <w:rPr>
                <w:rFonts w:ascii="Arial" w:hAnsi="Arial" w:cs="Arial"/>
                <w:sz w:val="24"/>
                <w:szCs w:val="24"/>
              </w:rPr>
            </w:pPr>
            <w:r>
              <w:rPr>
                <w:rFonts w:ascii="Arial" w:hAnsi="Arial" w:cs="Arial"/>
                <w:sz w:val="24"/>
                <w:szCs w:val="24"/>
              </w:rPr>
              <w:t xml:space="preserve">14</w:t>
            </w:r>
          </w:p>
        </w:tc>
      </w:tr>
      <w:tr w:rsidR="00616209" w:rsidRPr="00B52A7C" w14:paraId="1D969C83" w14:textId="77777777" w:rsidTr="004B46E8">
        <w:trPr>
          <w:trHeight w:val="560"/>
        </w:trPr>
        <w:tc>
          <w:tcPr>
            <w:tcW w:w="1509" w:type="dxa"/>
          </w:tcPr>
          <w:p w14:paraId="159843BF" w14:textId="77777777" w:rsidR="00616209" w:rsidRPr="00B52A7C" w:rsidRDefault="00616209" w:rsidP="004B46E8">
            <w:pPr>
              <w:pStyle w:val="TableParagraph"/>
              <w:spacing w:before="80"/>
              <w:ind w:left="275"/>
              <w:rPr>
                <w:rFonts w:ascii="Arial" w:hAnsi="Arial" w:cs="Arial"/>
                <w:sz w:val="24"/>
                <w:szCs w:val="24"/>
              </w:rPr>
            </w:pPr>
            <w:r>
              <w:rPr>
                <w:rFonts w:ascii="Arial" w:hAnsi="Arial" w:cs="Arial"/>
                <w:sz w:val="24"/>
                <w:szCs w:val="24"/>
              </w:rPr>
              <w:t xml:space="preserve">4.2</w:t>
            </w:r>
          </w:p>
        </w:tc>
        <w:tc>
          <w:tcPr>
            <w:tcW w:w="5426" w:type="dxa"/>
          </w:tcPr>
          <w:p w14:paraId="0D6BB362" w14:textId="66826ED8" w:rsidR="00616209" w:rsidRPr="00B52A7C" w:rsidRDefault="00616209" w:rsidP="004B46E8">
            <w:pPr>
              <w:pStyle w:val="TableParagraph"/>
              <w:spacing w:before="80"/>
              <w:ind w:left="744"/>
              <w:rPr>
                <w:rFonts w:ascii="Arial" w:hAnsi="Arial" w:cs="Arial"/>
                <w:sz w:val="24"/>
                <w:szCs w:val="24"/>
              </w:rPr>
            </w:pPr>
            <w:r>
              <w:rPr>
                <w:rFonts w:ascii="Arial" w:hAnsi="Arial" w:cs="Arial"/>
                <w:sz w:val="24"/>
                <w:szCs w:val="24"/>
              </w:rPr>
              <w:t xml:space="preserve">Test Cases and Results</w:t>
            </w:r>
          </w:p>
        </w:tc>
        <w:tc>
          <w:tcPr>
            <w:tcW w:w="1798" w:type="dxa"/>
          </w:tcPr>
          <w:p w14:paraId="77CD6488" w14:textId="77777777" w:rsidR="00616209" w:rsidRPr="00B52A7C" w:rsidRDefault="00616209" w:rsidP="004B46E8">
            <w:pPr>
              <w:pStyle w:val="TableParagraph"/>
              <w:spacing w:before="80"/>
              <w:ind w:right="225"/>
              <w:jc w:val="right"/>
              <w:rPr>
                <w:rFonts w:ascii="Arial" w:hAnsi="Arial" w:cs="Arial"/>
                <w:sz w:val="24"/>
                <w:szCs w:val="24"/>
              </w:rPr>
            </w:pPr>
            <w:r>
              <w:rPr>
                <w:rFonts w:ascii="Arial" w:hAnsi="Arial" w:cs="Arial"/>
                <w:sz w:val="24"/>
                <w:szCs w:val="24"/>
              </w:rPr>
              <w:t xml:space="preserve">16</w:t>
            </w:r>
          </w:p>
        </w:tc>
      </w:tr>
      <w:tr w:rsidR="00616209" w:rsidRPr="00B52A7C" w14:paraId="1D969C83" w14:textId="77777777" w:rsidTr="004B46E8">
        <w:trPr>
          <w:trHeight w:val="560"/>
        </w:trPr>
        <w:tc>
          <w:tcPr>
            <w:tcW w:w="1509" w:type="dxa"/>
          </w:tcPr>
          <w:p w14:paraId="159843BF" w14:textId="77777777" w:rsidR="00616209" w:rsidRPr="00B52A7C" w:rsidRDefault="00616209" w:rsidP="004B46E8">
            <w:pPr>
              <w:pStyle w:val="TableParagraph"/>
              <w:spacing w:before="80"/>
              <w:ind w:left="275"/>
              <w:rPr>
                <w:rFonts w:ascii="Arial" w:hAnsi="Arial" w:cs="Arial"/>
                <w:sz w:val="24"/>
                <w:szCs w:val="24"/>
              </w:rPr>
            </w:pPr>
            <w:r>
              <w:rPr>
                <w:rFonts w:ascii="Arial" w:hAnsi="Arial" w:cs="Arial"/>
                <w:sz w:val="24"/>
                <w:szCs w:val="24"/>
              </w:rPr>
              <w:t xml:space="preserve">4.3</w:t>
            </w:r>
          </w:p>
        </w:tc>
        <w:tc>
          <w:tcPr>
            <w:tcW w:w="5426" w:type="dxa"/>
          </w:tcPr>
          <w:p w14:paraId="0D6BB362" w14:textId="66826ED8" w:rsidR="00616209" w:rsidRPr="00B52A7C" w:rsidRDefault="00616209" w:rsidP="004B46E8">
            <w:pPr>
              <w:pStyle w:val="TableParagraph"/>
              <w:spacing w:before="80"/>
              <w:ind w:left="744"/>
              <w:rPr>
                <w:rFonts w:ascii="Arial" w:hAnsi="Arial" w:cs="Arial"/>
                <w:sz w:val="24"/>
                <w:szCs w:val="24"/>
              </w:rPr>
            </w:pPr>
            <w:r>
              <w:rPr>
                <w:rFonts w:ascii="Arial" w:hAnsi="Arial" w:cs="Arial"/>
                <w:sz w:val="24"/>
                <w:szCs w:val="24"/>
              </w:rPr>
              <w:t xml:space="preserve">Results on the Built-in Sample Data Sets</w:t>
            </w:r>
          </w:p>
        </w:tc>
        <w:tc>
          <w:tcPr>
            <w:tcW w:w="1798" w:type="dxa"/>
          </w:tcPr>
          <w:p w14:paraId="77CD6488" w14:textId="77777777" w:rsidR="00616209" w:rsidRPr="00B52A7C" w:rsidRDefault="00616209" w:rsidP="004B46E8">
            <w:pPr>
              <w:pStyle w:val="TableParagraph"/>
              <w:spacing w:before="80"/>
              <w:ind w:right="225"/>
              <w:jc w:val="right"/>
              <w:rPr>
                <w:rFonts w:ascii="Arial" w:hAnsi="Arial" w:cs="Arial"/>
                <w:sz w:val="24"/>
                <w:szCs w:val="24"/>
              </w:rPr>
            </w:pPr>
            <w:r>
              <w:rPr>
                <w:rFonts w:ascii="Arial" w:hAnsi="Arial" w:cs="Arial"/>
                <w:sz w:val="24"/>
                <w:szCs w:val="24"/>
              </w:rPr>
              <w:t xml:space="preserve">17</w:t>
            </w:r>
          </w:p>
        </w:tc>
      </w:tr>
      <w:tr w:rsidR="00616209" w:rsidRPr="00B52A7C" w14:paraId="1D969C83" w14:textId="77777777" w:rsidTr="004B46E8">
        <w:trPr>
          <w:trHeight w:val="560"/>
        </w:trPr>
        <w:tc>
          <w:tcPr>
            <w:tcW w:w="1509" w:type="dxa"/>
          </w:tcPr>
          <w:p w14:paraId="159843BF" w14:textId="77777777" w:rsidR="00616209" w:rsidRPr="00B52A7C" w:rsidRDefault="00616209" w:rsidP="004B46E8">
            <w:pPr>
              <w:pStyle w:val="TableParagraph"/>
              <w:spacing w:before="80"/>
              <w:ind w:left="275"/>
              <w:rPr>
                <w:rFonts w:ascii="Arial" w:hAnsi="Arial" w:cs="Arial"/>
                <w:sz w:val="24"/>
                <w:szCs w:val="24"/>
              </w:rPr>
            </w:pPr>
            <w:r>
              <w:rPr>
                <w:rFonts w:ascii="Arial" w:hAnsi="Arial" w:cs="Arial"/>
                <w:sz w:val="24"/>
                <w:szCs w:val="24"/>
              </w:rPr>
              <w:t xml:space="preserve">4.4</w:t>
            </w:r>
          </w:p>
        </w:tc>
        <w:tc>
          <w:tcPr>
            <w:tcW w:w="5426" w:type="dxa"/>
          </w:tcPr>
          <w:p w14:paraId="0D6BB362" w14:textId="66826ED8" w:rsidR="00616209" w:rsidRPr="00B52A7C" w:rsidRDefault="00616209" w:rsidP="004B46E8">
            <w:pPr>
              <w:pStyle w:val="TableParagraph"/>
              <w:spacing w:before="80"/>
              <w:ind w:left="744"/>
              <w:rPr>
                <w:rFonts w:ascii="Arial" w:hAnsi="Arial" w:cs="Arial"/>
                <w:sz w:val="24"/>
                <w:szCs w:val="24"/>
              </w:rPr>
            </w:pPr>
            <w:r>
              <w:rPr>
                <w:rFonts w:ascii="Arial" w:hAnsi="Arial" w:cs="Arial"/>
                <w:sz w:val="24"/>
                <w:szCs w:val="24"/>
              </w:rPr>
              <w:t xml:space="preserve">Project Phases and Deliverables</w:t>
            </w:r>
          </w:p>
        </w:tc>
        <w:tc>
          <w:tcPr>
            <w:tcW w:w="1798" w:type="dxa"/>
          </w:tcPr>
          <w:p w14:paraId="77CD6488" w14:textId="77777777" w:rsidR="00616209" w:rsidRPr="00B52A7C" w:rsidRDefault="00616209" w:rsidP="004B46E8">
            <w:pPr>
              <w:pStyle w:val="TableParagraph"/>
              <w:spacing w:before="80"/>
              <w:ind w:right="225"/>
              <w:jc w:val="right"/>
              <w:rPr>
                <w:rFonts w:ascii="Arial" w:hAnsi="Arial" w:cs="Arial"/>
                <w:sz w:val="24"/>
                <w:szCs w:val="24"/>
              </w:rPr>
            </w:pPr>
            <w:r>
              <w:rPr>
                <w:rFonts w:ascii="Arial" w:hAnsi="Arial" w:cs="Arial"/>
                <w:sz w:val="24"/>
                <w:szCs w:val="24"/>
              </w:rPr>
              <w:t xml:space="preserve">18</w:t>
            </w:r>
          </w:p>
        </w:tc>
      </w:tr>
      <w:tr w:rsidR="00616209" w:rsidRPr="00B52A7C" w14:paraId="1D969C83" w14:textId="77777777" w:rsidTr="004B46E8">
        <w:trPr>
          <w:trHeight w:val="560"/>
        </w:trPr>
        <w:tc>
          <w:tcPr>
            <w:tcW w:w="1509" w:type="dxa"/>
          </w:tcPr>
          <w:p w14:paraId="159843BF" w14:textId="77777777" w:rsidR="00616209" w:rsidRPr="00B52A7C" w:rsidRDefault="00616209" w:rsidP="004B46E8">
            <w:pPr>
              <w:pStyle w:val="TableParagraph"/>
              <w:spacing w:before="80"/>
              <w:ind w:left="275"/>
              <w:rPr>
                <w:rFonts w:ascii="Arial" w:hAnsi="Arial" w:cs="Arial"/>
                <w:sz w:val="24"/>
                <w:szCs w:val="24"/>
              </w:rPr>
            </w:pPr>
            <w:r>
              <w:rPr>
                <w:rFonts w:ascii="Arial" w:hAnsi="Arial" w:cs="Arial"/>
                <w:sz w:val="24"/>
                <w:szCs w:val="24"/>
              </w:rPr>
              <w:t xml:space="preserve">4.5</w:t>
            </w:r>
          </w:p>
        </w:tc>
        <w:tc>
          <w:tcPr>
            <w:tcW w:w="5426" w:type="dxa"/>
          </w:tcPr>
          <w:p w14:paraId="0D6BB362" w14:textId="66826ED8" w:rsidR="00616209" w:rsidRPr="00B52A7C" w:rsidRDefault="00616209" w:rsidP="004B46E8">
            <w:pPr>
              <w:pStyle w:val="TableParagraph"/>
              <w:spacing w:before="80"/>
              <w:ind w:left="744"/>
              <w:rPr>
                <w:rFonts w:ascii="Arial" w:hAnsi="Arial" w:cs="Arial"/>
                <w:sz w:val="24"/>
                <w:szCs w:val="24"/>
              </w:rPr>
            </w:pPr>
            <w:r>
              <w:rPr>
                <w:rFonts w:ascii="Arial" w:hAnsi="Arial" w:cs="Arial"/>
                <w:sz w:val="24"/>
                <w:szCs w:val="24"/>
              </w:rPr>
              <w:t xml:space="preserve">Estimated Cost &amp; Implementation Overheads</w:t>
            </w:r>
          </w:p>
        </w:tc>
        <w:tc>
          <w:tcPr>
            <w:tcW w:w="1798" w:type="dxa"/>
          </w:tcPr>
          <w:p w14:paraId="77CD6488" w14:textId="77777777" w:rsidR="00616209" w:rsidRPr="00B52A7C" w:rsidRDefault="00616209" w:rsidP="004B46E8">
            <w:pPr>
              <w:pStyle w:val="TableParagraph"/>
              <w:spacing w:before="80"/>
              <w:ind w:right="225"/>
              <w:jc w:val="right"/>
              <w:rPr>
                <w:rFonts w:ascii="Arial" w:hAnsi="Arial" w:cs="Arial"/>
                <w:sz w:val="24"/>
                <w:szCs w:val="24"/>
              </w:rPr>
            </w:pPr>
            <w:r>
              <w:rPr>
                <w:rFonts w:ascii="Arial" w:hAnsi="Arial" w:cs="Arial"/>
                <w:sz w:val="24"/>
                <w:szCs w:val="24"/>
              </w:rPr>
              <w:t xml:space="preserve">19</w:t>
            </w:r>
          </w:p>
        </w:tc>
      </w:tr>
    </w:tbl>
    <w:p w14:paraId="63204F50" w14:textId="77777777" w:rsidR="00616209" w:rsidRDefault="00616209" w:rsidP="00616209">
      <w:pPr>
        <w:jc w:val="center"/>
        <w:sectPr w:rsidR="00616209">
          <w:pgSz w:w="11910" w:h="16840"/>
          <w:pgMar w:top="1300" w:right="850" w:bottom="280" w:left="708" w:header="720" w:footer="720" w:gutter="0"/>
          <w:cols w:space="720"/>
        </w:sectPr>
      </w:pPr>
    </w:p>
    <w:p xmlns:a="http://schemas.openxmlformats.org/drawingml/2006/main" xmlns:pic="http://schemas.openxmlformats.org/drawingml/2006/picture">
      <w:pPr>
        <w:pStyle w:val="Heading2"/>
        <w:keepNext/>
        <w:pageBreakBefore/>
        <w:spacing w:before="62" w:line="403" w:lineRule="auto"/>
        <w:jc w:val="center"/>
        <w:rPr>
          <w:rFonts w:ascii="Arial" w:hAnsi="Arial" w:cs="Arial"/>
          <w:b/>
          <w:bCs/>
          <w:sz w:val="28"/>
          <w:szCs w:val="28"/>
        </w:rPr>
      </w:pPr>
      <w:r>
        <w:rPr>
          <w:rFonts w:ascii="Arial" w:hAnsi="Arial" w:cs="Arial"/>
          <w:b/>
          <w:bCs/>
          <w:sz w:val="28"/>
          <w:szCs w:val="28"/>
        </w:rPr>
        <w:t xml:space="preserve">CHAPTER 1</w:t>
      </w:r>
    </w:p>
    <w:p xmlns:a="http://schemas.openxmlformats.org/drawingml/2006/main" xmlns:pic="http://schemas.openxmlformats.org/drawingml/2006/picture">
      <w:pPr>
        <w:pStyle w:val="Heading2"/>
        <w:keepNext/>
        <w:spacing w:before="62" w:line="403" w:lineRule="auto"/>
        <w:jc w:val="center"/>
        <w:rPr>
          <w:rFonts w:ascii="Arial" w:hAnsi="Arial" w:cs="Arial"/>
          <w:b/>
          <w:bCs/>
          <w:sz w:val="28"/>
          <w:szCs w:val="28"/>
        </w:rPr>
      </w:pPr>
      <w:r>
        <w:rPr>
          <w:rFonts w:ascii="Arial" w:hAnsi="Arial" w:cs="Arial"/>
          <w:b/>
          <w:bCs/>
          <w:sz w:val="28"/>
          <w:szCs w:val="28"/>
        </w:rPr>
        <w:t xml:space="preserve">INTRODUCTION</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1.1 BACKGROUND</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Every product, course and workplace generates feedback. Customers leave reviews in app stores, students fill in course surveys, employees answer engagement questionnaires, and viewers write comments below videos. Taken together this feedback describes what people actually experience, and it is one of the most direct sources of information for improving a service. The difficulty is that most of it is written as free text. A team that receives a few thousand comments cannot read each of them carefully, and different readers often judge the same comment differently.</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Natural Language Processing (NLP) addresses this problem by allowing a computer to read text and extract structure from it. Sentiment analysis, also called opinion mining, is the branch of NLP that identifies whether a piece of text expresses a positive, negative or neutral opinion [9], [5]. Over the last two decades it has grown from simple word counting into a wide field that includes aspect-level opinions, emotion recognition and topic discovery [6], [7].</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b/>
          <w:bCs/>
          <w:sz w:val="24"/>
          <w:szCs w:val="24"/>
        </w:rPr>
        <w:t xml:space="preserve">SentiQ</w:t>
      </w:r>
      <w:r>
        <w:rPr>
          <w:rFonts w:ascii="Arial" w:hAnsi="Arial" w:cs="Arial"/>
          <w:sz w:val="24"/>
          <w:szCs w:val="24"/>
        </w:rPr>
        <w:t xml:space="preserve"> is a web application that brings these ideas together in a form that non-technical users can operate. A user supplies feedback, presses one button, and receives a dashboard that shows overall sentiment, the topics people talk about, the emotions they express, the issues that keep recurring and the way sentiment changes over time. The whole analysis runs in the browser using HTML, CSS and JavaScript, so no installation, account or server is needed.</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1.2 PROBLEM STATEMENT</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Manual analysis of feedback is slow, subjective and hard to repeat. Spreadsheet counts show how many comments exist but not what they mean. Many commercial analytics services solve this with cloud processing, which requires feedback to be uploaded to a third-party server; this is unattractive when the data comes from students, employees or customers and may be sensitive. Machine-learning approaches also need labelled training data and computing resources that small teams rarely have. There is therefore a need for a simple, private and transparent tool that turns raw feedback into a prioritised list of what to fix and what to keep.</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1.3 OBJECTIVES</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The objectives of the project are: (i) to accept feedback from four sources, namely pasted text, CSV or Excel files, manual entry and YouTube comments; (ii) to classify each response as positive, neutral or negative with an explainable score; (iii) to group responses into topics and detect emotions, keywords and recurring issues; (iv) to calculate a satisfaction score and show the trend of sentiment over time; (v) to present the results as an interactive dashboard with charts, a searchable table and an automatically written summary; and (vi) to keep all processing inside the browser so that feedback remains private.</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1.4 SCOPE AND ORGANISATION OF THE REPORT</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SentiQ analyses English-language text using a rule-based lexicon method. It is intended for small and medium collections of feedback, from a handful of comments to a few thousand, and it is suitable for customer, student and employee feedback because it ships with topic vocabularies for all three. It does not train a model, and it does not store data on any server.</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The rest of this report is organised as follows. Chapter 2 reviews the literature and the open problems in existing systems. Chapter 3 presents the feasibility study, risk assessment and the software requirements specification. Chapter 4 describes the proposed system, including the methodology, architecture, module-wise implementation, testing plan with results, project management plan, costing and the transition plan. The references are listed at the end.</w:t>
      </w:r>
    </w:p>
    <w:p xmlns:a="http://schemas.openxmlformats.org/drawingml/2006/main" xmlns:pic="http://schemas.openxmlformats.org/drawingml/2006/picture">
      <w:pPr>
        <w:pStyle w:val="Heading2"/>
        <w:keepNext/>
        <w:pageBreakBefore/>
        <w:spacing w:before="62" w:line="403" w:lineRule="auto"/>
        <w:jc w:val="center"/>
        <w:rPr>
          <w:rFonts w:ascii="Arial" w:hAnsi="Arial" w:cs="Arial"/>
          <w:b/>
          <w:bCs/>
          <w:sz w:val="28"/>
          <w:szCs w:val="28"/>
        </w:rPr>
      </w:pPr>
      <w:r>
        <w:rPr>
          <w:rFonts w:ascii="Arial" w:hAnsi="Arial" w:cs="Arial"/>
          <w:b/>
          <w:bCs/>
          <w:sz w:val="28"/>
          <w:szCs w:val="28"/>
        </w:rPr>
        <w:t xml:space="preserve">CHAPTER 2</w:t>
      </w:r>
    </w:p>
    <w:p xmlns:a="http://schemas.openxmlformats.org/drawingml/2006/main" xmlns:pic="http://schemas.openxmlformats.org/drawingml/2006/picture">
      <w:pPr>
        <w:pStyle w:val="Heading2"/>
        <w:keepNext/>
        <w:spacing w:before="62" w:line="403" w:lineRule="auto"/>
        <w:jc w:val="center"/>
        <w:rPr>
          <w:rFonts w:ascii="Arial" w:hAnsi="Arial" w:cs="Arial"/>
          <w:b/>
          <w:bCs/>
          <w:sz w:val="28"/>
          <w:szCs w:val="28"/>
        </w:rPr>
      </w:pPr>
      <w:r>
        <w:rPr>
          <w:rFonts w:ascii="Arial" w:hAnsi="Arial" w:cs="Arial"/>
          <w:b/>
          <w:bCs/>
          <w:sz w:val="28"/>
          <w:szCs w:val="28"/>
        </w:rPr>
        <w:t xml:space="preserve">LITERATURE SURVEY</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Research on sentiment analysis began with attempts to decide whether a movie review was favourable or unfavourable. Pang, Lee and Vaithyanathan applied Naive Bayes, maximum entropy and support vector machine classifiers to movie reviews and showed that machine-learning methods outperformed hand-built keyword baselines, while also observing that sentiment classification is harder than ordinary topic classification [10]. The later survey by Pang and Lee [9] and the books by Liu [5], [6] consolidated the field and describe document-level, sentence-level and aspect-level analysis, which remain the standard levels of study today.</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2.1 INFERENCES FROM LITERATURE SURVEY</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b/>
          <w:bCs/>
          <w:sz w:val="24"/>
          <w:szCs w:val="24"/>
        </w:rPr>
        <w:t xml:space="preserve">Opinions about features.</w:t>
      </w:r>
      <w:r>
        <w:rPr>
          <w:rFonts w:ascii="Arial" w:hAnsi="Arial" w:cs="Arial"/>
          <w:sz w:val="24"/>
          <w:szCs w:val="24"/>
        </w:rPr>
        <w:t xml:space="preserve"> Hu and Liu mined customer reviews to find the product features that people comment on, decided whether each opinion sentence was positive or negative using an opinion-word lexicon, and produced a feature-based summary [3]. SentiQ follows the same practical idea: it does not stop at an overall score but links sentiment to topics such as pricing, support or performance so that users can see which part of the service is praised or criticised.</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b/>
          <w:bCs/>
          <w:sz w:val="24"/>
          <w:szCs w:val="24"/>
        </w:rPr>
        <w:t xml:space="preserve">Context matters.</w:t>
      </w:r>
      <w:r>
        <w:rPr>
          <w:rFonts w:ascii="Arial" w:hAnsi="Arial" w:cs="Arial"/>
          <w:sz w:val="24"/>
          <w:szCs w:val="24"/>
        </w:rPr>
        <w:t xml:space="preserve"> Wilson, Wiebe and Hoffmann showed that the polarity of a word listed in a lexicon (its prior polarity) can differ from its polarity in context, for example when the word is negated [13]. Taboada and co-authors developed a lexicon-based method in which each word has a strength, and in which negation and intensification change the final value; they found the approach robust across domains [12]. These findings motivate the negation window, intensifier multipliers and phrase rules used in SentiQ.</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b/>
          <w:bCs/>
          <w:sz w:val="24"/>
          <w:szCs w:val="24"/>
        </w:rPr>
        <w:t xml:space="preserve">Rule-based models for informal text.</w:t>
      </w:r>
      <w:r>
        <w:rPr>
          <w:rFonts w:ascii="Arial" w:hAnsi="Arial" w:cs="Arial"/>
          <w:sz w:val="24"/>
          <w:szCs w:val="24"/>
        </w:rPr>
        <w:t xml:space="preserve"> Hutto and Gilbert introduced VADER, a rule-based model that combines a sentiment lexicon with simple rules for punctuation, capitalisation, degree modifiers, the contrast word “but” and negation, and that needs no training data [4]. The scoring in SentiQ is in the same family: it uses weighted lexicons, boosts for exclamation marks and capitalised words, a re-weighting after contrast words, and a normalisation that maps the raw score into the range −1 to +1.</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b/>
          <w:bCs/>
          <w:sz w:val="24"/>
          <w:szCs w:val="24"/>
        </w:rPr>
        <w:t xml:space="preserve">Emotions and topics.</w:t>
      </w:r>
      <w:r>
        <w:rPr>
          <w:rFonts w:ascii="Arial" w:hAnsi="Arial" w:cs="Arial"/>
          <w:sz w:val="24"/>
          <w:szCs w:val="24"/>
        </w:rPr>
        <w:t xml:space="preserve"> Plutchik described a small set of basic emotions, such as joy, trust, fear, surprise, sadness and anger [11], and Mohammad and Turney built a large word–emotion association lexicon for such categories through crowdsourcing [8]. SentiQ uses compact emotion word lists in this spirit. For topics, probabilistic topic models such as Latent Dirichlet Allocation discover themes automatically from large corpora [1]; SentiQ instead uses curated keyword lists for twelve everyday themes, which works on very small data sets where a topic model has too little text to learn from.</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b/>
          <w:bCs/>
          <w:sz w:val="24"/>
          <w:szCs w:val="24"/>
        </w:rPr>
        <w:t xml:space="preserve">Machine learning and deep learning.</w:t>
      </w:r>
      <w:r>
        <w:rPr>
          <w:rFonts w:ascii="Arial" w:hAnsi="Arial" w:cs="Arial"/>
          <w:sz w:val="24"/>
          <w:szCs w:val="24"/>
        </w:rPr>
        <w:t xml:space="preserve"> Pre-trained transformer models such as BERT have raised accuracy on many language-understanding tasks [2], and deep learning has become a leading approach in sentiment analysis [14]. These methods, however, need substantial computing resources and usually run on a server. Reviews of the field [7] note that lexicon-based and machine-learning approaches complement each other: lexicons are transparent, fast and need no labelled data, while learned models are more accurate when large training sets exist.</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2.2 OPEN PROBLEMS IN EXISTING SYSTEM</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From the literature and from the tools commonly used for feedback analysis, the open problems summarised in Table 2.1 were identified. SentiQ is designed to address the ones that can be solved within a lightweight, client-side application.</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Table 2.1: Open Problems in Existing Systems and the SentiQ Response</w:t>
      </w:r>
    </w:p>
    <w:tbl xmlns:a="http://schemas.openxmlformats.org/drawingml/2006/main" xmlns:pic="http://schemas.openxmlformats.org/drawingml/2006/picture">
      <w:tblPr>
        <w:tblStyle w:val="TableGrid"/>
        <w:tblW w:w="8530" w:type="dxa"/>
        <w:tblInd w:w="720" w:type="dxa"/>
        <w:tblLayout w:type="fixed"/>
        <w:tblLook w:val="04A0" w:firstRow="1" w:lastRow="0" w:firstColumn="1" w:lastColumn="0" w:noHBand="0" w:noVBand="1"/>
      </w:tblPr>
      <w:tblGrid>
        <w:gridCol w:w="2300"/>
        <w:gridCol w:w="3100"/>
        <w:gridCol w:w="3130"/>
      </w:tblGrid>
      <w:tr>
        <w:trPr>
          <w:cantSplit/>
          <w:tblHeader/>
        </w:trPr>
        <w:tc>
          <w:tcPr>
            <w:tcW w:w="230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Open problem</w:t>
            </w:r>
          </w:p>
        </w:tc>
        <w:tc>
          <w:tcPr>
            <w:tcW w:w="310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Observation</w:t>
            </w:r>
          </w:p>
        </w:tc>
        <w:tc>
          <w:tcPr>
            <w:tcW w:w="313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Response in SentiQ</w:t>
            </w:r>
          </w:p>
        </w:tc>
      </w:tr>
      <w:tr>
        <w:trPr>
          <w:cantSplit/>
        </w:trPr>
        <w:tc>
          <w:tcPr>
            <w:tcW w:w="2300" w:type="dxa"/>
          </w:tcPr>
          <w:p>
            <w:pPr>
              <w:spacing w:before="50" w:after="50"/>
              <w:rPr>
                <w:rFonts w:ascii="Arial" w:hAnsi="Arial" w:cs="Arial"/>
                <w:sz w:val="24"/>
                <w:szCs w:val="24"/>
              </w:rPr>
            </w:pPr>
            <w:r>
              <w:rPr>
                <w:rFonts w:ascii="Arial" w:hAnsi="Arial" w:cs="Arial"/>
                <w:sz w:val="24"/>
                <w:szCs w:val="24"/>
              </w:rPr>
              <w:t xml:space="preserve">Manual reading</w:t>
            </w:r>
          </w:p>
        </w:tc>
        <w:tc>
          <w:tcPr>
            <w:tcW w:w="3100" w:type="dxa"/>
          </w:tcPr>
          <w:p>
            <w:pPr>
              <w:spacing w:before="50" w:after="50"/>
              <w:rPr>
                <w:rFonts w:ascii="Arial" w:hAnsi="Arial" w:cs="Arial"/>
                <w:sz w:val="24"/>
                <w:szCs w:val="24"/>
              </w:rPr>
            </w:pPr>
            <w:r>
              <w:rPr>
                <w:rFonts w:ascii="Arial" w:hAnsi="Arial" w:cs="Arial"/>
                <w:sz w:val="24"/>
                <w:szCs w:val="24"/>
              </w:rPr>
              <w:t xml:space="preserve">Slow, subjective and not repeatable</w:t>
            </w:r>
          </w:p>
        </w:tc>
        <w:tc>
          <w:tcPr>
            <w:tcW w:w="3130" w:type="dxa"/>
          </w:tcPr>
          <w:p>
            <w:pPr>
              <w:spacing w:before="50" w:after="50"/>
              <w:rPr>
                <w:rFonts w:ascii="Arial" w:hAnsi="Arial" w:cs="Arial"/>
                <w:sz w:val="24"/>
                <w:szCs w:val="24"/>
              </w:rPr>
            </w:pPr>
            <w:r>
              <w:rPr>
                <w:rFonts w:ascii="Arial" w:hAnsi="Arial" w:cs="Arial"/>
                <w:sz w:val="24"/>
                <w:szCs w:val="24"/>
              </w:rPr>
              <w:t xml:space="preserve">Automatic scoring with the same rules for every response</w:t>
            </w:r>
          </w:p>
        </w:tc>
      </w:tr>
      <w:tr>
        <w:trPr>
          <w:cantSplit/>
        </w:trPr>
        <w:tc>
          <w:tcPr>
            <w:tcW w:w="2300" w:type="dxa"/>
          </w:tcPr>
          <w:p>
            <w:pPr>
              <w:spacing w:before="50" w:after="50"/>
              <w:rPr>
                <w:rFonts w:ascii="Arial" w:hAnsi="Arial" w:cs="Arial"/>
                <w:sz w:val="24"/>
                <w:szCs w:val="24"/>
              </w:rPr>
            </w:pPr>
            <w:r>
              <w:rPr>
                <w:rFonts w:ascii="Arial" w:hAnsi="Arial" w:cs="Arial"/>
                <w:sz w:val="24"/>
                <w:szCs w:val="24"/>
              </w:rPr>
              <w:t xml:space="preserve">Data privacy</w:t>
            </w:r>
          </w:p>
        </w:tc>
        <w:tc>
          <w:tcPr>
            <w:tcW w:w="3100" w:type="dxa"/>
          </w:tcPr>
          <w:p>
            <w:pPr>
              <w:spacing w:before="50" w:after="50"/>
              <w:rPr>
                <w:rFonts w:ascii="Arial" w:hAnsi="Arial" w:cs="Arial"/>
                <w:sz w:val="24"/>
                <w:szCs w:val="24"/>
              </w:rPr>
            </w:pPr>
            <w:r>
              <w:rPr>
                <w:rFonts w:ascii="Arial" w:hAnsi="Arial" w:cs="Arial"/>
                <w:sz w:val="24"/>
                <w:szCs w:val="24"/>
              </w:rPr>
              <w:t xml:space="preserve">Cloud tools need feedback uploaded to a server</w:t>
            </w:r>
          </w:p>
        </w:tc>
        <w:tc>
          <w:tcPr>
            <w:tcW w:w="3130" w:type="dxa"/>
          </w:tcPr>
          <w:p>
            <w:pPr>
              <w:spacing w:before="50" w:after="50"/>
              <w:rPr>
                <w:rFonts w:ascii="Arial" w:hAnsi="Arial" w:cs="Arial"/>
                <w:sz w:val="24"/>
                <w:szCs w:val="24"/>
              </w:rPr>
            </w:pPr>
            <w:r>
              <w:rPr>
                <w:rFonts w:ascii="Arial" w:hAnsi="Arial" w:cs="Arial"/>
                <w:sz w:val="24"/>
                <w:szCs w:val="24"/>
              </w:rPr>
              <w:t xml:space="preserve">All processing runs in the browser</w:t>
            </w:r>
          </w:p>
        </w:tc>
      </w:tr>
      <w:tr>
        <w:trPr>
          <w:cantSplit/>
        </w:trPr>
        <w:tc>
          <w:tcPr>
            <w:tcW w:w="2300" w:type="dxa"/>
          </w:tcPr>
          <w:p>
            <w:pPr>
              <w:spacing w:before="50" w:after="50"/>
              <w:rPr>
                <w:rFonts w:ascii="Arial" w:hAnsi="Arial" w:cs="Arial"/>
                <w:sz w:val="24"/>
                <w:szCs w:val="24"/>
              </w:rPr>
            </w:pPr>
            <w:r>
              <w:rPr>
                <w:rFonts w:ascii="Arial" w:hAnsi="Arial" w:cs="Arial"/>
                <w:sz w:val="24"/>
                <w:szCs w:val="24"/>
              </w:rPr>
              <w:t xml:space="preserve">Need for training data</w:t>
            </w:r>
          </w:p>
        </w:tc>
        <w:tc>
          <w:tcPr>
            <w:tcW w:w="3100" w:type="dxa"/>
          </w:tcPr>
          <w:p>
            <w:pPr>
              <w:spacing w:before="50" w:after="50"/>
              <w:rPr>
                <w:rFonts w:ascii="Arial" w:hAnsi="Arial" w:cs="Arial"/>
                <w:sz w:val="24"/>
                <w:szCs w:val="24"/>
              </w:rPr>
            </w:pPr>
            <w:r>
              <w:rPr>
                <w:rFonts w:ascii="Arial" w:hAnsi="Arial" w:cs="Arial"/>
                <w:sz w:val="24"/>
                <w:szCs w:val="24"/>
              </w:rPr>
              <w:t xml:space="preserve">Machine-learning models need labelled examples</w:t>
            </w:r>
          </w:p>
        </w:tc>
        <w:tc>
          <w:tcPr>
            <w:tcW w:w="3130" w:type="dxa"/>
          </w:tcPr>
          <w:p>
            <w:pPr>
              <w:spacing w:before="50" w:after="50"/>
              <w:rPr>
                <w:rFonts w:ascii="Arial" w:hAnsi="Arial" w:cs="Arial"/>
                <w:sz w:val="24"/>
                <w:szCs w:val="24"/>
              </w:rPr>
            </w:pPr>
            <w:r>
              <w:rPr>
                <w:rFonts w:ascii="Arial" w:hAnsi="Arial" w:cs="Arial"/>
                <w:sz w:val="24"/>
                <w:szCs w:val="24"/>
              </w:rPr>
              <w:t xml:space="preserve">Transparent lexicon rules, no training needed</w:t>
            </w:r>
          </w:p>
        </w:tc>
      </w:tr>
      <w:tr>
        <w:trPr>
          <w:cantSplit/>
        </w:trPr>
        <w:tc>
          <w:tcPr>
            <w:tcW w:w="2300" w:type="dxa"/>
          </w:tcPr>
          <w:p>
            <w:pPr>
              <w:spacing w:before="50" w:after="50"/>
              <w:rPr>
                <w:rFonts w:ascii="Arial" w:hAnsi="Arial" w:cs="Arial"/>
                <w:sz w:val="24"/>
                <w:szCs w:val="24"/>
              </w:rPr>
            </w:pPr>
            <w:r>
              <w:rPr>
                <w:rFonts w:ascii="Arial" w:hAnsi="Arial" w:cs="Arial"/>
                <w:sz w:val="24"/>
                <w:szCs w:val="24"/>
              </w:rPr>
              <w:t xml:space="preserve">Only an overall score</w:t>
            </w:r>
          </w:p>
        </w:tc>
        <w:tc>
          <w:tcPr>
            <w:tcW w:w="3100" w:type="dxa"/>
          </w:tcPr>
          <w:p>
            <w:pPr>
              <w:spacing w:before="50" w:after="50"/>
              <w:rPr>
                <w:rFonts w:ascii="Arial" w:hAnsi="Arial" w:cs="Arial"/>
                <w:sz w:val="24"/>
                <w:szCs w:val="24"/>
              </w:rPr>
            </w:pPr>
            <w:r>
              <w:rPr>
                <w:rFonts w:ascii="Arial" w:hAnsi="Arial" w:cs="Arial"/>
                <w:sz w:val="24"/>
                <w:szCs w:val="24"/>
              </w:rPr>
              <w:t xml:space="preserve">Hides which topic causes the problem</w:t>
            </w:r>
          </w:p>
        </w:tc>
        <w:tc>
          <w:tcPr>
            <w:tcW w:w="3130" w:type="dxa"/>
          </w:tcPr>
          <w:p>
            <w:pPr>
              <w:spacing w:before="50" w:after="50"/>
              <w:rPr>
                <w:rFonts w:ascii="Arial" w:hAnsi="Arial" w:cs="Arial"/>
                <w:sz w:val="24"/>
                <w:szCs w:val="24"/>
              </w:rPr>
            </w:pPr>
            <w:r>
              <w:rPr>
                <w:rFonts w:ascii="Arial" w:hAnsi="Arial" w:cs="Arial"/>
                <w:sz w:val="24"/>
                <w:szCs w:val="24"/>
              </w:rPr>
              <w:t xml:space="preserve">Topic-wise sentiment and recurring issues</w:t>
            </w:r>
          </w:p>
        </w:tc>
      </w:tr>
      <w:tr>
        <w:trPr>
          <w:cantSplit/>
        </w:trPr>
        <w:tc>
          <w:tcPr>
            <w:tcW w:w="2300" w:type="dxa"/>
          </w:tcPr>
          <w:p>
            <w:pPr>
              <w:spacing w:before="50" w:after="50"/>
              <w:rPr>
                <w:rFonts w:ascii="Arial" w:hAnsi="Arial" w:cs="Arial"/>
                <w:sz w:val="24"/>
                <w:szCs w:val="24"/>
              </w:rPr>
            </w:pPr>
            <w:r>
              <w:rPr>
                <w:rFonts w:ascii="Arial" w:hAnsi="Arial" w:cs="Arial"/>
                <w:sz w:val="24"/>
                <w:szCs w:val="24"/>
              </w:rPr>
              <w:t xml:space="preserve">Scattered sources</w:t>
            </w:r>
          </w:p>
        </w:tc>
        <w:tc>
          <w:tcPr>
            <w:tcW w:w="3100" w:type="dxa"/>
          </w:tcPr>
          <w:p>
            <w:pPr>
              <w:spacing w:before="50" w:after="50"/>
              <w:rPr>
                <w:rFonts w:ascii="Arial" w:hAnsi="Arial" w:cs="Arial"/>
                <w:sz w:val="24"/>
                <w:szCs w:val="24"/>
              </w:rPr>
            </w:pPr>
            <w:r>
              <w:rPr>
                <w:rFonts w:ascii="Arial" w:hAnsi="Arial" w:cs="Arial"/>
                <w:sz w:val="24"/>
                <w:szCs w:val="24"/>
              </w:rPr>
              <w:t xml:space="preserve">Reviews, files and videos analysed separately</w:t>
            </w:r>
          </w:p>
        </w:tc>
        <w:tc>
          <w:tcPr>
            <w:tcW w:w="3130" w:type="dxa"/>
          </w:tcPr>
          <w:p>
            <w:pPr>
              <w:spacing w:before="50" w:after="50"/>
              <w:rPr>
                <w:rFonts w:ascii="Arial" w:hAnsi="Arial" w:cs="Arial"/>
                <w:sz w:val="24"/>
                <w:szCs w:val="24"/>
              </w:rPr>
            </w:pPr>
            <w:r>
              <w:rPr>
                <w:rFonts w:ascii="Arial" w:hAnsi="Arial" w:cs="Arial"/>
                <w:sz w:val="24"/>
                <w:szCs w:val="24"/>
              </w:rPr>
              <w:t xml:space="preserve">Four input methods feed one pipeline</w:t>
            </w:r>
          </w:p>
        </w:tc>
      </w:tr>
      <w:tr>
        <w:trPr>
          <w:cantSplit/>
        </w:trPr>
        <w:tc>
          <w:tcPr>
            <w:tcW w:w="2300" w:type="dxa"/>
          </w:tcPr>
          <w:p>
            <w:pPr>
              <w:spacing w:before="50" w:after="50"/>
              <w:rPr>
                <w:rFonts w:ascii="Arial" w:hAnsi="Arial" w:cs="Arial"/>
                <w:sz w:val="24"/>
                <w:szCs w:val="24"/>
              </w:rPr>
            </w:pPr>
            <w:r>
              <w:rPr>
                <w:rFonts w:ascii="Arial" w:hAnsi="Arial" w:cs="Arial"/>
                <w:sz w:val="24"/>
                <w:szCs w:val="24"/>
              </w:rPr>
              <w:t xml:space="preserve">Hard to interpret</w:t>
            </w:r>
          </w:p>
        </w:tc>
        <w:tc>
          <w:tcPr>
            <w:tcW w:w="3100" w:type="dxa"/>
          </w:tcPr>
          <w:p>
            <w:pPr>
              <w:spacing w:before="50" w:after="50"/>
              <w:rPr>
                <w:rFonts w:ascii="Arial" w:hAnsi="Arial" w:cs="Arial"/>
                <w:sz w:val="24"/>
                <w:szCs w:val="24"/>
              </w:rPr>
            </w:pPr>
            <w:r>
              <w:rPr>
                <w:rFonts w:ascii="Arial" w:hAnsi="Arial" w:cs="Arial"/>
                <w:sz w:val="24"/>
                <w:szCs w:val="24"/>
              </w:rPr>
              <w:t xml:space="preserve">Raw numbers without explanation</w:t>
            </w:r>
          </w:p>
        </w:tc>
        <w:tc>
          <w:tcPr>
            <w:tcW w:w="3130" w:type="dxa"/>
          </w:tcPr>
          <w:p>
            <w:pPr>
              <w:spacing w:before="50" w:after="50"/>
              <w:rPr>
                <w:rFonts w:ascii="Arial" w:hAnsi="Arial" w:cs="Arial"/>
                <w:sz w:val="24"/>
                <w:szCs w:val="24"/>
              </w:rPr>
            </w:pPr>
            <w:r>
              <w:rPr>
                <w:rFonts w:ascii="Arial" w:hAnsi="Arial" w:cs="Arial"/>
                <w:sz w:val="24"/>
                <w:szCs w:val="24"/>
              </w:rPr>
              <w:t xml:space="preserve">Charts and an auto-written summary</w:t>
            </w:r>
          </w:p>
        </w:tc>
      </w:tr>
    </w:tbl>
    <w:p xmlns:a="http://schemas.openxmlformats.org/drawingml/2006/main" xmlns:pic="http://schemas.openxmlformats.org/drawingml/2006/picture">
      <w:pPr>
        <w:spacing w:before="0" w:after="120"/>
        <w:rPr>
          <w:rFonts w:ascii="Arial" w:hAnsi="Arial" w:cs="Arial"/>
          <w:sz w:val="24"/>
          <w:szCs w:val="24"/>
        </w:rPr>
      </w:pP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Lexicon-based methods also have known limitations, such as difficulty with sarcasm and with words whose meaning depends on the domain [12], [13]. SentiQ acknowledges these limits and reports them in the testing results of Chapter 4.</w:t>
      </w:r>
    </w:p>
    <w:p xmlns:a="http://schemas.openxmlformats.org/drawingml/2006/main" xmlns:pic="http://schemas.openxmlformats.org/drawingml/2006/picture">
      <w:pPr>
        <w:pStyle w:val="Heading2"/>
        <w:keepNext/>
        <w:pageBreakBefore/>
        <w:spacing w:before="62" w:line="403" w:lineRule="auto"/>
        <w:jc w:val="center"/>
        <w:rPr>
          <w:rFonts w:ascii="Arial" w:hAnsi="Arial" w:cs="Arial"/>
          <w:b/>
          <w:bCs/>
          <w:sz w:val="28"/>
          <w:szCs w:val="28"/>
        </w:rPr>
      </w:pPr>
      <w:r>
        <w:rPr>
          <w:rFonts w:ascii="Arial" w:hAnsi="Arial" w:cs="Arial"/>
          <w:b/>
          <w:bCs/>
          <w:sz w:val="28"/>
          <w:szCs w:val="28"/>
        </w:rPr>
        <w:t xml:space="preserve">CHAPTER 3</w:t>
      </w:r>
    </w:p>
    <w:p xmlns:a="http://schemas.openxmlformats.org/drawingml/2006/main" xmlns:pic="http://schemas.openxmlformats.org/drawingml/2006/picture">
      <w:pPr>
        <w:pStyle w:val="Heading2"/>
        <w:keepNext/>
        <w:spacing w:before="62" w:line="403" w:lineRule="auto"/>
        <w:jc w:val="center"/>
        <w:rPr>
          <w:rFonts w:ascii="Arial" w:hAnsi="Arial" w:cs="Arial"/>
          <w:b/>
          <w:bCs/>
          <w:sz w:val="28"/>
          <w:szCs w:val="28"/>
        </w:rPr>
      </w:pPr>
      <w:r>
        <w:rPr>
          <w:rFonts w:ascii="Arial" w:hAnsi="Arial" w:cs="Arial"/>
          <w:b/>
          <w:bCs/>
          <w:sz w:val="28"/>
          <w:szCs w:val="28"/>
        </w:rPr>
        <w:t xml:space="preserve">REQUIREMENTS ANALYSIS</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3.1 FEASIBILITY STUDIES/ RISK ANALYSIS OF THE PROJECT</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3.1.1 Feasibility</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The feasibility study evaluates whether the proposed system can be developed and used successfully from technical, economic and operational points of view.</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3.1.1.1 Technical Feasibility</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SentiQ is technically feasible because it relies only on technologies that every modern browser already supports: HTML, CSS and JavaScript. The sentiment engine is a plain JavaScript module that needs no external service. Charts are drawn with the open-source Chart.js library and Excel files are read with the SheetJS library. The only external service is the optional YouTube Data API v3, which is used when comments are fetched from a video.</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3.1.1.2 Economic Feasibility</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The project is economically feasible because it uses free and open-source tools and does not need a database or application server. The finished application is a set of static files that can be opened locally or hosted on any static web host. The YouTube Data API is free within its daily quota. The detailed costing is given in Section 4.5.</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3.1.1.3 Operational Feasibility</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The interface is designed so that a user with no technical background can complete an analysis in a few steps: choose an input method, supply the feedback, press Analyze, and read the dashboard. Built-in sample sets for customers, students and employees let a new user see a result immediately. The application also provides a dark and a light theme and works on screens of different sizes.</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3.1.2 Risk Assessment</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Although the project is feasible, certain risks must be managed. They are listed in Table 3.1 together with the measures taken.</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Table 3.1: Risk Assessment</w:t>
      </w:r>
    </w:p>
    <w:tbl xmlns:a="http://schemas.openxmlformats.org/drawingml/2006/main" xmlns:pic="http://schemas.openxmlformats.org/drawingml/2006/picture">
      <w:tblPr>
        <w:tblStyle w:val="TableGrid"/>
        <w:tblW w:w="8530" w:type="dxa"/>
        <w:tblInd w:w="720" w:type="dxa"/>
        <w:tblLayout w:type="fixed"/>
        <w:tblLook w:val="04A0" w:firstRow="1" w:lastRow="0" w:firstColumn="1" w:lastColumn="0" w:noHBand="0" w:noVBand="1"/>
      </w:tblPr>
      <w:tblGrid>
        <w:gridCol w:w="2200"/>
        <w:gridCol w:w="1300"/>
        <w:gridCol w:w="5030"/>
      </w:tblGrid>
      <w:tr>
        <w:trPr>
          <w:cantSplit/>
          <w:tblHeader/>
        </w:trPr>
        <w:tc>
          <w:tcPr>
            <w:tcW w:w="220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Risk</w:t>
            </w:r>
          </w:p>
        </w:tc>
        <w:tc>
          <w:tcPr>
            <w:tcW w:w="130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Level</w:t>
            </w:r>
          </w:p>
        </w:tc>
        <w:tc>
          <w:tcPr>
            <w:tcW w:w="503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Mitigation</w:t>
            </w:r>
          </w:p>
        </w:tc>
      </w:tr>
      <w:tr>
        <w:trPr>
          <w:cantSplit/>
        </w:trPr>
        <w:tc>
          <w:tcPr>
            <w:tcW w:w="2200" w:type="dxa"/>
          </w:tcPr>
          <w:p>
            <w:pPr>
              <w:spacing w:before="50" w:after="50"/>
              <w:rPr>
                <w:rFonts w:ascii="Arial" w:hAnsi="Arial" w:cs="Arial"/>
                <w:sz w:val="24"/>
                <w:szCs w:val="24"/>
              </w:rPr>
            </w:pPr>
            <w:r>
              <w:rPr>
                <w:rFonts w:ascii="Arial" w:hAnsi="Arial" w:cs="Arial"/>
                <w:sz w:val="24"/>
                <w:szCs w:val="24"/>
              </w:rPr>
              <w:t xml:space="preserve">Sarcasm or domain words are scored wrongly</w:t>
            </w:r>
          </w:p>
        </w:tc>
        <w:tc>
          <w:tcPr>
            <w:tcW w:w="1300" w:type="dxa"/>
          </w:tcPr>
          <w:p>
            <w:pPr>
              <w:spacing w:before="50" w:after="50"/>
              <w:rPr>
                <w:rFonts w:ascii="Arial" w:hAnsi="Arial" w:cs="Arial"/>
                <w:sz w:val="24"/>
                <w:szCs w:val="24"/>
              </w:rPr>
            </w:pPr>
            <w:r>
              <w:rPr>
                <w:rFonts w:ascii="Arial" w:hAnsi="Arial" w:cs="Arial"/>
                <w:sz w:val="24"/>
                <w:szCs w:val="24"/>
              </w:rPr>
              <w:t xml:space="preserve">Medium</w:t>
            </w:r>
          </w:p>
        </w:tc>
        <w:tc>
          <w:tcPr>
            <w:tcW w:w="5030" w:type="dxa"/>
          </w:tcPr>
          <w:p>
            <w:pPr>
              <w:spacing w:before="50" w:after="50"/>
              <w:rPr>
                <w:rFonts w:ascii="Arial" w:hAnsi="Arial" w:cs="Arial"/>
                <w:sz w:val="24"/>
                <w:szCs w:val="24"/>
              </w:rPr>
            </w:pPr>
            <w:r>
              <w:rPr>
                <w:rFonts w:ascii="Arial" w:hAnsi="Arial" w:cs="Arial"/>
                <w:sz w:val="24"/>
                <w:szCs w:val="24"/>
              </w:rPr>
              <w:t xml:space="preserve">Show every response with its score so users can verify; lexicons are plain lists that are easy to extend</w:t>
            </w:r>
          </w:p>
        </w:tc>
      </w:tr>
      <w:tr>
        <w:trPr>
          <w:cantSplit/>
        </w:trPr>
        <w:tc>
          <w:tcPr>
            <w:tcW w:w="2200" w:type="dxa"/>
          </w:tcPr>
          <w:p>
            <w:pPr>
              <w:spacing w:before="50" w:after="50"/>
              <w:rPr>
                <w:rFonts w:ascii="Arial" w:hAnsi="Arial" w:cs="Arial"/>
                <w:sz w:val="24"/>
                <w:szCs w:val="24"/>
              </w:rPr>
            </w:pPr>
            <w:r>
              <w:rPr>
                <w:rFonts w:ascii="Arial" w:hAnsi="Arial" w:cs="Arial"/>
                <w:sz w:val="24"/>
                <w:szCs w:val="24"/>
              </w:rPr>
              <w:t xml:space="preserve">Topic keywords overlap (for example “team”)</w:t>
            </w:r>
          </w:p>
        </w:tc>
        <w:tc>
          <w:tcPr>
            <w:tcW w:w="1300" w:type="dxa"/>
          </w:tcPr>
          <w:p>
            <w:pPr>
              <w:spacing w:before="50" w:after="50"/>
              <w:rPr>
                <w:rFonts w:ascii="Arial" w:hAnsi="Arial" w:cs="Arial"/>
                <w:sz w:val="24"/>
                <w:szCs w:val="24"/>
              </w:rPr>
            </w:pPr>
            <w:r>
              <w:rPr>
                <w:rFonts w:ascii="Arial" w:hAnsi="Arial" w:cs="Arial"/>
                <w:sz w:val="24"/>
                <w:szCs w:val="24"/>
              </w:rPr>
              <w:t xml:space="preserve">Medium</w:t>
            </w:r>
          </w:p>
        </w:tc>
        <w:tc>
          <w:tcPr>
            <w:tcW w:w="5030" w:type="dxa"/>
          </w:tcPr>
          <w:p>
            <w:pPr>
              <w:spacing w:before="50" w:after="50"/>
              <w:rPr>
                <w:rFonts w:ascii="Arial" w:hAnsi="Arial" w:cs="Arial"/>
                <w:sz w:val="24"/>
                <w:szCs w:val="24"/>
              </w:rPr>
            </w:pPr>
            <w:r>
              <w:rPr>
                <w:rFonts w:ascii="Arial" w:hAnsi="Arial" w:cs="Arial"/>
                <w:sz w:val="24"/>
                <w:szCs w:val="24"/>
              </w:rPr>
              <w:t xml:space="preserve">Allow a response to belong to several topics; keep keyword lists reviewable</w:t>
            </w:r>
          </w:p>
        </w:tc>
      </w:tr>
      <w:tr>
        <w:trPr>
          <w:cantSplit/>
        </w:trPr>
        <w:tc>
          <w:tcPr>
            <w:tcW w:w="2200" w:type="dxa"/>
          </w:tcPr>
          <w:p>
            <w:pPr>
              <w:spacing w:before="50" w:after="50"/>
              <w:rPr>
                <w:rFonts w:ascii="Arial" w:hAnsi="Arial" w:cs="Arial"/>
                <w:sz w:val="24"/>
                <w:szCs w:val="24"/>
              </w:rPr>
            </w:pPr>
            <w:r>
              <w:rPr>
                <w:rFonts w:ascii="Arial" w:hAnsi="Arial" w:cs="Arial"/>
                <w:sz w:val="24"/>
                <w:szCs w:val="24"/>
              </w:rPr>
              <w:t xml:space="preserve">YouTube API key exposed to visitors</w:t>
            </w:r>
          </w:p>
        </w:tc>
        <w:tc>
          <w:tcPr>
            <w:tcW w:w="1300" w:type="dxa"/>
          </w:tcPr>
          <w:p>
            <w:pPr>
              <w:spacing w:before="50" w:after="50"/>
              <w:rPr>
                <w:rFonts w:ascii="Arial" w:hAnsi="Arial" w:cs="Arial"/>
                <w:sz w:val="24"/>
                <w:szCs w:val="24"/>
              </w:rPr>
            </w:pPr>
            <w:r>
              <w:rPr>
                <w:rFonts w:ascii="Arial" w:hAnsi="Arial" w:cs="Arial"/>
                <w:sz w:val="24"/>
                <w:szCs w:val="24"/>
              </w:rPr>
              <w:t xml:space="preserve">Medium</w:t>
            </w:r>
          </w:p>
        </w:tc>
        <w:tc>
          <w:tcPr>
            <w:tcW w:w="5030" w:type="dxa"/>
          </w:tcPr>
          <w:p>
            <w:pPr>
              <w:spacing w:before="50" w:after="50"/>
              <w:rPr>
                <w:rFonts w:ascii="Arial" w:hAnsi="Arial" w:cs="Arial"/>
                <w:sz w:val="24"/>
                <w:szCs w:val="24"/>
              </w:rPr>
            </w:pPr>
            <w:r>
              <w:rPr>
                <w:rFonts w:ascii="Arial" w:hAnsi="Arial" w:cs="Arial"/>
                <w:sz w:val="24"/>
                <w:szCs w:val="24"/>
              </w:rPr>
              <w:t xml:space="preserve">Restrict the key by HTTP referrer and to the YouTube Data API v3 only</w:t>
            </w:r>
          </w:p>
        </w:tc>
      </w:tr>
      <w:tr>
        <w:trPr>
          <w:cantSplit/>
        </w:trPr>
        <w:tc>
          <w:tcPr>
            <w:tcW w:w="2200" w:type="dxa"/>
          </w:tcPr>
          <w:p>
            <w:pPr>
              <w:spacing w:before="50" w:after="50"/>
              <w:rPr>
                <w:rFonts w:ascii="Arial" w:hAnsi="Arial" w:cs="Arial"/>
                <w:sz w:val="24"/>
                <w:szCs w:val="24"/>
              </w:rPr>
            </w:pPr>
            <w:r>
              <w:rPr>
                <w:rFonts w:ascii="Arial" w:hAnsi="Arial" w:cs="Arial"/>
                <w:sz w:val="24"/>
                <w:szCs w:val="24"/>
              </w:rPr>
              <w:t xml:space="preserve">YouTube API quota exhausted</w:t>
            </w:r>
          </w:p>
        </w:tc>
        <w:tc>
          <w:tcPr>
            <w:tcW w:w="1300" w:type="dxa"/>
          </w:tcPr>
          <w:p>
            <w:pPr>
              <w:spacing w:before="50" w:after="50"/>
              <w:rPr>
                <w:rFonts w:ascii="Arial" w:hAnsi="Arial" w:cs="Arial"/>
                <w:sz w:val="24"/>
                <w:szCs w:val="24"/>
              </w:rPr>
            </w:pPr>
            <w:r>
              <w:rPr>
                <w:rFonts w:ascii="Arial" w:hAnsi="Arial" w:cs="Arial"/>
                <w:sz w:val="24"/>
                <w:szCs w:val="24"/>
              </w:rPr>
              <w:t xml:space="preserve">Low</w:t>
            </w:r>
          </w:p>
        </w:tc>
        <w:tc>
          <w:tcPr>
            <w:tcW w:w="5030" w:type="dxa"/>
          </w:tcPr>
          <w:p>
            <w:pPr>
              <w:spacing w:before="50" w:after="50"/>
              <w:rPr>
                <w:rFonts w:ascii="Arial" w:hAnsi="Arial" w:cs="Arial"/>
                <w:sz w:val="24"/>
                <w:szCs w:val="24"/>
              </w:rPr>
            </w:pPr>
            <w:r>
              <w:rPr>
                <w:rFonts w:ascii="Arial" w:hAnsi="Arial" w:cs="Arial"/>
                <w:sz w:val="24"/>
                <w:szCs w:val="24"/>
              </w:rPr>
              <w:t xml:space="preserve">Show a clear message; other three input methods are unaffected</w:t>
            </w:r>
          </w:p>
        </w:tc>
      </w:tr>
      <w:tr>
        <w:trPr>
          <w:cantSplit/>
        </w:trPr>
        <w:tc>
          <w:tcPr>
            <w:tcW w:w="2200" w:type="dxa"/>
          </w:tcPr>
          <w:p>
            <w:pPr>
              <w:spacing w:before="50" w:after="50"/>
              <w:rPr>
                <w:rFonts w:ascii="Arial" w:hAnsi="Arial" w:cs="Arial"/>
                <w:sz w:val="24"/>
                <w:szCs w:val="24"/>
              </w:rPr>
            </w:pPr>
            <w:r>
              <w:rPr>
                <w:rFonts w:ascii="Arial" w:hAnsi="Arial" w:cs="Arial"/>
                <w:sz w:val="24"/>
                <w:szCs w:val="24"/>
              </w:rPr>
              <w:t xml:space="preserve">CDN libraries fail to load</w:t>
            </w:r>
          </w:p>
        </w:tc>
        <w:tc>
          <w:tcPr>
            <w:tcW w:w="1300" w:type="dxa"/>
          </w:tcPr>
          <w:p>
            <w:pPr>
              <w:spacing w:before="50" w:after="50"/>
              <w:rPr>
                <w:rFonts w:ascii="Arial" w:hAnsi="Arial" w:cs="Arial"/>
                <w:sz w:val="24"/>
                <w:szCs w:val="24"/>
              </w:rPr>
            </w:pPr>
            <w:r>
              <w:rPr>
                <w:rFonts w:ascii="Arial" w:hAnsi="Arial" w:cs="Arial"/>
                <w:sz w:val="24"/>
                <w:szCs w:val="24"/>
              </w:rPr>
              <w:t xml:space="preserve">Low</w:t>
            </w:r>
          </w:p>
        </w:tc>
        <w:tc>
          <w:tcPr>
            <w:tcW w:w="5030" w:type="dxa"/>
          </w:tcPr>
          <w:p>
            <w:pPr>
              <w:spacing w:before="50" w:after="50"/>
              <w:rPr>
                <w:rFonts w:ascii="Arial" w:hAnsi="Arial" w:cs="Arial"/>
                <w:sz w:val="24"/>
                <w:szCs w:val="24"/>
              </w:rPr>
            </w:pPr>
            <w:r>
              <w:rPr>
                <w:rFonts w:ascii="Arial" w:hAnsi="Arial" w:cs="Arial"/>
                <w:sz w:val="24"/>
                <w:szCs w:val="24"/>
              </w:rPr>
              <w:t xml:space="preserve">Show a notice; analysis still works, only charts or Excel reading are affected</w:t>
            </w:r>
          </w:p>
        </w:tc>
      </w:tr>
      <w:tr>
        <w:trPr>
          <w:cantSplit/>
        </w:trPr>
        <w:tc>
          <w:tcPr>
            <w:tcW w:w="2200" w:type="dxa"/>
          </w:tcPr>
          <w:p>
            <w:pPr>
              <w:spacing w:before="50" w:after="50"/>
              <w:rPr>
                <w:rFonts w:ascii="Arial" w:hAnsi="Arial" w:cs="Arial"/>
                <w:sz w:val="24"/>
                <w:szCs w:val="24"/>
              </w:rPr>
            </w:pPr>
            <w:r>
              <w:rPr>
                <w:rFonts w:ascii="Arial" w:hAnsi="Arial" w:cs="Arial"/>
                <w:sz w:val="24"/>
                <w:szCs w:val="24"/>
              </w:rPr>
              <w:t xml:space="preserve">Very large files slow the browser</w:t>
            </w:r>
          </w:p>
        </w:tc>
        <w:tc>
          <w:tcPr>
            <w:tcW w:w="1300" w:type="dxa"/>
          </w:tcPr>
          <w:p>
            <w:pPr>
              <w:spacing w:before="50" w:after="50"/>
              <w:rPr>
                <w:rFonts w:ascii="Arial" w:hAnsi="Arial" w:cs="Arial"/>
                <w:sz w:val="24"/>
                <w:szCs w:val="24"/>
              </w:rPr>
            </w:pPr>
            <w:r>
              <w:rPr>
                <w:rFonts w:ascii="Arial" w:hAnsi="Arial" w:cs="Arial"/>
                <w:sz w:val="24"/>
                <w:szCs w:val="24"/>
              </w:rPr>
              <w:t xml:space="preserve">Low</w:t>
            </w:r>
          </w:p>
        </w:tc>
        <w:tc>
          <w:tcPr>
            <w:tcW w:w="5030" w:type="dxa"/>
          </w:tcPr>
          <w:p>
            <w:pPr>
              <w:spacing w:before="50" w:after="50"/>
              <w:rPr>
                <w:rFonts w:ascii="Arial" w:hAnsi="Arial" w:cs="Arial"/>
                <w:sz w:val="24"/>
                <w:szCs w:val="24"/>
              </w:rPr>
            </w:pPr>
            <w:r>
              <w:rPr>
                <w:rFonts w:ascii="Arial" w:hAnsi="Arial" w:cs="Arial"/>
                <w:sz w:val="24"/>
                <w:szCs w:val="24"/>
              </w:rPr>
              <w:t xml:space="preserve">Table shows the first 300 matching rows; analysis is linear in text size</w:t>
            </w:r>
          </w:p>
        </w:tc>
      </w:tr>
    </w:tbl>
    <w:p xmlns:a="http://schemas.openxmlformats.org/drawingml/2006/main" xmlns:pic="http://schemas.openxmlformats.org/drawingml/2006/picture">
      <w:pPr>
        <w:spacing w:before="0" w:after="120"/>
        <w:rPr>
          <w:rFonts w:ascii="Arial" w:hAnsi="Arial" w:cs="Arial"/>
          <w:sz w:val="24"/>
          <w:szCs w:val="24"/>
        </w:rPr>
      </w:pP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3.2 SOFTWARE REQUIREMENTS SPECIFICATION DOCUMENT</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3.2.1 Software Requirements</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SentiQ runs on Windows, Linux or macOS and on mobile operating systems that provide a modern web browser. Development used a code editor, Claude Code for AI-assisted development, and a local static web server for testing. Table 3.2 lists the software used.</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Table 3.2: Software and Hardware Requirements</w:t>
      </w:r>
    </w:p>
    <w:tbl xmlns:a="http://schemas.openxmlformats.org/drawingml/2006/main" xmlns:pic="http://schemas.openxmlformats.org/drawingml/2006/picture">
      <w:tblPr>
        <w:tblStyle w:val="TableGrid"/>
        <w:tblW w:w="8530" w:type="dxa"/>
        <w:tblInd w:w="720" w:type="dxa"/>
        <w:tblLayout w:type="fixed"/>
        <w:tblLook w:val="04A0" w:firstRow="1" w:lastRow="0" w:firstColumn="1" w:lastColumn="0" w:noHBand="0" w:noVBand="1"/>
      </w:tblPr>
      <w:tblGrid>
        <w:gridCol w:w="2500"/>
        <w:gridCol w:w="6030"/>
      </w:tblGrid>
      <w:tr>
        <w:trPr>
          <w:cantSplit/>
          <w:tblHeader/>
        </w:trPr>
        <w:tc>
          <w:tcPr>
            <w:tcW w:w="250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Item</w:t>
            </w:r>
          </w:p>
        </w:tc>
        <w:tc>
          <w:tcPr>
            <w:tcW w:w="603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Specification</w:t>
            </w:r>
          </w:p>
        </w:tc>
      </w:tr>
      <w:tr>
        <w:trPr>
          <w:cantSplit/>
        </w:trPr>
        <w:tc>
          <w:tcPr>
            <w:tcW w:w="2500" w:type="dxa"/>
          </w:tcPr>
          <w:p>
            <w:pPr>
              <w:spacing w:before="50" w:after="50"/>
              <w:rPr>
                <w:rFonts w:ascii="Arial" w:hAnsi="Arial" w:cs="Arial"/>
                <w:sz w:val="24"/>
                <w:szCs w:val="24"/>
              </w:rPr>
            </w:pPr>
            <w:r>
              <w:rPr>
                <w:rFonts w:ascii="Arial" w:hAnsi="Arial" w:cs="Arial"/>
                <w:sz w:val="24"/>
                <w:szCs w:val="24"/>
              </w:rPr>
              <w:t xml:space="preserve">Operating system</w:t>
            </w:r>
          </w:p>
        </w:tc>
        <w:tc>
          <w:tcPr>
            <w:tcW w:w="6030" w:type="dxa"/>
          </w:tcPr>
          <w:p>
            <w:pPr>
              <w:spacing w:before="50" w:after="50"/>
              <w:rPr>
                <w:rFonts w:ascii="Arial" w:hAnsi="Arial" w:cs="Arial"/>
                <w:sz w:val="24"/>
                <w:szCs w:val="24"/>
              </w:rPr>
            </w:pPr>
            <w:r>
              <w:rPr>
                <w:rFonts w:ascii="Arial" w:hAnsi="Arial" w:cs="Arial"/>
                <w:sz w:val="24"/>
                <w:szCs w:val="24"/>
              </w:rPr>
              <w:t xml:space="preserve">Windows, Linux or macOS (any OS with a modern browser)</w:t>
            </w:r>
          </w:p>
        </w:tc>
      </w:tr>
      <w:tr>
        <w:trPr>
          <w:cantSplit/>
        </w:trPr>
        <w:tc>
          <w:tcPr>
            <w:tcW w:w="2500" w:type="dxa"/>
          </w:tcPr>
          <w:p>
            <w:pPr>
              <w:spacing w:before="50" w:after="50"/>
              <w:rPr>
                <w:rFonts w:ascii="Arial" w:hAnsi="Arial" w:cs="Arial"/>
                <w:sz w:val="24"/>
                <w:szCs w:val="24"/>
              </w:rPr>
            </w:pPr>
            <w:r>
              <w:rPr>
                <w:rFonts w:ascii="Arial" w:hAnsi="Arial" w:cs="Arial"/>
                <w:sz w:val="24"/>
                <w:szCs w:val="24"/>
              </w:rPr>
              <w:t xml:space="preserve">Browser</w:t>
            </w:r>
          </w:p>
        </w:tc>
        <w:tc>
          <w:tcPr>
            <w:tcW w:w="6030" w:type="dxa"/>
          </w:tcPr>
          <w:p>
            <w:pPr>
              <w:spacing w:before="50" w:after="50"/>
              <w:rPr>
                <w:rFonts w:ascii="Arial" w:hAnsi="Arial" w:cs="Arial"/>
                <w:sz w:val="24"/>
                <w:szCs w:val="24"/>
              </w:rPr>
            </w:pPr>
            <w:r>
              <w:rPr>
                <w:rFonts w:ascii="Arial" w:hAnsi="Arial" w:cs="Arial"/>
                <w:sz w:val="24"/>
                <w:szCs w:val="24"/>
              </w:rPr>
              <w:t xml:space="preserve">Current Chrome, Edge, Firefox or Safari with JavaScript enabled</w:t>
            </w:r>
          </w:p>
        </w:tc>
      </w:tr>
      <w:tr>
        <w:trPr>
          <w:cantSplit/>
        </w:trPr>
        <w:tc>
          <w:tcPr>
            <w:tcW w:w="2500" w:type="dxa"/>
          </w:tcPr>
          <w:p>
            <w:pPr>
              <w:spacing w:before="50" w:after="50"/>
              <w:rPr>
                <w:rFonts w:ascii="Arial" w:hAnsi="Arial" w:cs="Arial"/>
                <w:sz w:val="24"/>
                <w:szCs w:val="24"/>
              </w:rPr>
            </w:pPr>
            <w:r>
              <w:rPr>
                <w:rFonts w:ascii="Arial" w:hAnsi="Arial" w:cs="Arial"/>
                <w:sz w:val="24"/>
                <w:szCs w:val="24"/>
              </w:rPr>
              <w:t xml:space="preserve">Languages</w:t>
            </w:r>
          </w:p>
        </w:tc>
        <w:tc>
          <w:tcPr>
            <w:tcW w:w="6030" w:type="dxa"/>
          </w:tcPr>
          <w:p>
            <w:pPr>
              <w:spacing w:before="50" w:after="50"/>
              <w:rPr>
                <w:rFonts w:ascii="Arial" w:hAnsi="Arial" w:cs="Arial"/>
                <w:sz w:val="24"/>
                <w:szCs w:val="24"/>
              </w:rPr>
            </w:pPr>
            <w:r>
              <w:rPr>
                <w:rFonts w:ascii="Arial" w:hAnsi="Arial" w:cs="Arial"/>
                <w:sz w:val="24"/>
                <w:szCs w:val="24"/>
              </w:rPr>
              <w:t xml:space="preserve">HTML5, CSS3, JavaScript (ES2020)</w:t>
            </w:r>
          </w:p>
        </w:tc>
      </w:tr>
      <w:tr>
        <w:trPr>
          <w:cantSplit/>
        </w:trPr>
        <w:tc>
          <w:tcPr>
            <w:tcW w:w="2500" w:type="dxa"/>
          </w:tcPr>
          <w:p>
            <w:pPr>
              <w:spacing w:before="50" w:after="50"/>
              <w:rPr>
                <w:rFonts w:ascii="Arial" w:hAnsi="Arial" w:cs="Arial"/>
                <w:sz w:val="24"/>
                <w:szCs w:val="24"/>
              </w:rPr>
            </w:pPr>
            <w:r>
              <w:rPr>
                <w:rFonts w:ascii="Arial" w:hAnsi="Arial" w:cs="Arial"/>
                <w:sz w:val="24"/>
                <w:szCs w:val="24"/>
              </w:rPr>
              <w:t xml:space="preserve">Libraries</w:t>
            </w:r>
          </w:p>
        </w:tc>
        <w:tc>
          <w:tcPr>
            <w:tcW w:w="6030" w:type="dxa"/>
          </w:tcPr>
          <w:p>
            <w:pPr>
              <w:spacing w:before="50" w:after="50"/>
              <w:rPr>
                <w:rFonts w:ascii="Arial" w:hAnsi="Arial" w:cs="Arial"/>
                <w:sz w:val="24"/>
                <w:szCs w:val="24"/>
              </w:rPr>
            </w:pPr>
            <w:r>
              <w:rPr>
                <w:rFonts w:ascii="Arial" w:hAnsi="Arial" w:cs="Arial"/>
                <w:sz w:val="24"/>
                <w:szCs w:val="24"/>
              </w:rPr>
              <w:t xml:space="preserve">Chart.js 4.4.1 for charts; SheetJS 0.18.5 for Excel files</w:t>
            </w:r>
          </w:p>
        </w:tc>
      </w:tr>
      <w:tr>
        <w:trPr>
          <w:cantSplit/>
        </w:trPr>
        <w:tc>
          <w:tcPr>
            <w:tcW w:w="2500" w:type="dxa"/>
          </w:tcPr>
          <w:p>
            <w:pPr>
              <w:spacing w:before="50" w:after="50"/>
              <w:rPr>
                <w:rFonts w:ascii="Arial" w:hAnsi="Arial" w:cs="Arial"/>
                <w:sz w:val="24"/>
                <w:szCs w:val="24"/>
              </w:rPr>
            </w:pPr>
            <w:r>
              <w:rPr>
                <w:rFonts w:ascii="Arial" w:hAnsi="Arial" w:cs="Arial"/>
                <w:sz w:val="24"/>
                <w:szCs w:val="24"/>
              </w:rPr>
              <w:t xml:space="preserve">External API</w:t>
            </w:r>
          </w:p>
        </w:tc>
        <w:tc>
          <w:tcPr>
            <w:tcW w:w="6030" w:type="dxa"/>
          </w:tcPr>
          <w:p>
            <w:pPr>
              <w:spacing w:before="50" w:after="50"/>
              <w:rPr>
                <w:rFonts w:ascii="Arial" w:hAnsi="Arial" w:cs="Arial"/>
                <w:sz w:val="24"/>
                <w:szCs w:val="24"/>
              </w:rPr>
            </w:pPr>
            <w:r>
              <w:rPr>
                <w:rFonts w:ascii="Arial" w:hAnsi="Arial" w:cs="Arial"/>
                <w:sz w:val="24"/>
                <w:szCs w:val="24"/>
              </w:rPr>
              <w:t xml:space="preserve">YouTube Data API v3 (optional, needs an API key in config.js)</w:t>
            </w:r>
          </w:p>
        </w:tc>
      </w:tr>
      <w:tr>
        <w:trPr>
          <w:cantSplit/>
        </w:trPr>
        <w:tc>
          <w:tcPr>
            <w:tcW w:w="2500" w:type="dxa"/>
          </w:tcPr>
          <w:p>
            <w:pPr>
              <w:spacing w:before="50" w:after="50"/>
              <w:rPr>
                <w:rFonts w:ascii="Arial" w:hAnsi="Arial" w:cs="Arial"/>
                <w:sz w:val="24"/>
                <w:szCs w:val="24"/>
              </w:rPr>
            </w:pPr>
            <w:r>
              <w:rPr>
                <w:rFonts w:ascii="Arial" w:hAnsi="Arial" w:cs="Arial"/>
                <w:sz w:val="24"/>
                <w:szCs w:val="24"/>
              </w:rPr>
              <w:t xml:space="preserve">Editor and tools</w:t>
            </w:r>
          </w:p>
        </w:tc>
        <w:tc>
          <w:tcPr>
            <w:tcW w:w="6030" w:type="dxa"/>
          </w:tcPr>
          <w:p>
            <w:pPr>
              <w:spacing w:before="50" w:after="50"/>
              <w:rPr>
                <w:rFonts w:ascii="Arial" w:hAnsi="Arial" w:cs="Arial"/>
                <w:sz w:val="24"/>
                <w:szCs w:val="24"/>
              </w:rPr>
            </w:pPr>
            <w:r>
              <w:rPr>
                <w:rFonts w:ascii="Arial" w:hAnsi="Arial" w:cs="Arial"/>
                <w:sz w:val="24"/>
                <w:szCs w:val="24"/>
              </w:rPr>
              <w:t xml:space="preserve">Code editor, Claude Code (AI-assisted development), local static web server</w:t>
            </w:r>
          </w:p>
        </w:tc>
      </w:tr>
      <w:tr>
        <w:trPr>
          <w:cantSplit/>
        </w:trPr>
        <w:tc>
          <w:tcPr>
            <w:tcW w:w="2500" w:type="dxa"/>
          </w:tcPr>
          <w:p>
            <w:pPr>
              <w:spacing w:before="50" w:after="50"/>
              <w:rPr>
                <w:rFonts w:ascii="Arial" w:hAnsi="Arial" w:cs="Arial"/>
                <w:sz w:val="24"/>
                <w:szCs w:val="24"/>
              </w:rPr>
            </w:pPr>
            <w:r>
              <w:rPr>
                <w:rFonts w:ascii="Arial" w:hAnsi="Arial" w:cs="Arial"/>
                <w:sz w:val="24"/>
                <w:szCs w:val="24"/>
              </w:rPr>
              <w:t xml:space="preserve">Processor and memory</w:t>
            </w:r>
          </w:p>
        </w:tc>
        <w:tc>
          <w:tcPr>
            <w:tcW w:w="6030" w:type="dxa"/>
          </w:tcPr>
          <w:p>
            <w:pPr>
              <w:spacing w:before="50" w:after="50"/>
              <w:rPr>
                <w:rFonts w:ascii="Arial" w:hAnsi="Arial" w:cs="Arial"/>
                <w:sz w:val="24"/>
                <w:szCs w:val="24"/>
              </w:rPr>
            </w:pPr>
            <w:r>
              <w:rPr>
                <w:rFonts w:ascii="Arial" w:hAnsi="Arial" w:cs="Arial"/>
                <w:sz w:val="24"/>
                <w:szCs w:val="24"/>
              </w:rPr>
              <w:t xml:space="preserve">Any dual-core processor with 4 GB RAM is sufficient</w:t>
            </w:r>
          </w:p>
        </w:tc>
      </w:tr>
      <w:tr>
        <w:trPr>
          <w:cantSplit/>
        </w:trPr>
        <w:tc>
          <w:tcPr>
            <w:tcW w:w="2500" w:type="dxa"/>
          </w:tcPr>
          <w:p>
            <w:pPr>
              <w:spacing w:before="50" w:after="50"/>
              <w:rPr>
                <w:rFonts w:ascii="Arial" w:hAnsi="Arial" w:cs="Arial"/>
                <w:sz w:val="24"/>
                <w:szCs w:val="24"/>
              </w:rPr>
            </w:pPr>
            <w:r>
              <w:rPr>
                <w:rFonts w:ascii="Arial" w:hAnsi="Arial" w:cs="Arial"/>
                <w:sz w:val="24"/>
                <w:szCs w:val="24"/>
              </w:rPr>
              <w:t xml:space="preserve">Network</w:t>
            </w:r>
          </w:p>
        </w:tc>
        <w:tc>
          <w:tcPr>
            <w:tcW w:w="6030" w:type="dxa"/>
          </w:tcPr>
          <w:p>
            <w:pPr>
              <w:spacing w:before="50" w:after="50"/>
              <w:rPr>
                <w:rFonts w:ascii="Arial" w:hAnsi="Arial" w:cs="Arial"/>
                <w:sz w:val="24"/>
                <w:szCs w:val="24"/>
              </w:rPr>
            </w:pPr>
            <w:r>
              <w:rPr>
                <w:rFonts w:ascii="Arial" w:hAnsi="Arial" w:cs="Arial"/>
                <w:sz w:val="24"/>
                <w:szCs w:val="24"/>
              </w:rPr>
              <w:t xml:space="preserve">Needed only to load libraries and for the YouTube tab</w:t>
            </w:r>
          </w:p>
        </w:tc>
      </w:tr>
    </w:tbl>
    <w:p xmlns:a="http://schemas.openxmlformats.org/drawingml/2006/main" xmlns:pic="http://schemas.openxmlformats.org/drawingml/2006/picture">
      <w:pPr>
        <w:spacing w:before="0" w:after="120"/>
        <w:rPr>
          <w:rFonts w:ascii="Arial" w:hAnsi="Arial" w:cs="Arial"/>
          <w:sz w:val="24"/>
          <w:szCs w:val="24"/>
        </w:rPr>
      </w:pP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3.2.2 Functional Requirements</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The functional requirements describe what the system must do. They are summarised in Table 3.3.</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Table 3.3: Functional Requirements</w:t>
      </w:r>
    </w:p>
    <w:tbl xmlns:a="http://schemas.openxmlformats.org/drawingml/2006/main" xmlns:pic="http://schemas.openxmlformats.org/drawingml/2006/picture">
      <w:tblPr>
        <w:tblStyle w:val="TableGrid"/>
        <w:tblW w:w="8530" w:type="dxa"/>
        <w:tblInd w:w="720" w:type="dxa"/>
        <w:tblLayout w:type="fixed"/>
        <w:tblLook w:val="04A0" w:firstRow="1" w:lastRow="0" w:firstColumn="1" w:lastColumn="0" w:noHBand="0" w:noVBand="1"/>
      </w:tblPr>
      <w:tblGrid>
        <w:gridCol w:w="900"/>
        <w:gridCol w:w="7630"/>
      </w:tblGrid>
      <w:tr>
        <w:trPr>
          <w:cantSplit/>
          <w:tblHeader/>
        </w:trPr>
        <w:tc>
          <w:tcPr>
            <w:tcW w:w="90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ID</w:t>
            </w:r>
          </w:p>
        </w:tc>
        <w:tc>
          <w:tcPr>
            <w:tcW w:w="763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Requirement</w:t>
            </w:r>
          </w:p>
        </w:tc>
      </w:tr>
      <w:tr>
        <w:trPr>
          <w:cantSplit/>
        </w:trPr>
        <w:tc>
          <w:tcPr>
            <w:tcW w:w="900" w:type="dxa"/>
          </w:tcPr>
          <w:p>
            <w:pPr>
              <w:spacing w:before="50" w:after="50"/>
              <w:rPr>
                <w:rFonts w:ascii="Arial" w:hAnsi="Arial" w:cs="Arial"/>
                <w:sz w:val="24"/>
                <w:szCs w:val="24"/>
              </w:rPr>
            </w:pPr>
            <w:r>
              <w:rPr>
                <w:rFonts w:ascii="Arial" w:hAnsi="Arial" w:cs="Arial"/>
                <w:sz w:val="24"/>
                <w:szCs w:val="24"/>
              </w:rPr>
              <w:t xml:space="preserve">FR1</w:t>
            </w:r>
          </w:p>
        </w:tc>
        <w:tc>
          <w:tcPr>
            <w:tcW w:w="7630" w:type="dxa"/>
          </w:tcPr>
          <w:p>
            <w:pPr>
              <w:spacing w:before="50" w:after="50"/>
              <w:rPr>
                <w:rFonts w:ascii="Arial" w:hAnsi="Arial" w:cs="Arial"/>
                <w:sz w:val="24"/>
                <w:szCs w:val="24"/>
              </w:rPr>
            </w:pPr>
            <w:r>
              <w:rPr>
                <w:rFonts w:ascii="Arial" w:hAnsi="Arial" w:cs="Arial"/>
                <w:sz w:val="24"/>
                <w:szCs w:val="24"/>
              </w:rPr>
              <w:t xml:space="preserve">Accept feedback pasted as text, one response per line</w:t>
            </w:r>
          </w:p>
        </w:tc>
      </w:tr>
      <w:tr>
        <w:trPr>
          <w:cantSplit/>
        </w:trPr>
        <w:tc>
          <w:tcPr>
            <w:tcW w:w="900" w:type="dxa"/>
          </w:tcPr>
          <w:p>
            <w:pPr>
              <w:spacing w:before="50" w:after="50"/>
              <w:rPr>
                <w:rFonts w:ascii="Arial" w:hAnsi="Arial" w:cs="Arial"/>
                <w:sz w:val="24"/>
                <w:szCs w:val="24"/>
              </w:rPr>
            </w:pPr>
            <w:r>
              <w:rPr>
                <w:rFonts w:ascii="Arial" w:hAnsi="Arial" w:cs="Arial"/>
                <w:sz w:val="24"/>
                <w:szCs w:val="24"/>
              </w:rPr>
              <w:t xml:space="preserve">FR2</w:t>
            </w:r>
          </w:p>
        </w:tc>
        <w:tc>
          <w:tcPr>
            <w:tcW w:w="7630" w:type="dxa"/>
          </w:tcPr>
          <w:p>
            <w:pPr>
              <w:spacing w:before="50" w:after="50"/>
              <w:rPr>
                <w:rFonts w:ascii="Arial" w:hAnsi="Arial" w:cs="Arial"/>
                <w:sz w:val="24"/>
                <w:szCs w:val="24"/>
              </w:rPr>
            </w:pPr>
            <w:r>
              <w:rPr>
                <w:rFonts w:ascii="Arial" w:hAnsi="Arial" w:cs="Arial"/>
                <w:sz w:val="24"/>
                <w:szCs w:val="24"/>
              </w:rPr>
              <w:t xml:space="preserve">Accept CSV, TSV, TXT and Excel files and let the user choose the text, date and source columns</w:t>
            </w:r>
          </w:p>
        </w:tc>
      </w:tr>
      <w:tr>
        <w:trPr>
          <w:cantSplit/>
        </w:trPr>
        <w:tc>
          <w:tcPr>
            <w:tcW w:w="900" w:type="dxa"/>
          </w:tcPr>
          <w:p>
            <w:pPr>
              <w:spacing w:before="50" w:after="50"/>
              <w:rPr>
                <w:rFonts w:ascii="Arial" w:hAnsi="Arial" w:cs="Arial"/>
                <w:sz w:val="24"/>
                <w:szCs w:val="24"/>
              </w:rPr>
            </w:pPr>
            <w:r>
              <w:rPr>
                <w:rFonts w:ascii="Arial" w:hAnsi="Arial" w:cs="Arial"/>
                <w:sz w:val="24"/>
                <w:szCs w:val="24"/>
              </w:rPr>
              <w:t xml:space="preserve">FR3</w:t>
            </w:r>
          </w:p>
        </w:tc>
        <w:tc>
          <w:tcPr>
            <w:tcW w:w="7630" w:type="dxa"/>
          </w:tcPr>
          <w:p>
            <w:pPr>
              <w:spacing w:before="50" w:after="50"/>
              <w:rPr>
                <w:rFonts w:ascii="Arial" w:hAnsi="Arial" w:cs="Arial"/>
                <w:sz w:val="24"/>
                <w:szCs w:val="24"/>
              </w:rPr>
            </w:pPr>
            <w:r>
              <w:rPr>
                <w:rFonts w:ascii="Arial" w:hAnsi="Arial" w:cs="Arial"/>
                <w:sz w:val="24"/>
                <w:szCs w:val="24"/>
              </w:rPr>
              <w:t xml:space="preserve">Accept responses typed in manually, one at a time</w:t>
            </w:r>
          </w:p>
        </w:tc>
      </w:tr>
      <w:tr>
        <w:trPr>
          <w:cantSplit/>
        </w:trPr>
        <w:tc>
          <w:tcPr>
            <w:tcW w:w="900" w:type="dxa"/>
          </w:tcPr>
          <w:p>
            <w:pPr>
              <w:spacing w:before="50" w:after="50"/>
              <w:rPr>
                <w:rFonts w:ascii="Arial" w:hAnsi="Arial" w:cs="Arial"/>
                <w:sz w:val="24"/>
                <w:szCs w:val="24"/>
              </w:rPr>
            </w:pPr>
            <w:r>
              <w:rPr>
                <w:rFonts w:ascii="Arial" w:hAnsi="Arial" w:cs="Arial"/>
                <w:sz w:val="24"/>
                <w:szCs w:val="24"/>
              </w:rPr>
              <w:t xml:space="preserve">FR4</w:t>
            </w:r>
          </w:p>
        </w:tc>
        <w:tc>
          <w:tcPr>
            <w:tcW w:w="7630" w:type="dxa"/>
          </w:tcPr>
          <w:p>
            <w:pPr>
              <w:spacing w:before="50" w:after="50"/>
              <w:rPr>
                <w:rFonts w:ascii="Arial" w:hAnsi="Arial" w:cs="Arial"/>
                <w:sz w:val="24"/>
                <w:szCs w:val="24"/>
              </w:rPr>
            </w:pPr>
            <w:r>
              <w:rPr>
                <w:rFonts w:ascii="Arial" w:hAnsi="Arial" w:cs="Arial"/>
                <w:sz w:val="24"/>
                <w:szCs w:val="24"/>
              </w:rPr>
              <w:t xml:space="preserve">Fetch public comments of a YouTube video from its link</w:t>
            </w:r>
          </w:p>
        </w:tc>
      </w:tr>
      <w:tr>
        <w:trPr>
          <w:cantSplit/>
        </w:trPr>
        <w:tc>
          <w:tcPr>
            <w:tcW w:w="900" w:type="dxa"/>
          </w:tcPr>
          <w:p>
            <w:pPr>
              <w:spacing w:before="50" w:after="50"/>
              <w:rPr>
                <w:rFonts w:ascii="Arial" w:hAnsi="Arial" w:cs="Arial"/>
                <w:sz w:val="24"/>
                <w:szCs w:val="24"/>
              </w:rPr>
            </w:pPr>
            <w:r>
              <w:rPr>
                <w:rFonts w:ascii="Arial" w:hAnsi="Arial" w:cs="Arial"/>
                <w:sz w:val="24"/>
                <w:szCs w:val="24"/>
              </w:rPr>
              <w:t xml:space="preserve">FR5</w:t>
            </w:r>
          </w:p>
        </w:tc>
        <w:tc>
          <w:tcPr>
            <w:tcW w:w="7630" w:type="dxa"/>
          </w:tcPr>
          <w:p>
            <w:pPr>
              <w:spacing w:before="50" w:after="50"/>
              <w:rPr>
                <w:rFonts w:ascii="Arial" w:hAnsi="Arial" w:cs="Arial"/>
                <w:sz w:val="24"/>
                <w:szCs w:val="24"/>
              </w:rPr>
            </w:pPr>
            <w:r>
              <w:rPr>
                <w:rFonts w:ascii="Arial" w:hAnsi="Arial" w:cs="Arial"/>
                <w:sz w:val="24"/>
                <w:szCs w:val="24"/>
              </w:rPr>
              <w:t xml:space="preserve">Classify each response as positive, neutral or negative with a score from −1 to +1</w:t>
            </w:r>
          </w:p>
        </w:tc>
      </w:tr>
      <w:tr>
        <w:trPr>
          <w:cantSplit/>
        </w:trPr>
        <w:tc>
          <w:tcPr>
            <w:tcW w:w="900" w:type="dxa"/>
          </w:tcPr>
          <w:p>
            <w:pPr>
              <w:spacing w:before="50" w:after="50"/>
              <w:rPr>
                <w:rFonts w:ascii="Arial" w:hAnsi="Arial" w:cs="Arial"/>
                <w:sz w:val="24"/>
                <w:szCs w:val="24"/>
              </w:rPr>
            </w:pPr>
            <w:r>
              <w:rPr>
                <w:rFonts w:ascii="Arial" w:hAnsi="Arial" w:cs="Arial"/>
                <w:sz w:val="24"/>
                <w:szCs w:val="24"/>
              </w:rPr>
              <w:t xml:space="preserve">FR6</w:t>
            </w:r>
          </w:p>
        </w:tc>
        <w:tc>
          <w:tcPr>
            <w:tcW w:w="7630" w:type="dxa"/>
          </w:tcPr>
          <w:p>
            <w:pPr>
              <w:spacing w:before="50" w:after="50"/>
              <w:rPr>
                <w:rFonts w:ascii="Arial" w:hAnsi="Arial" w:cs="Arial"/>
                <w:sz w:val="24"/>
                <w:szCs w:val="24"/>
              </w:rPr>
            </w:pPr>
            <w:r>
              <w:rPr>
                <w:rFonts w:ascii="Arial" w:hAnsi="Arial" w:cs="Arial"/>
                <w:sz w:val="24"/>
                <w:szCs w:val="24"/>
              </w:rPr>
              <w:t xml:space="preserve">Detect topics, emotions and keywords in every response</w:t>
            </w:r>
          </w:p>
        </w:tc>
      </w:tr>
      <w:tr>
        <w:trPr>
          <w:cantSplit/>
        </w:trPr>
        <w:tc>
          <w:tcPr>
            <w:tcW w:w="900" w:type="dxa"/>
          </w:tcPr>
          <w:p>
            <w:pPr>
              <w:spacing w:before="50" w:after="50"/>
              <w:rPr>
                <w:rFonts w:ascii="Arial" w:hAnsi="Arial" w:cs="Arial"/>
                <w:sz w:val="24"/>
                <w:szCs w:val="24"/>
              </w:rPr>
            </w:pPr>
            <w:r>
              <w:rPr>
                <w:rFonts w:ascii="Arial" w:hAnsi="Arial" w:cs="Arial"/>
                <w:sz w:val="24"/>
                <w:szCs w:val="24"/>
              </w:rPr>
              <w:t xml:space="preserve">FR7</w:t>
            </w:r>
          </w:p>
        </w:tc>
        <w:tc>
          <w:tcPr>
            <w:tcW w:w="7630" w:type="dxa"/>
          </w:tcPr>
          <w:p>
            <w:pPr>
              <w:spacing w:before="50" w:after="50"/>
              <w:rPr>
                <w:rFonts w:ascii="Arial" w:hAnsi="Arial" w:cs="Arial"/>
                <w:sz w:val="24"/>
                <w:szCs w:val="24"/>
              </w:rPr>
            </w:pPr>
            <w:r>
              <w:rPr>
                <w:rFonts w:ascii="Arial" w:hAnsi="Arial" w:cs="Arial"/>
                <w:sz w:val="24"/>
                <w:szCs w:val="24"/>
              </w:rPr>
              <w:t xml:space="preserve">Find recurring issues and recurring praise</w:t>
            </w:r>
          </w:p>
        </w:tc>
      </w:tr>
      <w:tr>
        <w:trPr>
          <w:cantSplit/>
        </w:trPr>
        <w:tc>
          <w:tcPr>
            <w:tcW w:w="900" w:type="dxa"/>
          </w:tcPr>
          <w:p>
            <w:pPr>
              <w:spacing w:before="50" w:after="50"/>
              <w:rPr>
                <w:rFonts w:ascii="Arial" w:hAnsi="Arial" w:cs="Arial"/>
                <w:sz w:val="24"/>
                <w:szCs w:val="24"/>
              </w:rPr>
            </w:pPr>
            <w:r>
              <w:rPr>
                <w:rFonts w:ascii="Arial" w:hAnsi="Arial" w:cs="Arial"/>
                <w:sz w:val="24"/>
                <w:szCs w:val="24"/>
              </w:rPr>
              <w:t xml:space="preserve">FR8</w:t>
            </w:r>
          </w:p>
        </w:tc>
        <w:tc>
          <w:tcPr>
            <w:tcW w:w="7630" w:type="dxa"/>
          </w:tcPr>
          <w:p>
            <w:pPr>
              <w:spacing w:before="50" w:after="50"/>
              <w:rPr>
                <w:rFonts w:ascii="Arial" w:hAnsi="Arial" w:cs="Arial"/>
                <w:sz w:val="24"/>
                <w:szCs w:val="24"/>
              </w:rPr>
            </w:pPr>
            <w:r>
              <w:rPr>
                <w:rFonts w:ascii="Arial" w:hAnsi="Arial" w:cs="Arial"/>
                <w:sz w:val="24"/>
                <w:szCs w:val="24"/>
              </w:rPr>
              <w:t xml:space="preserve">Calculate the satisfaction score and the sentiment trend</w:t>
            </w:r>
          </w:p>
        </w:tc>
      </w:tr>
      <w:tr>
        <w:trPr>
          <w:cantSplit/>
        </w:trPr>
        <w:tc>
          <w:tcPr>
            <w:tcW w:w="900" w:type="dxa"/>
          </w:tcPr>
          <w:p>
            <w:pPr>
              <w:spacing w:before="50" w:after="50"/>
              <w:rPr>
                <w:rFonts w:ascii="Arial" w:hAnsi="Arial" w:cs="Arial"/>
                <w:sz w:val="24"/>
                <w:szCs w:val="24"/>
              </w:rPr>
            </w:pPr>
            <w:r>
              <w:rPr>
                <w:rFonts w:ascii="Arial" w:hAnsi="Arial" w:cs="Arial"/>
                <w:sz w:val="24"/>
                <w:szCs w:val="24"/>
              </w:rPr>
              <w:t xml:space="preserve">FR9</w:t>
            </w:r>
          </w:p>
        </w:tc>
        <w:tc>
          <w:tcPr>
            <w:tcW w:w="7630" w:type="dxa"/>
          </w:tcPr>
          <w:p>
            <w:pPr>
              <w:spacing w:before="50" w:after="50"/>
              <w:rPr>
                <w:rFonts w:ascii="Arial" w:hAnsi="Arial" w:cs="Arial"/>
                <w:sz w:val="24"/>
                <w:szCs w:val="24"/>
              </w:rPr>
            </w:pPr>
            <w:r>
              <w:rPr>
                <w:rFonts w:ascii="Arial" w:hAnsi="Arial" w:cs="Arial"/>
                <w:sz w:val="24"/>
                <w:szCs w:val="24"/>
              </w:rPr>
              <w:t xml:space="preserve">Generate a plain-language summary with the main takeaways</w:t>
            </w:r>
          </w:p>
        </w:tc>
      </w:tr>
      <w:tr>
        <w:trPr>
          <w:cantSplit/>
        </w:trPr>
        <w:tc>
          <w:tcPr>
            <w:tcW w:w="900" w:type="dxa"/>
          </w:tcPr>
          <w:p>
            <w:pPr>
              <w:spacing w:before="50" w:after="50"/>
              <w:rPr>
                <w:rFonts w:ascii="Arial" w:hAnsi="Arial" w:cs="Arial"/>
                <w:sz w:val="24"/>
                <w:szCs w:val="24"/>
              </w:rPr>
            </w:pPr>
            <w:r>
              <w:rPr>
                <w:rFonts w:ascii="Arial" w:hAnsi="Arial" w:cs="Arial"/>
                <w:sz w:val="24"/>
                <w:szCs w:val="24"/>
              </w:rPr>
              <w:t xml:space="preserve">FR10</w:t>
            </w:r>
          </w:p>
        </w:tc>
        <w:tc>
          <w:tcPr>
            <w:tcW w:w="7630" w:type="dxa"/>
          </w:tcPr>
          <w:p>
            <w:pPr>
              <w:spacing w:before="50" w:after="50"/>
              <w:rPr>
                <w:rFonts w:ascii="Arial" w:hAnsi="Arial" w:cs="Arial"/>
                <w:sz w:val="24"/>
                <w:szCs w:val="24"/>
              </w:rPr>
            </w:pPr>
            <w:r>
              <w:rPr>
                <w:rFonts w:ascii="Arial" w:hAnsi="Arial" w:cs="Arial"/>
                <w:sz w:val="24"/>
                <w:szCs w:val="24"/>
              </w:rPr>
              <w:t xml:space="preserve">Show charts and a searchable, filterable table of responses</w:t>
            </w:r>
          </w:p>
        </w:tc>
      </w:tr>
      <w:tr>
        <w:trPr>
          <w:cantSplit/>
        </w:trPr>
        <w:tc>
          <w:tcPr>
            <w:tcW w:w="900" w:type="dxa"/>
          </w:tcPr>
          <w:p>
            <w:pPr>
              <w:spacing w:before="50" w:after="50"/>
              <w:rPr>
                <w:rFonts w:ascii="Arial" w:hAnsi="Arial" w:cs="Arial"/>
                <w:sz w:val="24"/>
                <w:szCs w:val="24"/>
              </w:rPr>
            </w:pPr>
            <w:r>
              <w:rPr>
                <w:rFonts w:ascii="Arial" w:hAnsi="Arial" w:cs="Arial"/>
                <w:sz w:val="24"/>
                <w:szCs w:val="24"/>
              </w:rPr>
              <w:t xml:space="preserve">FR11</w:t>
            </w:r>
          </w:p>
        </w:tc>
        <w:tc>
          <w:tcPr>
            <w:tcW w:w="7630" w:type="dxa"/>
          </w:tcPr>
          <w:p>
            <w:pPr>
              <w:spacing w:before="50" w:after="50"/>
              <w:rPr>
                <w:rFonts w:ascii="Arial" w:hAnsi="Arial" w:cs="Arial"/>
                <w:sz w:val="24"/>
                <w:szCs w:val="24"/>
              </w:rPr>
            </w:pPr>
            <w:r>
              <w:rPr>
                <w:rFonts w:ascii="Arial" w:hAnsi="Arial" w:cs="Arial"/>
                <w:sz w:val="24"/>
                <w:szCs w:val="24"/>
              </w:rPr>
              <w:t xml:space="preserve">Export results as CSV, download a Markdown report, and print the dashboard</w:t>
            </w:r>
          </w:p>
        </w:tc>
      </w:tr>
    </w:tbl>
    <w:p xmlns:a="http://schemas.openxmlformats.org/drawingml/2006/main" xmlns:pic="http://schemas.openxmlformats.org/drawingml/2006/picture">
      <w:pPr>
        <w:spacing w:before="0" w:after="120"/>
        <w:rPr>
          <w:rFonts w:ascii="Arial" w:hAnsi="Arial" w:cs="Arial"/>
          <w:sz w:val="24"/>
          <w:szCs w:val="24"/>
        </w:rPr>
      </w:pP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3.2.3 Non-Functional Requirements</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The non-functional requirements describe the qualities expected from the system and are given in Table 3.4.</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Table 3.4: Non-Functional Requirements</w:t>
      </w:r>
    </w:p>
    <w:tbl xmlns:a="http://schemas.openxmlformats.org/drawingml/2006/main" xmlns:pic="http://schemas.openxmlformats.org/drawingml/2006/picture">
      <w:tblPr>
        <w:tblStyle w:val="TableGrid"/>
        <w:tblW w:w="8530" w:type="dxa"/>
        <w:tblInd w:w="720" w:type="dxa"/>
        <w:tblLayout w:type="fixed"/>
        <w:tblLook w:val="04A0" w:firstRow="1" w:lastRow="0" w:firstColumn="1" w:lastColumn="0" w:noHBand="0" w:noVBand="1"/>
      </w:tblPr>
      <w:tblGrid>
        <w:gridCol w:w="2200"/>
        <w:gridCol w:w="6330"/>
      </w:tblGrid>
      <w:tr>
        <w:trPr>
          <w:cantSplit/>
          <w:tblHeader/>
        </w:trPr>
        <w:tc>
          <w:tcPr>
            <w:tcW w:w="220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Quality</w:t>
            </w:r>
          </w:p>
        </w:tc>
        <w:tc>
          <w:tcPr>
            <w:tcW w:w="633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Requirement</w:t>
            </w:r>
          </w:p>
        </w:tc>
      </w:tr>
      <w:tr>
        <w:trPr>
          <w:cantSplit/>
        </w:trPr>
        <w:tc>
          <w:tcPr>
            <w:tcW w:w="2200" w:type="dxa"/>
          </w:tcPr>
          <w:p>
            <w:pPr>
              <w:spacing w:before="50" w:after="50"/>
              <w:rPr>
                <w:rFonts w:ascii="Arial" w:hAnsi="Arial" w:cs="Arial"/>
                <w:sz w:val="24"/>
                <w:szCs w:val="24"/>
              </w:rPr>
            </w:pPr>
            <w:r>
              <w:rPr>
                <w:rFonts w:ascii="Arial" w:hAnsi="Arial" w:cs="Arial"/>
                <w:sz w:val="24"/>
                <w:szCs w:val="24"/>
              </w:rPr>
              <w:t xml:space="preserve">Privacy</w:t>
            </w:r>
          </w:p>
        </w:tc>
        <w:tc>
          <w:tcPr>
            <w:tcW w:w="6330" w:type="dxa"/>
          </w:tcPr>
          <w:p>
            <w:pPr>
              <w:spacing w:before="50" w:after="50"/>
              <w:rPr>
                <w:rFonts w:ascii="Arial" w:hAnsi="Arial" w:cs="Arial"/>
                <w:sz w:val="24"/>
                <w:szCs w:val="24"/>
              </w:rPr>
            </w:pPr>
            <w:r>
              <w:rPr>
                <w:rFonts w:ascii="Arial" w:hAnsi="Arial" w:cs="Arial"/>
                <w:sz w:val="24"/>
                <w:szCs w:val="24"/>
              </w:rPr>
              <w:t xml:space="preserve">Feedback text must be processed in the browser and never sent to a server</w:t>
            </w:r>
          </w:p>
        </w:tc>
      </w:tr>
      <w:tr>
        <w:trPr>
          <w:cantSplit/>
        </w:trPr>
        <w:tc>
          <w:tcPr>
            <w:tcW w:w="2200" w:type="dxa"/>
          </w:tcPr>
          <w:p>
            <w:pPr>
              <w:spacing w:before="50" w:after="50"/>
              <w:rPr>
                <w:rFonts w:ascii="Arial" w:hAnsi="Arial" w:cs="Arial"/>
                <w:sz w:val="24"/>
                <w:szCs w:val="24"/>
              </w:rPr>
            </w:pPr>
            <w:r>
              <w:rPr>
                <w:rFonts w:ascii="Arial" w:hAnsi="Arial" w:cs="Arial"/>
                <w:sz w:val="24"/>
                <w:szCs w:val="24"/>
              </w:rPr>
              <w:t xml:space="preserve">Performance</w:t>
            </w:r>
          </w:p>
        </w:tc>
        <w:tc>
          <w:tcPr>
            <w:tcW w:w="6330" w:type="dxa"/>
          </w:tcPr>
          <w:p>
            <w:pPr>
              <w:spacing w:before="50" w:after="50"/>
              <w:rPr>
                <w:rFonts w:ascii="Arial" w:hAnsi="Arial" w:cs="Arial"/>
                <w:sz w:val="24"/>
                <w:szCs w:val="24"/>
              </w:rPr>
            </w:pPr>
            <w:r>
              <w:rPr>
                <w:rFonts w:ascii="Arial" w:hAnsi="Arial" w:cs="Arial"/>
                <w:sz w:val="24"/>
                <w:szCs w:val="24"/>
              </w:rPr>
              <w:t xml:space="preserve">A few hundred responses should be analysed without noticeable delay</w:t>
            </w:r>
          </w:p>
        </w:tc>
      </w:tr>
      <w:tr>
        <w:trPr>
          <w:cantSplit/>
        </w:trPr>
        <w:tc>
          <w:tcPr>
            <w:tcW w:w="2200" w:type="dxa"/>
          </w:tcPr>
          <w:p>
            <w:pPr>
              <w:spacing w:before="50" w:after="50"/>
              <w:rPr>
                <w:rFonts w:ascii="Arial" w:hAnsi="Arial" w:cs="Arial"/>
                <w:sz w:val="24"/>
                <w:szCs w:val="24"/>
              </w:rPr>
            </w:pPr>
            <w:r>
              <w:rPr>
                <w:rFonts w:ascii="Arial" w:hAnsi="Arial" w:cs="Arial"/>
                <w:sz w:val="24"/>
                <w:szCs w:val="24"/>
              </w:rPr>
              <w:t xml:space="preserve">Usability</w:t>
            </w:r>
          </w:p>
        </w:tc>
        <w:tc>
          <w:tcPr>
            <w:tcW w:w="6330" w:type="dxa"/>
          </w:tcPr>
          <w:p>
            <w:pPr>
              <w:spacing w:before="50" w:after="50"/>
              <w:rPr>
                <w:rFonts w:ascii="Arial" w:hAnsi="Arial" w:cs="Arial"/>
                <w:sz w:val="24"/>
                <w:szCs w:val="24"/>
              </w:rPr>
            </w:pPr>
            <w:r>
              <w:rPr>
                <w:rFonts w:ascii="Arial" w:hAnsi="Arial" w:cs="Arial"/>
                <w:sz w:val="24"/>
                <w:szCs w:val="24"/>
              </w:rPr>
              <w:t xml:space="preserve">A new user should complete an analysis within a minute using a sample data set</w:t>
            </w:r>
          </w:p>
        </w:tc>
      </w:tr>
      <w:tr>
        <w:trPr>
          <w:cantSplit/>
        </w:trPr>
        <w:tc>
          <w:tcPr>
            <w:tcW w:w="2200" w:type="dxa"/>
          </w:tcPr>
          <w:p>
            <w:pPr>
              <w:spacing w:before="50" w:after="50"/>
              <w:rPr>
                <w:rFonts w:ascii="Arial" w:hAnsi="Arial" w:cs="Arial"/>
                <w:sz w:val="24"/>
                <w:szCs w:val="24"/>
              </w:rPr>
            </w:pPr>
            <w:r>
              <w:rPr>
                <w:rFonts w:ascii="Arial" w:hAnsi="Arial" w:cs="Arial"/>
                <w:sz w:val="24"/>
                <w:szCs w:val="24"/>
              </w:rPr>
              <w:t xml:space="preserve">Portability</w:t>
            </w:r>
          </w:p>
        </w:tc>
        <w:tc>
          <w:tcPr>
            <w:tcW w:w="6330" w:type="dxa"/>
          </w:tcPr>
          <w:p>
            <w:pPr>
              <w:spacing w:before="50" w:after="50"/>
              <w:rPr>
                <w:rFonts w:ascii="Arial" w:hAnsi="Arial" w:cs="Arial"/>
                <w:sz w:val="24"/>
                <w:szCs w:val="24"/>
              </w:rPr>
            </w:pPr>
            <w:r>
              <w:rPr>
                <w:rFonts w:ascii="Arial" w:hAnsi="Arial" w:cs="Arial"/>
                <w:sz w:val="24"/>
                <w:szCs w:val="24"/>
              </w:rPr>
              <w:t xml:space="preserve">Works on desktop and mobile browsers without installation</w:t>
            </w:r>
          </w:p>
        </w:tc>
      </w:tr>
      <w:tr>
        <w:trPr>
          <w:cantSplit/>
        </w:trPr>
        <w:tc>
          <w:tcPr>
            <w:tcW w:w="2200" w:type="dxa"/>
          </w:tcPr>
          <w:p>
            <w:pPr>
              <w:spacing w:before="50" w:after="50"/>
              <w:rPr>
                <w:rFonts w:ascii="Arial" w:hAnsi="Arial" w:cs="Arial"/>
                <w:sz w:val="24"/>
                <w:szCs w:val="24"/>
              </w:rPr>
            </w:pPr>
            <w:r>
              <w:rPr>
                <w:rFonts w:ascii="Arial" w:hAnsi="Arial" w:cs="Arial"/>
                <w:sz w:val="24"/>
                <w:szCs w:val="24"/>
              </w:rPr>
              <w:t xml:space="preserve">Maintainability</w:t>
            </w:r>
          </w:p>
        </w:tc>
        <w:tc>
          <w:tcPr>
            <w:tcW w:w="6330" w:type="dxa"/>
          </w:tcPr>
          <w:p>
            <w:pPr>
              <w:spacing w:before="50" w:after="50"/>
              <w:rPr>
                <w:rFonts w:ascii="Arial" w:hAnsi="Arial" w:cs="Arial"/>
                <w:sz w:val="24"/>
                <w:szCs w:val="24"/>
              </w:rPr>
            </w:pPr>
            <w:r>
              <w:rPr>
                <w:rFonts w:ascii="Arial" w:hAnsi="Arial" w:cs="Arial"/>
                <w:sz w:val="24"/>
                <w:szCs w:val="24"/>
              </w:rPr>
              <w:t xml:space="preserve">Lexicons, topics and emotions are plain data tables that can be extended without changing the logic</w:t>
            </w:r>
          </w:p>
        </w:tc>
      </w:tr>
      <w:tr>
        <w:trPr>
          <w:cantSplit/>
        </w:trPr>
        <w:tc>
          <w:tcPr>
            <w:tcW w:w="2200" w:type="dxa"/>
          </w:tcPr>
          <w:p>
            <w:pPr>
              <w:spacing w:before="50" w:after="50"/>
              <w:rPr>
                <w:rFonts w:ascii="Arial" w:hAnsi="Arial" w:cs="Arial"/>
                <w:sz w:val="24"/>
                <w:szCs w:val="24"/>
              </w:rPr>
            </w:pPr>
            <w:r>
              <w:rPr>
                <w:rFonts w:ascii="Arial" w:hAnsi="Arial" w:cs="Arial"/>
                <w:sz w:val="24"/>
                <w:szCs w:val="24"/>
              </w:rPr>
              <w:t xml:space="preserve">Accessibility</w:t>
            </w:r>
          </w:p>
        </w:tc>
        <w:tc>
          <w:tcPr>
            <w:tcW w:w="6330" w:type="dxa"/>
          </w:tcPr>
          <w:p>
            <w:pPr>
              <w:spacing w:before="50" w:after="50"/>
              <w:rPr>
                <w:rFonts w:ascii="Arial" w:hAnsi="Arial" w:cs="Arial"/>
                <w:sz w:val="24"/>
                <w:szCs w:val="24"/>
              </w:rPr>
            </w:pPr>
            <w:r>
              <w:rPr>
                <w:rFonts w:ascii="Arial" w:hAnsi="Arial" w:cs="Arial"/>
                <w:sz w:val="24"/>
                <w:szCs w:val="24"/>
              </w:rPr>
              <w:t xml:space="preserve">Light and dark themes, readable contrast, labelled controls</w:t>
            </w:r>
          </w:p>
        </w:tc>
      </w:tr>
    </w:tbl>
    <w:p xmlns:a="http://schemas.openxmlformats.org/drawingml/2006/main" xmlns:pic="http://schemas.openxmlformats.org/drawingml/2006/picture">
      <w:pPr>
        <w:spacing w:before="0" w:after="120"/>
        <w:rPr>
          <w:rFonts w:ascii="Arial" w:hAnsi="Arial" w:cs="Arial"/>
          <w:sz w:val="24"/>
          <w:szCs w:val="24"/>
        </w:rPr>
      </w:pPr>
    </w:p>
    <w:p xmlns:a="http://schemas.openxmlformats.org/drawingml/2006/main" xmlns:pic="http://schemas.openxmlformats.org/drawingml/2006/picture">
      <w:pPr>
        <w:pStyle w:val="Heading2"/>
        <w:keepNext/>
        <w:pageBreakBefore/>
        <w:spacing w:before="62" w:line="403" w:lineRule="auto"/>
        <w:jc w:val="center"/>
        <w:rPr>
          <w:rFonts w:ascii="Arial" w:hAnsi="Arial" w:cs="Arial"/>
          <w:b/>
          <w:bCs/>
          <w:sz w:val="28"/>
          <w:szCs w:val="28"/>
        </w:rPr>
      </w:pPr>
      <w:r>
        <w:rPr>
          <w:rFonts w:ascii="Arial" w:hAnsi="Arial" w:cs="Arial"/>
          <w:b/>
          <w:bCs/>
          <w:sz w:val="28"/>
          <w:szCs w:val="28"/>
        </w:rPr>
        <w:t xml:space="preserve">CHAPTER 4</w:t>
      </w:r>
    </w:p>
    <w:p xmlns:a="http://schemas.openxmlformats.org/drawingml/2006/main" xmlns:pic="http://schemas.openxmlformats.org/drawingml/2006/picture">
      <w:pPr>
        <w:pStyle w:val="Heading2"/>
        <w:keepNext/>
        <w:spacing w:before="62" w:line="403" w:lineRule="auto"/>
        <w:jc w:val="center"/>
        <w:rPr>
          <w:rFonts w:ascii="Arial" w:hAnsi="Arial" w:cs="Arial"/>
          <w:b/>
          <w:bCs/>
          <w:sz w:val="28"/>
          <w:szCs w:val="28"/>
        </w:rPr>
      </w:pPr>
      <w:r>
        <w:rPr>
          <w:rFonts w:ascii="Arial" w:hAnsi="Arial" w:cs="Arial"/>
          <w:b/>
          <w:bCs/>
          <w:sz w:val="28"/>
          <w:szCs w:val="28"/>
        </w:rPr>
        <w:t xml:space="preserve">DESCRIPTION OF PROPOSED SYSTEM</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4.1 SELECTED METHODOLOGY OR PROCESS MODEL</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SentiQ was developed with an iterative, Agile-style methodology. The product was divided into small parts, namely the NLP engine, the input handling, the dashboard and the visual design, and each part was built, tested on the sample data and refined in short cycles. This suited the project because the quality of the sentiment engine could only be judged by running it on real sentences and adjusting the lexicons, rules and thresholds.</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For the analysis itself, SentiQ uses a lexicon-and-rules method. Each word carries a weight, and modifiers such as negation, intensifiers and contrast words adjust the score of the words around them. This method was selected after comparing it with machine-learning approaches. A learned model would give better accuracy only when a large labelled data set and a server are available, whereas the lexicon method is transparent, fast, needs no training data and can run entirely in the browser, which is the central requirement of the project [4], [12].</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4.2 ARCHITECTURE /OVERALL DESIGN OF PROPOSED SYSTEM</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SentiQ is a client-side application made of five layers, shown in Fig 4.1. The input layer collects feedback from the four sources. The pre-processing layer reads files, maps the text, date and source columns and cleans the text. The NLP engine, implemented in nlp.js, scores sentiment and detects topics, emotions and keywords. The insight layer calculates the satisfaction score, the trend and the summary, and the presentation layer, implemented in app.js, draws the charts, the table and the exports.</w:t>
      </w:r>
    </w:p>
    <w:p xmlns:a="http://schemas.openxmlformats.org/drawingml/2006/main" xmlns:pic="http://schemas.openxmlformats.org/drawingml/2006/picture">
      <w:pPr>
        <w:keepNext/>
        <w:spacing w:before="120" w:after="60"/>
        <w:jc w:val="center"/>
      </w:pPr>
      <w:r>
        <w:drawing>
          <wp:inline distT="0" distB="0" distL="0" distR="0">
            <wp:extent cx="4572000" cy="2859787"/>
            <wp:docPr id="101" name="arch.png"/>
            <wp:cNvGraphicFramePr>
              <a:graphicFrameLocks noChangeAspect="1"/>
            </wp:cNvGraphicFramePr>
            <a:graphic>
              <a:graphicData uri="http://schemas.openxmlformats.org/drawingml/2006/picture">
                <pic:pic>
                  <pic:nvPicPr>
                    <pic:cNvPr id="101" name="arch.png"/>
                    <pic:cNvPicPr/>
                  </pic:nvPicPr>
                  <pic:blipFill>
                    <a:blip r:embed="rId101"/>
                    <a:stretch>
                      <a:fillRect/>
                    </a:stretch>
                  </pic:blipFill>
                  <pic:spPr>
                    <a:xfrm>
                      <a:off x="0" y="0"/>
                      <a:ext cx="4572000" cy="2859787"/>
                    </a:xfrm>
                    <a:prstGeom prst="rect">
                      <a:avLst/>
                    </a:prstGeom>
                  </pic:spPr>
                </pic:pic>
              </a:graphicData>
            </a:graphic>
          </wp:inline>
        </w:drawing>
      </w:r>
    </w:p>
    <w:p xmlns:a="http://schemas.openxmlformats.org/drawingml/2006/main" xmlns:pic="http://schemas.openxmlformats.org/drawingml/2006/picture">
      <w:pPr>
        <w:pStyle w:val="Heading2"/>
        <w:spacing w:before="75" w:after="160"/>
        <w:jc w:val="center"/>
        <w:rPr>
          <w:rFonts w:ascii="Arial" w:hAnsi="Arial" w:cs="Arial"/>
          <w:i/>
          <w:sz w:val="24"/>
          <w:szCs w:val="24"/>
        </w:rPr>
      </w:pPr>
      <w:r>
        <w:rPr>
          <w:rFonts w:ascii="Arial" w:hAnsi="Arial" w:cs="Arial"/>
          <w:i/>
          <w:sz w:val="24"/>
          <w:szCs w:val="24"/>
        </w:rPr>
        <w:t xml:space="preserve">Fig 4.1: System Architecture</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The workflow that a user follows is shown in Fig 4.2. After the input is loaded the user presses the Analyze button. The application checks that there is data to analyse, otherwise it shows a short warning. While the engine runs, a progress panel lists the steps: tokenising and cleaning text, running sentiment analysis, detecting topics, finding recurring issues and identifying trends. When the analysis finishes, the dashboard is rendered and the user can export the results or start again.</w:t>
      </w:r>
    </w:p>
    <w:p xmlns:a="http://schemas.openxmlformats.org/drawingml/2006/main" xmlns:pic="http://schemas.openxmlformats.org/drawingml/2006/picture">
      <w:pPr>
        <w:keepNext/>
        <w:spacing w:before="120" w:after="60"/>
        <w:jc w:val="center"/>
      </w:pPr>
      <w:r>
        <w:drawing>
          <wp:inline distT="0" distB="0" distL="0" distR="0">
            <wp:extent cx="4297680" cy="2437563"/>
            <wp:docPr id="102" name="flow.png"/>
            <wp:cNvGraphicFramePr>
              <a:graphicFrameLocks noChangeAspect="1"/>
            </wp:cNvGraphicFramePr>
            <a:graphic>
              <a:graphicData uri="http://schemas.openxmlformats.org/drawingml/2006/picture">
                <pic:pic>
                  <pic:nvPicPr>
                    <pic:cNvPr id="102" name="flow.png"/>
                    <pic:cNvPicPr/>
                  </pic:nvPicPr>
                  <pic:blipFill>
                    <a:blip r:embed="rId102"/>
                    <a:stretch>
                      <a:fillRect/>
                    </a:stretch>
                  </pic:blipFill>
                  <pic:spPr>
                    <a:xfrm>
                      <a:off x="0" y="0"/>
                      <a:ext cx="4297680" cy="2437563"/>
                    </a:xfrm>
                    <a:prstGeom prst="rect">
                      <a:avLst/>
                    </a:prstGeom>
                  </pic:spPr>
                </pic:pic>
              </a:graphicData>
            </a:graphic>
          </wp:inline>
        </w:drawing>
      </w:r>
    </w:p>
    <w:p xmlns:a="http://schemas.openxmlformats.org/drawingml/2006/main" xmlns:pic="http://schemas.openxmlformats.org/drawingml/2006/picture">
      <w:pPr>
        <w:pStyle w:val="Heading2"/>
        <w:spacing w:before="75" w:after="160"/>
        <w:jc w:val="center"/>
        <w:rPr>
          <w:rFonts w:ascii="Arial" w:hAnsi="Arial" w:cs="Arial"/>
          <w:i/>
          <w:sz w:val="24"/>
          <w:szCs w:val="24"/>
        </w:rPr>
      </w:pPr>
      <w:r>
        <w:rPr>
          <w:rFonts w:ascii="Arial" w:hAnsi="Arial" w:cs="Arial"/>
          <w:i/>
          <w:sz w:val="24"/>
          <w:szCs w:val="24"/>
        </w:rPr>
        <w:t xml:space="preserve">Fig 4.2: Project Workflow</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4.3 DESCRIPTION OF SOFTWARE FOR IMPLEMENTATION AND TESTING PLAN OF THE PROPOSED MODEL /SYSTEM</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The software consists of seven modules that work together to produce the final dashboard.</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4.3.1 Input Module</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The Analyzer section provides four tabs. In the Paste tab every line of the text area is treated as one response, and three sample sets for customers, students and employees can be loaded with one click; the sample responses carry dates and sources, so the trend chart can be shown immediately. In the Upload tab the user drops a CSV, TSV, TXT or Excel file; Excel sheets are read with SheetJS and CSV text is parsed by a small built-in parser, after which the user selects which column holds the feedback text and, optionally, the date and the source. In the Manual tab responses are added one at a time and are listed with a quick sentiment icon. In the YouTube tab the user pastes a video link; the application extracts the video identifier, shows a preview of the video and fetches up to the chosen number of top-level comments, in the chosen order, through the commentThreads endpoint of the YouTube Data API. Clear messages are shown when comments are disabled, the video is not found, the quota is used up or the API key is missing or invalid.</w:t>
      </w:r>
    </w:p>
    <w:p xmlns:a="http://schemas.openxmlformats.org/drawingml/2006/main" xmlns:pic="http://schemas.openxmlformats.org/drawingml/2006/picture">
      <w:pPr>
        <w:keepNext/>
        <w:spacing w:before="120" w:after="60"/>
        <w:jc w:val="center"/>
      </w:pPr>
      <w:r>
        <w:drawing>
          <wp:inline distT="0" distB="0" distL="0" distR="0">
            <wp:extent cx="3657600" cy="2409838"/>
            <wp:docPr id="103" name="input.png"/>
            <wp:cNvGraphicFramePr>
              <a:graphicFrameLocks noChangeAspect="1"/>
            </wp:cNvGraphicFramePr>
            <a:graphic>
              <a:graphicData uri="http://schemas.openxmlformats.org/drawingml/2006/picture">
                <pic:pic>
                  <pic:nvPicPr>
                    <pic:cNvPr id="103" name="input.png"/>
                    <pic:cNvPicPr/>
                  </pic:nvPicPr>
                  <pic:blipFill>
                    <a:blip r:embed="rId103"/>
                    <a:stretch>
                      <a:fillRect/>
                    </a:stretch>
                  </pic:blipFill>
                  <pic:spPr>
                    <a:xfrm>
                      <a:off x="0" y="0"/>
                      <a:ext cx="3657600" cy="2409838"/>
                    </a:xfrm>
                    <a:prstGeom prst="rect">
                      <a:avLst/>
                    </a:prstGeom>
                  </pic:spPr>
                </pic:pic>
              </a:graphicData>
            </a:graphic>
          </wp:inline>
        </w:drawing>
      </w:r>
    </w:p>
    <w:p xmlns:a="http://schemas.openxmlformats.org/drawingml/2006/main" xmlns:pic="http://schemas.openxmlformats.org/drawingml/2006/picture">
      <w:pPr>
        <w:pStyle w:val="Heading2"/>
        <w:spacing w:before="75" w:after="160"/>
        <w:jc w:val="center"/>
        <w:rPr>
          <w:rFonts w:ascii="Arial" w:hAnsi="Arial" w:cs="Arial"/>
          <w:i/>
          <w:sz w:val="24"/>
          <w:szCs w:val="24"/>
        </w:rPr>
      </w:pPr>
      <w:r>
        <w:rPr>
          <w:rFonts w:ascii="Arial" w:hAnsi="Arial" w:cs="Arial"/>
          <w:i/>
          <w:sz w:val="24"/>
          <w:szCs w:val="24"/>
        </w:rPr>
        <w:t xml:space="preserve">Fig 4.3: Analyzer Input Interface</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4.3.2 Sentiment Engine</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The sentiment engine in nlp.js works in the sequence shown in Fig 4.4. The text is first lower-cased and tokenised into words, emojis and numbers. Multi-word phrases such as “waste of time”, “not bad” or “highly recommend” are matched first, because their meaning is not the sum of their words. Every remaining word is then looked up in a positive lexicon (for example “excellent” has weight 4), a negative lexicon (for example “terrible” has weight −4) and an emoji lexicon. For each matched word the three preceding words are examined: an intensifier such as “very” or “extremely” multiplies the weight, whereas a negator such as “not” or “never” reverses it and slightly softens it. When a contrast word such as “but” or “however” is found, the score collected so far is reduced and the words that follow are given more weight, because the clause after “but” usually carries the writer’s real opinion. Exclamation marks and words written in capital letters add a small amplification.</w:t>
      </w:r>
    </w:p>
    <w:p xmlns:a="http://schemas.openxmlformats.org/drawingml/2006/main" xmlns:pic="http://schemas.openxmlformats.org/drawingml/2006/picture">
      <w:pPr>
        <w:keepNext/>
        <w:spacing w:before="120" w:after="60"/>
        <w:jc w:val="center"/>
      </w:pPr>
      <w:r>
        <w:drawing>
          <wp:inline distT="0" distB="0" distL="0" distR="0">
            <wp:extent cx="4480560" cy="2454188"/>
            <wp:docPr id="104" name="nlp.png"/>
            <wp:cNvGraphicFramePr>
              <a:graphicFrameLocks noChangeAspect="1"/>
            </wp:cNvGraphicFramePr>
            <a:graphic>
              <a:graphicData uri="http://schemas.openxmlformats.org/drawingml/2006/picture">
                <pic:pic>
                  <pic:nvPicPr>
                    <pic:cNvPr id="104" name="nlp.png"/>
                    <pic:cNvPicPr/>
                  </pic:nvPicPr>
                  <pic:blipFill>
                    <a:blip r:embed="rId104"/>
                    <a:stretch>
                      <a:fillRect/>
                    </a:stretch>
                  </pic:blipFill>
                  <pic:spPr>
                    <a:xfrm>
                      <a:off x="0" y="0"/>
                      <a:ext cx="4480560" cy="2454188"/>
                    </a:xfrm>
                    <a:prstGeom prst="rect">
                      <a:avLst/>
                    </a:prstGeom>
                  </pic:spPr>
                </pic:pic>
              </a:graphicData>
            </a:graphic>
          </wp:inline>
        </w:drawing>
      </w:r>
    </w:p>
    <w:p xmlns:a="http://schemas.openxmlformats.org/drawingml/2006/main" xmlns:pic="http://schemas.openxmlformats.org/drawingml/2006/picture">
      <w:pPr>
        <w:pStyle w:val="Heading2"/>
        <w:spacing w:before="75" w:after="160"/>
        <w:jc w:val="center"/>
        <w:rPr>
          <w:rFonts w:ascii="Arial" w:hAnsi="Arial" w:cs="Arial"/>
          <w:i/>
          <w:sz w:val="24"/>
          <w:szCs w:val="24"/>
        </w:rPr>
      </w:pPr>
      <w:r>
        <w:rPr>
          <w:rFonts w:ascii="Arial" w:hAnsi="Arial" w:cs="Arial"/>
          <w:i/>
          <w:sz w:val="24"/>
          <w:szCs w:val="24"/>
        </w:rPr>
        <w:t xml:space="preserve">Fig 4.4: NLP Processing Flow</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The raw score is normalised to the range −1 to +1 using score ÷ √(score² + 12), so that very long or very emotional responses do not dominate. A response is labelled positive when the normalised score is at least 0.12, negative when it is at most −0.12, and neutral otherwise. The satisfaction score of the whole data set is the average score rescaled to 0–100 as (average + 1) ÷ 2 × 100.</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4.3.3 Topic and Emotion Detection</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Topics are detected by matching the words of a response against curated keyword lists. Twelve categories are supported, which cover customer, student and employee feedback (Table 4.1). A response can belong to more than one topic, and a response that matches none is placed in a General group. Emotions are detected in the same way from word lists for seven emotions: joy, trust, surprise, anger, sadness, frustration and fear, following the idea of basic emotions [11], [8].</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Table 4.1: Topic Categories and Example Keywords</w:t>
      </w:r>
    </w:p>
    <w:tbl xmlns:a="http://schemas.openxmlformats.org/drawingml/2006/main" xmlns:pic="http://schemas.openxmlformats.org/drawingml/2006/picture">
      <w:tblPr>
        <w:tblStyle w:val="TableGrid"/>
        <w:tblW w:w="8530" w:type="dxa"/>
        <w:tblInd w:w="720" w:type="dxa"/>
        <w:tblLayout w:type="fixed"/>
        <w:tblLook w:val="04A0" w:firstRow="1" w:lastRow="0" w:firstColumn="1" w:lastColumn="0" w:noHBand="0" w:noVBand="1"/>
      </w:tblPr>
      <w:tblGrid>
        <w:gridCol w:w="2400"/>
        <w:gridCol w:w="6130"/>
      </w:tblGrid>
      <w:tr>
        <w:trPr>
          <w:cantSplit/>
          <w:tblHeader/>
        </w:trPr>
        <w:tc>
          <w:tcPr>
            <w:tcW w:w="240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Topic</w:t>
            </w:r>
          </w:p>
        </w:tc>
        <w:tc>
          <w:tcPr>
            <w:tcW w:w="613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Example keywords</w:t>
            </w:r>
          </w:p>
        </w:tc>
      </w:tr>
      <w:tr>
        <w:trPr>
          <w:cantSplit/>
        </w:trPr>
        <w:tc>
          <w:tcPr>
            <w:tcW w:w="2400" w:type="dxa"/>
          </w:tcPr>
          <w:p>
            <w:pPr>
              <w:spacing w:before="50" w:after="50"/>
              <w:rPr>
                <w:rFonts w:ascii="Arial" w:hAnsi="Arial" w:cs="Arial"/>
                <w:sz w:val="24"/>
                <w:szCs w:val="24"/>
              </w:rPr>
            </w:pPr>
            <w:r>
              <w:rPr>
                <w:rFonts w:ascii="Arial" w:hAnsi="Arial" w:cs="Arial"/>
                <w:sz w:val="24"/>
                <w:szCs w:val="24"/>
              </w:rPr>
              <w:t xml:space="preserve">Pricing</w:t>
            </w:r>
          </w:p>
        </w:tc>
        <w:tc>
          <w:tcPr>
            <w:tcW w:w="6130" w:type="dxa"/>
          </w:tcPr>
          <w:p>
            <w:pPr>
              <w:spacing w:before="50" w:after="50"/>
              <w:rPr>
                <w:rFonts w:ascii="Arial" w:hAnsi="Arial" w:cs="Arial"/>
                <w:sz w:val="24"/>
                <w:szCs w:val="24"/>
              </w:rPr>
            </w:pPr>
            <w:r>
              <w:rPr>
                <w:rFonts w:ascii="Arial" w:hAnsi="Arial" w:cs="Arial"/>
                <w:sz w:val="24"/>
                <w:szCs w:val="24"/>
              </w:rPr>
              <w:t xml:space="preserve">price, cost, expensive, subscription, refund, discount</w:t>
            </w:r>
          </w:p>
        </w:tc>
      </w:tr>
      <w:tr>
        <w:trPr>
          <w:cantSplit/>
        </w:trPr>
        <w:tc>
          <w:tcPr>
            <w:tcW w:w="2400" w:type="dxa"/>
          </w:tcPr>
          <w:p>
            <w:pPr>
              <w:spacing w:before="50" w:after="50"/>
              <w:rPr>
                <w:rFonts w:ascii="Arial" w:hAnsi="Arial" w:cs="Arial"/>
                <w:sz w:val="24"/>
                <w:szCs w:val="24"/>
              </w:rPr>
            </w:pPr>
            <w:r>
              <w:rPr>
                <w:rFonts w:ascii="Arial" w:hAnsi="Arial" w:cs="Arial"/>
                <w:sz w:val="24"/>
                <w:szCs w:val="24"/>
              </w:rPr>
              <w:t xml:space="preserve">Customer Support</w:t>
            </w:r>
          </w:p>
        </w:tc>
        <w:tc>
          <w:tcPr>
            <w:tcW w:w="6130" w:type="dxa"/>
          </w:tcPr>
          <w:p>
            <w:pPr>
              <w:spacing w:before="50" w:after="50"/>
              <w:rPr>
                <w:rFonts w:ascii="Arial" w:hAnsi="Arial" w:cs="Arial"/>
                <w:sz w:val="24"/>
                <w:szCs w:val="24"/>
              </w:rPr>
            </w:pPr>
            <w:r>
              <w:rPr>
                <w:rFonts w:ascii="Arial" w:hAnsi="Arial" w:cs="Arial"/>
                <w:sz w:val="24"/>
                <w:szCs w:val="24"/>
              </w:rPr>
              <w:t xml:space="preserve">support, service, agent, reply, response, helpful</w:t>
            </w:r>
          </w:p>
        </w:tc>
      </w:tr>
      <w:tr>
        <w:trPr>
          <w:cantSplit/>
        </w:trPr>
        <w:tc>
          <w:tcPr>
            <w:tcW w:w="2400" w:type="dxa"/>
          </w:tcPr>
          <w:p>
            <w:pPr>
              <w:spacing w:before="50" w:after="50"/>
              <w:rPr>
                <w:rFonts w:ascii="Arial" w:hAnsi="Arial" w:cs="Arial"/>
                <w:sz w:val="24"/>
                <w:szCs w:val="24"/>
              </w:rPr>
            </w:pPr>
            <w:r>
              <w:rPr>
                <w:rFonts w:ascii="Arial" w:hAnsi="Arial" w:cs="Arial"/>
                <w:sz w:val="24"/>
                <w:szCs w:val="24"/>
              </w:rPr>
              <w:t xml:space="preserve">Performance</w:t>
            </w:r>
          </w:p>
        </w:tc>
        <w:tc>
          <w:tcPr>
            <w:tcW w:w="6130" w:type="dxa"/>
          </w:tcPr>
          <w:p>
            <w:pPr>
              <w:spacing w:before="50" w:after="50"/>
              <w:rPr>
                <w:rFonts w:ascii="Arial" w:hAnsi="Arial" w:cs="Arial"/>
                <w:sz w:val="24"/>
                <w:szCs w:val="24"/>
              </w:rPr>
            </w:pPr>
            <w:r>
              <w:rPr>
                <w:rFonts w:ascii="Arial" w:hAnsi="Arial" w:cs="Arial"/>
                <w:sz w:val="24"/>
                <w:szCs w:val="24"/>
              </w:rPr>
              <w:t xml:space="preserve">slow, fast, lag, loading, crash, responsive</w:t>
            </w:r>
          </w:p>
        </w:tc>
      </w:tr>
      <w:tr>
        <w:trPr>
          <w:cantSplit/>
        </w:trPr>
        <w:tc>
          <w:tcPr>
            <w:tcW w:w="2400" w:type="dxa"/>
          </w:tcPr>
          <w:p>
            <w:pPr>
              <w:spacing w:before="50" w:after="50"/>
              <w:rPr>
                <w:rFonts w:ascii="Arial" w:hAnsi="Arial" w:cs="Arial"/>
                <w:sz w:val="24"/>
                <w:szCs w:val="24"/>
              </w:rPr>
            </w:pPr>
            <w:r>
              <w:rPr>
                <w:rFonts w:ascii="Arial" w:hAnsi="Arial" w:cs="Arial"/>
                <w:sz w:val="24"/>
                <w:szCs w:val="24"/>
              </w:rPr>
              <w:t xml:space="preserve">Usability &amp; UI</w:t>
            </w:r>
          </w:p>
        </w:tc>
        <w:tc>
          <w:tcPr>
            <w:tcW w:w="6130" w:type="dxa"/>
          </w:tcPr>
          <w:p>
            <w:pPr>
              <w:spacing w:before="50" w:after="50"/>
              <w:rPr>
                <w:rFonts w:ascii="Arial" w:hAnsi="Arial" w:cs="Arial"/>
                <w:sz w:val="24"/>
                <w:szCs w:val="24"/>
              </w:rPr>
            </w:pPr>
            <w:r>
              <w:rPr>
                <w:rFonts w:ascii="Arial" w:hAnsi="Arial" w:cs="Arial"/>
                <w:sz w:val="24"/>
                <w:szCs w:val="24"/>
              </w:rPr>
              <w:t xml:space="preserve">design, interface, layout, navigation, intuitive</w:t>
            </w:r>
          </w:p>
        </w:tc>
      </w:tr>
      <w:tr>
        <w:trPr>
          <w:cantSplit/>
        </w:trPr>
        <w:tc>
          <w:tcPr>
            <w:tcW w:w="2400" w:type="dxa"/>
          </w:tcPr>
          <w:p>
            <w:pPr>
              <w:spacing w:before="50" w:after="50"/>
              <w:rPr>
                <w:rFonts w:ascii="Arial" w:hAnsi="Arial" w:cs="Arial"/>
                <w:sz w:val="24"/>
                <w:szCs w:val="24"/>
              </w:rPr>
            </w:pPr>
            <w:r>
              <w:rPr>
                <w:rFonts w:ascii="Arial" w:hAnsi="Arial" w:cs="Arial"/>
                <w:sz w:val="24"/>
                <w:szCs w:val="24"/>
              </w:rPr>
              <w:t xml:space="preserve">Bugs &amp; Reliability</w:t>
            </w:r>
          </w:p>
        </w:tc>
        <w:tc>
          <w:tcPr>
            <w:tcW w:w="6130" w:type="dxa"/>
          </w:tcPr>
          <w:p>
            <w:pPr>
              <w:spacing w:before="50" w:after="50"/>
              <w:rPr>
                <w:rFonts w:ascii="Arial" w:hAnsi="Arial" w:cs="Arial"/>
                <w:sz w:val="24"/>
                <w:szCs w:val="24"/>
              </w:rPr>
            </w:pPr>
            <w:r>
              <w:rPr>
                <w:rFonts w:ascii="Arial" w:hAnsi="Arial" w:cs="Arial"/>
                <w:sz w:val="24"/>
                <w:szCs w:val="24"/>
              </w:rPr>
              <w:t xml:space="preserve">bug, error, glitch, failing, broken, unreliable</w:t>
            </w:r>
          </w:p>
        </w:tc>
      </w:tr>
      <w:tr>
        <w:trPr>
          <w:cantSplit/>
        </w:trPr>
        <w:tc>
          <w:tcPr>
            <w:tcW w:w="2400" w:type="dxa"/>
          </w:tcPr>
          <w:p>
            <w:pPr>
              <w:spacing w:before="50" w:after="50"/>
              <w:rPr>
                <w:rFonts w:ascii="Arial" w:hAnsi="Arial" w:cs="Arial"/>
                <w:sz w:val="24"/>
                <w:szCs w:val="24"/>
              </w:rPr>
            </w:pPr>
            <w:r>
              <w:rPr>
                <w:rFonts w:ascii="Arial" w:hAnsi="Arial" w:cs="Arial"/>
                <w:sz w:val="24"/>
                <w:szCs w:val="24"/>
              </w:rPr>
              <w:t xml:space="preserve">Features</w:t>
            </w:r>
          </w:p>
        </w:tc>
        <w:tc>
          <w:tcPr>
            <w:tcW w:w="6130" w:type="dxa"/>
          </w:tcPr>
          <w:p>
            <w:pPr>
              <w:spacing w:before="50" w:after="50"/>
              <w:rPr>
                <w:rFonts w:ascii="Arial" w:hAnsi="Arial" w:cs="Arial"/>
                <w:sz w:val="24"/>
                <w:szCs w:val="24"/>
              </w:rPr>
            </w:pPr>
            <w:r>
              <w:rPr>
                <w:rFonts w:ascii="Arial" w:hAnsi="Arial" w:cs="Arial"/>
                <w:sz w:val="24"/>
                <w:szCs w:val="24"/>
              </w:rPr>
              <w:t xml:space="preserve">feature, option, functionality, integration</w:t>
            </w:r>
          </w:p>
        </w:tc>
      </w:tr>
      <w:tr>
        <w:trPr>
          <w:cantSplit/>
        </w:trPr>
        <w:tc>
          <w:tcPr>
            <w:tcW w:w="2400" w:type="dxa"/>
          </w:tcPr>
          <w:p>
            <w:pPr>
              <w:spacing w:before="50" w:after="50"/>
              <w:rPr>
                <w:rFonts w:ascii="Arial" w:hAnsi="Arial" w:cs="Arial"/>
                <w:sz w:val="24"/>
                <w:szCs w:val="24"/>
              </w:rPr>
            </w:pPr>
            <w:r>
              <w:rPr>
                <w:rFonts w:ascii="Arial" w:hAnsi="Arial" w:cs="Arial"/>
                <w:sz w:val="24"/>
                <w:szCs w:val="24"/>
              </w:rPr>
              <w:t xml:space="preserve">Delivery &amp; Shipping</w:t>
            </w:r>
          </w:p>
        </w:tc>
        <w:tc>
          <w:tcPr>
            <w:tcW w:w="6130" w:type="dxa"/>
          </w:tcPr>
          <w:p>
            <w:pPr>
              <w:spacing w:before="50" w:after="50"/>
              <w:rPr>
                <w:rFonts w:ascii="Arial" w:hAnsi="Arial" w:cs="Arial"/>
                <w:sz w:val="24"/>
                <w:szCs w:val="24"/>
              </w:rPr>
            </w:pPr>
            <w:r>
              <w:rPr>
                <w:rFonts w:ascii="Arial" w:hAnsi="Arial" w:cs="Arial"/>
                <w:sz w:val="24"/>
                <w:szCs w:val="24"/>
              </w:rPr>
              <w:t xml:space="preserve">delivery, package, courier, tracking, arrived</w:t>
            </w:r>
          </w:p>
        </w:tc>
      </w:tr>
      <w:tr>
        <w:trPr>
          <w:cantSplit/>
        </w:trPr>
        <w:tc>
          <w:tcPr>
            <w:tcW w:w="2400" w:type="dxa"/>
          </w:tcPr>
          <w:p>
            <w:pPr>
              <w:spacing w:before="50" w:after="50"/>
              <w:rPr>
                <w:rFonts w:ascii="Arial" w:hAnsi="Arial" w:cs="Arial"/>
                <w:sz w:val="24"/>
                <w:szCs w:val="24"/>
              </w:rPr>
            </w:pPr>
            <w:r>
              <w:rPr>
                <w:rFonts w:ascii="Arial" w:hAnsi="Arial" w:cs="Arial"/>
                <w:sz w:val="24"/>
                <w:szCs w:val="24"/>
              </w:rPr>
              <w:t xml:space="preserve">Product Quality</w:t>
            </w:r>
          </w:p>
        </w:tc>
        <w:tc>
          <w:tcPr>
            <w:tcW w:w="6130" w:type="dxa"/>
          </w:tcPr>
          <w:p>
            <w:pPr>
              <w:spacing w:before="50" w:after="50"/>
              <w:rPr>
                <w:rFonts w:ascii="Arial" w:hAnsi="Arial" w:cs="Arial"/>
                <w:sz w:val="24"/>
                <w:szCs w:val="24"/>
              </w:rPr>
            </w:pPr>
            <w:r>
              <w:rPr>
                <w:rFonts w:ascii="Arial" w:hAnsi="Arial" w:cs="Arial"/>
                <w:sz w:val="24"/>
                <w:szCs w:val="24"/>
              </w:rPr>
              <w:t xml:space="preserve">quality, material, durable, sturdy, taste</w:t>
            </w:r>
          </w:p>
        </w:tc>
      </w:tr>
      <w:tr>
        <w:trPr>
          <w:cantSplit/>
        </w:trPr>
        <w:tc>
          <w:tcPr>
            <w:tcW w:w="2400" w:type="dxa"/>
          </w:tcPr>
          <w:p>
            <w:pPr>
              <w:spacing w:before="50" w:after="50"/>
              <w:rPr>
                <w:rFonts w:ascii="Arial" w:hAnsi="Arial" w:cs="Arial"/>
                <w:sz w:val="24"/>
                <w:szCs w:val="24"/>
              </w:rPr>
            </w:pPr>
            <w:r>
              <w:rPr>
                <w:rFonts w:ascii="Arial" w:hAnsi="Arial" w:cs="Arial"/>
                <w:sz w:val="24"/>
                <w:szCs w:val="24"/>
              </w:rPr>
              <w:t xml:space="preserve">Teaching &amp; Content</w:t>
            </w:r>
          </w:p>
        </w:tc>
        <w:tc>
          <w:tcPr>
            <w:tcW w:w="6130" w:type="dxa"/>
          </w:tcPr>
          <w:p>
            <w:pPr>
              <w:spacing w:before="50" w:after="50"/>
              <w:rPr>
                <w:rFonts w:ascii="Arial" w:hAnsi="Arial" w:cs="Arial"/>
                <w:sz w:val="24"/>
                <w:szCs w:val="24"/>
              </w:rPr>
            </w:pPr>
            <w:r>
              <w:rPr>
                <w:rFonts w:ascii="Arial" w:hAnsi="Arial" w:cs="Arial"/>
                <w:sz w:val="24"/>
                <w:szCs w:val="24"/>
              </w:rPr>
              <w:t xml:space="preserve">teacher, lecture, course, content, explanation</w:t>
            </w:r>
          </w:p>
        </w:tc>
      </w:tr>
      <w:tr>
        <w:trPr>
          <w:cantSplit/>
        </w:trPr>
        <w:tc>
          <w:tcPr>
            <w:tcW w:w="2400" w:type="dxa"/>
          </w:tcPr>
          <w:p>
            <w:pPr>
              <w:spacing w:before="50" w:after="50"/>
              <w:rPr>
                <w:rFonts w:ascii="Arial" w:hAnsi="Arial" w:cs="Arial"/>
                <w:sz w:val="24"/>
                <w:szCs w:val="24"/>
              </w:rPr>
            </w:pPr>
            <w:r>
              <w:rPr>
                <w:rFonts w:ascii="Arial" w:hAnsi="Arial" w:cs="Arial"/>
                <w:sz w:val="24"/>
                <w:szCs w:val="24"/>
              </w:rPr>
              <w:t xml:space="preserve">Workload &amp; Schedule</w:t>
            </w:r>
          </w:p>
        </w:tc>
        <w:tc>
          <w:tcPr>
            <w:tcW w:w="6130" w:type="dxa"/>
          </w:tcPr>
          <w:p>
            <w:pPr>
              <w:spacing w:before="50" w:after="50"/>
              <w:rPr>
                <w:rFonts w:ascii="Arial" w:hAnsi="Arial" w:cs="Arial"/>
                <w:sz w:val="24"/>
                <w:szCs w:val="24"/>
              </w:rPr>
            </w:pPr>
            <w:r>
              <w:rPr>
                <w:rFonts w:ascii="Arial" w:hAnsi="Arial" w:cs="Arial"/>
                <w:sz w:val="24"/>
                <w:szCs w:val="24"/>
              </w:rPr>
              <w:t xml:space="preserve">workload, deadline, overtime, busy, pace</w:t>
            </w:r>
          </w:p>
        </w:tc>
      </w:tr>
      <w:tr>
        <w:trPr>
          <w:cantSplit/>
        </w:trPr>
        <w:tc>
          <w:tcPr>
            <w:tcW w:w="2400" w:type="dxa"/>
          </w:tcPr>
          <w:p>
            <w:pPr>
              <w:spacing w:before="50" w:after="50"/>
              <w:rPr>
                <w:rFonts w:ascii="Arial" w:hAnsi="Arial" w:cs="Arial"/>
                <w:sz w:val="24"/>
                <w:szCs w:val="24"/>
              </w:rPr>
            </w:pPr>
            <w:r>
              <w:rPr>
                <w:rFonts w:ascii="Arial" w:hAnsi="Arial" w:cs="Arial"/>
                <w:sz w:val="24"/>
                <w:szCs w:val="24"/>
              </w:rPr>
              <w:t xml:space="preserve">Management &amp; Culture</w:t>
            </w:r>
          </w:p>
        </w:tc>
        <w:tc>
          <w:tcPr>
            <w:tcW w:w="6130" w:type="dxa"/>
          </w:tcPr>
          <w:p>
            <w:pPr>
              <w:spacing w:before="50" w:after="50"/>
              <w:rPr>
                <w:rFonts w:ascii="Arial" w:hAnsi="Arial" w:cs="Arial"/>
                <w:sz w:val="24"/>
                <w:szCs w:val="24"/>
              </w:rPr>
            </w:pPr>
            <w:r>
              <w:rPr>
                <w:rFonts w:ascii="Arial" w:hAnsi="Arial" w:cs="Arial"/>
                <w:sz w:val="24"/>
                <w:szCs w:val="24"/>
              </w:rPr>
              <w:t xml:space="preserve">manager, leadership, culture, communication, toxic</w:t>
            </w:r>
          </w:p>
        </w:tc>
      </w:tr>
      <w:tr>
        <w:trPr>
          <w:cantSplit/>
        </w:trPr>
        <w:tc>
          <w:tcPr>
            <w:tcW w:w="2400" w:type="dxa"/>
          </w:tcPr>
          <w:p>
            <w:pPr>
              <w:spacing w:before="50" w:after="50"/>
              <w:rPr>
                <w:rFonts w:ascii="Arial" w:hAnsi="Arial" w:cs="Arial"/>
                <w:sz w:val="24"/>
                <w:szCs w:val="24"/>
              </w:rPr>
            </w:pPr>
            <w:r>
              <w:rPr>
                <w:rFonts w:ascii="Arial" w:hAnsi="Arial" w:cs="Arial"/>
                <w:sz w:val="24"/>
                <w:szCs w:val="24"/>
              </w:rPr>
              <w:t xml:space="preserve">Facilities</w:t>
            </w:r>
          </w:p>
        </w:tc>
        <w:tc>
          <w:tcPr>
            <w:tcW w:w="6130" w:type="dxa"/>
          </w:tcPr>
          <w:p>
            <w:pPr>
              <w:spacing w:before="50" w:after="50"/>
              <w:rPr>
                <w:rFonts w:ascii="Arial" w:hAnsi="Arial" w:cs="Arial"/>
                <w:sz w:val="24"/>
                <w:szCs w:val="24"/>
              </w:rPr>
            </w:pPr>
            <w:r>
              <w:rPr>
                <w:rFonts w:ascii="Arial" w:hAnsi="Arial" w:cs="Arial"/>
                <w:sz w:val="24"/>
                <w:szCs w:val="24"/>
              </w:rPr>
              <w:t xml:space="preserve">campus, classroom, library, wifi, canteen</w:t>
            </w:r>
          </w:p>
        </w:tc>
      </w:tr>
    </w:tbl>
    <w:p xmlns:a="http://schemas.openxmlformats.org/drawingml/2006/main" xmlns:pic="http://schemas.openxmlformats.org/drawingml/2006/picture">
      <w:pPr>
        <w:spacing w:before="0" w:after="120"/>
        <w:rPr>
          <w:rFonts w:ascii="Arial" w:hAnsi="Arial" w:cs="Arial"/>
          <w:sz w:val="24"/>
          <w:szCs w:val="24"/>
        </w:rPr>
      </w:pP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4.3.4 Recurring Issues, Keywords and Summary</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To find recurring issues, SentiQ collects two-word and three-word phrases from negative responses and keeps those that occur at least twice, removing a shorter phrase when a longer one occurs equally often. These phrases are combined with the topics that have the most negative responses, together with the most frequent negative words in each topic, and the six most frequent items are shown. The same procedure on positive responses gives recurring praise. Keywords are the most frequent meaningful words after common stop words are removed, and each keyword is coloured by the average sentiment of the responses in which it appears.</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The summary generator writes a short paragraph from the numbers: the number of responses, an overall mood from “strongly positive” to “strongly negative” based on the difference between the positive and negative percentages, the most discussed topic, the happiest and the most problematic topics, the trend, and the dominant emotion. It also produces takeaways such as “Fix first”, “Keep doing” and a warning when negative feedback is high.</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4.3.5 Trend Module</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When at least half of the responses have valid dates, the trend is calculated per day, or per month when the data spans more than about two and a half months. Otherwise the responses are divided into up to twelve consecutive groups in the order received, so a trend can still be drawn for undated data. The average score of each group is plotted as a line.</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4.3.6 Dashboard and Reporting Module</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The dashboard (Fig 4.5) shows five key cards (total responses, percentage positive, neutral and negative, and the satisfaction score), the generated summary and takeaways, a doughnut chart of the sentiment split, a stacked bar chart of sentiment by topic, a trend line, an emotion chart, a keyword cloud, lists of recurring issues and praise, and a table of all responses that can be searched and filtered by sentiment or topic. The user can export a CSV file of the results, download a Markdown report or print the dashboard. A light and a dark theme are available, and short animations such as a loading screen, count-up numbers and a celebration effect after the analysis make the interface more engaging.</w:t>
      </w:r>
    </w:p>
    <w:p xmlns:a="http://schemas.openxmlformats.org/drawingml/2006/main" xmlns:pic="http://schemas.openxmlformats.org/drawingml/2006/picture">
      <w:pPr>
        <w:keepNext/>
        <w:spacing w:before="120" w:after="60"/>
        <w:jc w:val="center"/>
      </w:pPr>
      <w:r>
        <w:drawing>
          <wp:inline distT="0" distB="0" distL="0" distR="0">
            <wp:extent cx="4023360" cy="2599361"/>
            <wp:docPr id="105" name="results.png"/>
            <wp:cNvGraphicFramePr>
              <a:graphicFrameLocks noChangeAspect="1"/>
            </wp:cNvGraphicFramePr>
            <a:graphic>
              <a:graphicData uri="http://schemas.openxmlformats.org/drawingml/2006/picture">
                <pic:pic>
                  <pic:nvPicPr>
                    <pic:cNvPr id="105" name="results.png"/>
                    <pic:cNvPicPr/>
                  </pic:nvPicPr>
                  <pic:blipFill>
                    <a:blip r:embed="rId105"/>
                    <a:stretch>
                      <a:fillRect/>
                    </a:stretch>
                  </pic:blipFill>
                  <pic:spPr>
                    <a:xfrm>
                      <a:off x="0" y="0"/>
                      <a:ext cx="4023360" cy="2599361"/>
                    </a:xfrm>
                    <a:prstGeom prst="rect">
                      <a:avLst/>
                    </a:prstGeom>
                  </pic:spPr>
                </pic:pic>
              </a:graphicData>
            </a:graphic>
          </wp:inline>
        </w:drawing>
      </w:r>
    </w:p>
    <w:p xmlns:a="http://schemas.openxmlformats.org/drawingml/2006/main" xmlns:pic="http://schemas.openxmlformats.org/drawingml/2006/picture">
      <w:pPr>
        <w:pStyle w:val="Heading2"/>
        <w:spacing w:before="75" w:after="160"/>
        <w:jc w:val="center"/>
        <w:rPr>
          <w:rFonts w:ascii="Arial" w:hAnsi="Arial" w:cs="Arial"/>
          <w:i/>
          <w:sz w:val="24"/>
          <w:szCs w:val="24"/>
        </w:rPr>
      </w:pPr>
      <w:r>
        <w:rPr>
          <w:rFonts w:ascii="Arial" w:hAnsi="Arial" w:cs="Arial"/>
          <w:i/>
          <w:sz w:val="24"/>
          <w:szCs w:val="24"/>
        </w:rPr>
        <w:t xml:space="preserve">Fig 4.5: SentiQ Results Dashboard</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4.3.7 Testing Plan and Results</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The testing plan has three parts: unit testing of the sentiment function with sentences that exercise each rule, functional testing of each input method and export through the interface, and result testing on the three built-in sample sets. The sentiment function was run directly on the test sentences in Table 4.2. The scores in the table are the actual outputs of the engine.</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Table 4.2: Test Cases and Results</w:t>
      </w:r>
    </w:p>
    <w:tbl xmlns:a="http://schemas.openxmlformats.org/drawingml/2006/main" xmlns:pic="http://schemas.openxmlformats.org/drawingml/2006/picture">
      <w:tblPr>
        <w:tblStyle w:val="TableGrid"/>
        <w:tblW w:w="8530" w:type="dxa"/>
        <w:tblInd w:w="720" w:type="dxa"/>
        <w:tblLayout w:type="fixed"/>
        <w:tblLook w:val="04A0" w:firstRow="1" w:lastRow="0" w:firstColumn="1" w:lastColumn="0" w:noHBand="0" w:noVBand="1"/>
      </w:tblPr>
      <w:tblGrid>
        <w:gridCol w:w="3400"/>
        <w:gridCol w:w="2000"/>
        <w:gridCol w:w="1030"/>
        <w:gridCol w:w="2100"/>
      </w:tblGrid>
      <w:tr>
        <w:trPr>
          <w:cantSplit/>
          <w:tblHeader/>
        </w:trPr>
        <w:tc>
          <w:tcPr>
            <w:tcW w:w="340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Input sentence</w:t>
            </w:r>
          </w:p>
        </w:tc>
        <w:tc>
          <w:tcPr>
            <w:tcW w:w="200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Rule tested</w:t>
            </w:r>
          </w:p>
        </w:tc>
        <w:tc>
          <w:tcPr>
            <w:tcW w:w="103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Score</w:t>
            </w:r>
          </w:p>
        </w:tc>
        <w:tc>
          <w:tcPr>
            <w:tcW w:w="210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Result</w:t>
            </w:r>
          </w:p>
        </w:tc>
      </w:tr>
      <w:tr>
        <w:trPr>
          <w:cantSplit/>
        </w:trPr>
        <w:tc>
          <w:tcPr>
            <w:tcW w:w="3400" w:type="dxa"/>
          </w:tcPr>
          <w:p>
            <w:pPr>
              <w:spacing w:before="50" w:after="50"/>
              <w:rPr>
                <w:rFonts w:ascii="Arial" w:hAnsi="Arial" w:cs="Arial"/>
                <w:sz w:val="24"/>
                <w:szCs w:val="24"/>
              </w:rPr>
            </w:pPr>
            <w:r>
              <w:rPr>
                <w:rFonts w:ascii="Arial" w:hAnsi="Arial" w:cs="Arial"/>
                <w:sz w:val="24"/>
                <w:szCs w:val="24"/>
              </w:rPr>
              <w:t xml:space="preserve">The app is fast and the design is beautiful, love it!</w:t>
            </w:r>
          </w:p>
        </w:tc>
        <w:tc>
          <w:tcPr>
            <w:tcW w:w="2000" w:type="dxa"/>
          </w:tcPr>
          <w:p>
            <w:pPr>
              <w:spacing w:before="50" w:after="50"/>
              <w:rPr>
                <w:rFonts w:ascii="Arial" w:hAnsi="Arial" w:cs="Arial"/>
                <w:sz w:val="24"/>
                <w:szCs w:val="24"/>
              </w:rPr>
            </w:pPr>
            <w:r>
              <w:rPr>
                <w:rFonts w:ascii="Arial" w:hAnsi="Arial" w:cs="Arial"/>
                <w:sz w:val="24"/>
                <w:szCs w:val="24"/>
              </w:rPr>
              <w:t xml:space="preserve">Positive words</w:t>
            </w:r>
          </w:p>
        </w:tc>
        <w:tc>
          <w:tcPr>
            <w:tcW w:w="1030" w:type="dxa"/>
          </w:tcPr>
          <w:p>
            <w:pPr>
              <w:spacing w:before="50" w:after="50"/>
              <w:rPr>
                <w:rFonts w:ascii="Arial" w:hAnsi="Arial" w:cs="Arial"/>
                <w:sz w:val="24"/>
                <w:szCs w:val="24"/>
              </w:rPr>
            </w:pPr>
            <w:r>
              <w:rPr>
                <w:rFonts w:ascii="Arial" w:hAnsi="Arial" w:cs="Arial"/>
                <w:sz w:val="24"/>
                <w:szCs w:val="24"/>
              </w:rPr>
              <w:t xml:space="preserve">+0.93</w:t>
            </w:r>
          </w:p>
        </w:tc>
        <w:tc>
          <w:tcPr>
            <w:tcW w:w="2100" w:type="dxa"/>
          </w:tcPr>
          <w:p>
            <w:pPr>
              <w:spacing w:before="50" w:after="50"/>
              <w:rPr>
                <w:rFonts w:ascii="Arial" w:hAnsi="Arial" w:cs="Arial"/>
                <w:sz w:val="24"/>
                <w:szCs w:val="24"/>
              </w:rPr>
            </w:pPr>
            <w:r>
              <w:rPr>
                <w:rFonts w:ascii="Arial" w:hAnsi="Arial" w:cs="Arial"/>
                <w:sz w:val="24"/>
                <w:szCs w:val="24"/>
              </w:rPr>
              <w:t xml:space="preserve">Positive</w:t>
            </w:r>
          </w:p>
        </w:tc>
      </w:tr>
      <w:tr>
        <w:trPr>
          <w:cantSplit/>
        </w:trPr>
        <w:tc>
          <w:tcPr>
            <w:tcW w:w="3400" w:type="dxa"/>
          </w:tcPr>
          <w:p>
            <w:pPr>
              <w:spacing w:before="50" w:after="50"/>
              <w:rPr>
                <w:rFonts w:ascii="Arial" w:hAnsi="Arial" w:cs="Arial"/>
                <w:sz w:val="24"/>
                <w:szCs w:val="24"/>
              </w:rPr>
            </w:pPr>
            <w:r>
              <w:rPr>
                <w:rFonts w:ascii="Arial" w:hAnsi="Arial" w:cs="Arial"/>
                <w:sz w:val="24"/>
                <w:szCs w:val="24"/>
              </w:rPr>
              <w:t xml:space="preserve">The service is not good.</w:t>
            </w:r>
          </w:p>
        </w:tc>
        <w:tc>
          <w:tcPr>
            <w:tcW w:w="2000" w:type="dxa"/>
          </w:tcPr>
          <w:p>
            <w:pPr>
              <w:spacing w:before="50" w:after="50"/>
              <w:rPr>
                <w:rFonts w:ascii="Arial" w:hAnsi="Arial" w:cs="Arial"/>
                <w:sz w:val="24"/>
                <w:szCs w:val="24"/>
              </w:rPr>
            </w:pPr>
            <w:r>
              <w:rPr>
                <w:rFonts w:ascii="Arial" w:hAnsi="Arial" w:cs="Arial"/>
                <w:sz w:val="24"/>
                <w:szCs w:val="24"/>
              </w:rPr>
              <w:t xml:space="preserve">Negation</w:t>
            </w:r>
          </w:p>
        </w:tc>
        <w:tc>
          <w:tcPr>
            <w:tcW w:w="1030" w:type="dxa"/>
          </w:tcPr>
          <w:p>
            <w:pPr>
              <w:spacing w:before="50" w:after="50"/>
              <w:rPr>
                <w:rFonts w:ascii="Arial" w:hAnsi="Arial" w:cs="Arial"/>
                <w:sz w:val="24"/>
                <w:szCs w:val="24"/>
              </w:rPr>
            </w:pPr>
            <w:r>
              <w:rPr>
                <w:rFonts w:ascii="Arial" w:hAnsi="Arial" w:cs="Arial"/>
                <w:sz w:val="24"/>
                <w:szCs w:val="24"/>
              </w:rPr>
              <w:t xml:space="preserve">−0.42</w:t>
            </w:r>
          </w:p>
        </w:tc>
        <w:tc>
          <w:tcPr>
            <w:tcW w:w="2100" w:type="dxa"/>
          </w:tcPr>
          <w:p>
            <w:pPr>
              <w:spacing w:before="50" w:after="50"/>
              <w:rPr>
                <w:rFonts w:ascii="Arial" w:hAnsi="Arial" w:cs="Arial"/>
                <w:sz w:val="24"/>
                <w:szCs w:val="24"/>
              </w:rPr>
            </w:pPr>
            <w:r>
              <w:rPr>
                <w:rFonts w:ascii="Arial" w:hAnsi="Arial" w:cs="Arial"/>
                <w:sz w:val="24"/>
                <w:szCs w:val="24"/>
              </w:rPr>
              <w:t xml:space="preserve">Negative</w:t>
            </w:r>
          </w:p>
        </w:tc>
      </w:tr>
      <w:tr>
        <w:trPr>
          <w:cantSplit/>
        </w:trPr>
        <w:tc>
          <w:tcPr>
            <w:tcW w:w="3400" w:type="dxa"/>
          </w:tcPr>
          <w:p>
            <w:pPr>
              <w:spacing w:before="50" w:after="50"/>
              <w:rPr>
                <w:rFonts w:ascii="Arial" w:hAnsi="Arial" w:cs="Arial"/>
                <w:sz w:val="24"/>
                <w:szCs w:val="24"/>
              </w:rPr>
            </w:pPr>
            <w:r>
              <w:rPr>
                <w:rFonts w:ascii="Arial" w:hAnsi="Arial" w:cs="Arial"/>
                <w:sz w:val="24"/>
                <w:szCs w:val="24"/>
              </w:rPr>
              <w:t xml:space="preserve">It is not bad at all.</w:t>
            </w:r>
          </w:p>
        </w:tc>
        <w:tc>
          <w:tcPr>
            <w:tcW w:w="2000" w:type="dxa"/>
          </w:tcPr>
          <w:p>
            <w:pPr>
              <w:spacing w:before="50" w:after="50"/>
              <w:rPr>
                <w:rFonts w:ascii="Arial" w:hAnsi="Arial" w:cs="Arial"/>
                <w:sz w:val="24"/>
                <w:szCs w:val="24"/>
              </w:rPr>
            </w:pPr>
            <w:r>
              <w:rPr>
                <w:rFonts w:ascii="Arial" w:hAnsi="Arial" w:cs="Arial"/>
                <w:sz w:val="24"/>
                <w:szCs w:val="24"/>
              </w:rPr>
              <w:t xml:space="preserve">Phrase rule “not bad”</w:t>
            </w:r>
          </w:p>
        </w:tc>
        <w:tc>
          <w:tcPr>
            <w:tcW w:w="1030" w:type="dxa"/>
          </w:tcPr>
          <w:p>
            <w:pPr>
              <w:spacing w:before="50" w:after="50"/>
              <w:rPr>
                <w:rFonts w:ascii="Arial" w:hAnsi="Arial" w:cs="Arial"/>
                <w:sz w:val="24"/>
                <w:szCs w:val="24"/>
              </w:rPr>
            </w:pPr>
            <w:r>
              <w:rPr>
                <w:rFonts w:ascii="Arial" w:hAnsi="Arial" w:cs="Arial"/>
                <w:sz w:val="24"/>
                <w:szCs w:val="24"/>
              </w:rPr>
              <w:t xml:space="preserve">+0.40</w:t>
            </w:r>
          </w:p>
        </w:tc>
        <w:tc>
          <w:tcPr>
            <w:tcW w:w="2100" w:type="dxa"/>
          </w:tcPr>
          <w:p>
            <w:pPr>
              <w:spacing w:before="50" w:after="50"/>
              <w:rPr>
                <w:rFonts w:ascii="Arial" w:hAnsi="Arial" w:cs="Arial"/>
                <w:sz w:val="24"/>
                <w:szCs w:val="24"/>
              </w:rPr>
            </w:pPr>
            <w:r>
              <w:rPr>
                <w:rFonts w:ascii="Arial" w:hAnsi="Arial" w:cs="Arial"/>
                <w:sz w:val="24"/>
                <w:szCs w:val="24"/>
              </w:rPr>
              <w:t xml:space="preserve">Positive</w:t>
            </w:r>
          </w:p>
        </w:tc>
      </w:tr>
      <w:tr>
        <w:trPr>
          <w:cantSplit/>
        </w:trPr>
        <w:tc>
          <w:tcPr>
            <w:tcW w:w="3400" w:type="dxa"/>
          </w:tcPr>
          <w:p>
            <w:pPr>
              <w:spacing w:before="50" w:after="50"/>
              <w:rPr>
                <w:rFonts w:ascii="Arial" w:hAnsi="Arial" w:cs="Arial"/>
                <w:sz w:val="24"/>
                <w:szCs w:val="24"/>
              </w:rPr>
            </w:pPr>
            <w:r>
              <w:rPr>
                <w:rFonts w:ascii="Arial" w:hAnsi="Arial" w:cs="Arial"/>
                <w:sz w:val="24"/>
                <w:szCs w:val="24"/>
              </w:rPr>
              <w:t xml:space="preserve">Customer support never replied to my email. Very disappointed.</w:t>
            </w:r>
          </w:p>
        </w:tc>
        <w:tc>
          <w:tcPr>
            <w:tcW w:w="2000" w:type="dxa"/>
          </w:tcPr>
          <w:p>
            <w:pPr>
              <w:spacing w:before="50" w:after="50"/>
              <w:rPr>
                <w:rFonts w:ascii="Arial" w:hAnsi="Arial" w:cs="Arial"/>
                <w:sz w:val="24"/>
                <w:szCs w:val="24"/>
              </w:rPr>
            </w:pPr>
            <w:r>
              <w:rPr>
                <w:rFonts w:ascii="Arial" w:hAnsi="Arial" w:cs="Arial"/>
                <w:sz w:val="24"/>
                <w:szCs w:val="24"/>
              </w:rPr>
              <w:t xml:space="preserve">Negative + intensifier</w:t>
            </w:r>
          </w:p>
        </w:tc>
        <w:tc>
          <w:tcPr>
            <w:tcW w:w="1030" w:type="dxa"/>
          </w:tcPr>
          <w:p>
            <w:pPr>
              <w:spacing w:before="50" w:after="50"/>
              <w:rPr>
                <w:rFonts w:ascii="Arial" w:hAnsi="Arial" w:cs="Arial"/>
                <w:sz w:val="24"/>
                <w:szCs w:val="24"/>
              </w:rPr>
            </w:pPr>
            <w:r>
              <w:rPr>
                <w:rFonts w:ascii="Arial" w:hAnsi="Arial" w:cs="Arial"/>
                <w:sz w:val="24"/>
                <w:szCs w:val="24"/>
              </w:rPr>
              <w:t xml:space="preserve">−0.92</w:t>
            </w:r>
          </w:p>
        </w:tc>
        <w:tc>
          <w:tcPr>
            <w:tcW w:w="2100" w:type="dxa"/>
          </w:tcPr>
          <w:p>
            <w:pPr>
              <w:spacing w:before="50" w:after="50"/>
              <w:rPr>
                <w:rFonts w:ascii="Arial" w:hAnsi="Arial" w:cs="Arial"/>
                <w:sz w:val="24"/>
                <w:szCs w:val="24"/>
              </w:rPr>
            </w:pPr>
            <w:r>
              <w:rPr>
                <w:rFonts w:ascii="Arial" w:hAnsi="Arial" w:cs="Arial"/>
                <w:sz w:val="24"/>
                <w:szCs w:val="24"/>
              </w:rPr>
              <w:t xml:space="preserve">Negative</w:t>
            </w:r>
          </w:p>
        </w:tc>
      </w:tr>
      <w:tr>
        <w:trPr>
          <w:cantSplit/>
        </w:trPr>
        <w:tc>
          <w:tcPr>
            <w:tcW w:w="3400" w:type="dxa"/>
          </w:tcPr>
          <w:p>
            <w:pPr>
              <w:spacing w:before="50" w:after="50"/>
              <w:rPr>
                <w:rFonts w:ascii="Arial" w:hAnsi="Arial" w:cs="Arial"/>
                <w:sz w:val="24"/>
                <w:szCs w:val="24"/>
              </w:rPr>
            </w:pPr>
            <w:r>
              <w:rPr>
                <w:rFonts w:ascii="Arial" w:hAnsi="Arial" w:cs="Arial"/>
                <w:sz w:val="24"/>
                <w:szCs w:val="24"/>
              </w:rPr>
              <w:t xml:space="preserve">The checkout is slow but the support team is really helpful.</w:t>
            </w:r>
          </w:p>
        </w:tc>
        <w:tc>
          <w:tcPr>
            <w:tcW w:w="2000" w:type="dxa"/>
          </w:tcPr>
          <w:p>
            <w:pPr>
              <w:spacing w:before="50" w:after="50"/>
              <w:rPr>
                <w:rFonts w:ascii="Arial" w:hAnsi="Arial" w:cs="Arial"/>
                <w:sz w:val="24"/>
                <w:szCs w:val="24"/>
              </w:rPr>
            </w:pPr>
            <w:r>
              <w:rPr>
                <w:rFonts w:ascii="Arial" w:hAnsi="Arial" w:cs="Arial"/>
                <w:sz w:val="24"/>
                <w:szCs w:val="24"/>
              </w:rPr>
              <w:t xml:space="preserve">Contrast: clause after “but”</w:t>
            </w:r>
          </w:p>
        </w:tc>
        <w:tc>
          <w:tcPr>
            <w:tcW w:w="1030" w:type="dxa"/>
          </w:tcPr>
          <w:p>
            <w:pPr>
              <w:spacing w:before="50" w:after="50"/>
              <w:rPr>
                <w:rFonts w:ascii="Arial" w:hAnsi="Arial" w:cs="Arial"/>
                <w:sz w:val="24"/>
                <w:szCs w:val="24"/>
              </w:rPr>
            </w:pPr>
            <w:r>
              <w:rPr>
                <w:rFonts w:ascii="Arial" w:hAnsi="Arial" w:cs="Arial"/>
                <w:sz w:val="24"/>
                <w:szCs w:val="24"/>
              </w:rPr>
              <w:t xml:space="preserve">+0.73</w:t>
            </w:r>
          </w:p>
        </w:tc>
        <w:tc>
          <w:tcPr>
            <w:tcW w:w="2100" w:type="dxa"/>
          </w:tcPr>
          <w:p>
            <w:pPr>
              <w:spacing w:before="50" w:after="50"/>
              <w:rPr>
                <w:rFonts w:ascii="Arial" w:hAnsi="Arial" w:cs="Arial"/>
                <w:sz w:val="24"/>
                <w:szCs w:val="24"/>
              </w:rPr>
            </w:pPr>
            <w:r>
              <w:rPr>
                <w:rFonts w:ascii="Arial" w:hAnsi="Arial" w:cs="Arial"/>
                <w:sz w:val="24"/>
                <w:szCs w:val="24"/>
              </w:rPr>
              <w:t xml:space="preserve">Positive</w:t>
            </w:r>
          </w:p>
        </w:tc>
      </w:tr>
      <w:tr>
        <w:trPr>
          <w:cantSplit/>
        </w:trPr>
        <w:tc>
          <w:tcPr>
            <w:tcW w:w="3400" w:type="dxa"/>
          </w:tcPr>
          <w:p>
            <w:pPr>
              <w:spacing w:before="50" w:after="50"/>
              <w:rPr>
                <w:rFonts w:ascii="Arial" w:hAnsi="Arial" w:cs="Arial"/>
                <w:sz w:val="24"/>
                <w:szCs w:val="24"/>
              </w:rPr>
            </w:pPr>
            <w:r>
              <w:rPr>
                <w:rFonts w:ascii="Arial" w:hAnsi="Arial" w:cs="Arial"/>
                <w:sz w:val="24"/>
                <w:szCs w:val="24"/>
              </w:rPr>
              <w:t xml:space="preserve">The support team is helpful but the checkout is extremely slow.</w:t>
            </w:r>
          </w:p>
        </w:tc>
        <w:tc>
          <w:tcPr>
            <w:tcW w:w="2000" w:type="dxa"/>
          </w:tcPr>
          <w:p>
            <w:pPr>
              <w:spacing w:before="50" w:after="50"/>
              <w:rPr>
                <w:rFonts w:ascii="Arial" w:hAnsi="Arial" w:cs="Arial"/>
                <w:sz w:val="24"/>
                <w:szCs w:val="24"/>
              </w:rPr>
            </w:pPr>
            <w:r>
              <w:rPr>
                <w:rFonts w:ascii="Arial" w:hAnsi="Arial" w:cs="Arial"/>
                <w:sz w:val="24"/>
                <w:szCs w:val="24"/>
              </w:rPr>
              <w:t xml:space="preserve">Contrast, reversed order</w:t>
            </w:r>
          </w:p>
        </w:tc>
        <w:tc>
          <w:tcPr>
            <w:tcW w:w="1030" w:type="dxa"/>
          </w:tcPr>
          <w:p>
            <w:pPr>
              <w:spacing w:before="50" w:after="50"/>
              <w:rPr>
                <w:rFonts w:ascii="Arial" w:hAnsi="Arial" w:cs="Arial"/>
                <w:sz w:val="24"/>
                <w:szCs w:val="24"/>
              </w:rPr>
            </w:pPr>
            <w:r>
              <w:rPr>
                <w:rFonts w:ascii="Arial" w:hAnsi="Arial" w:cs="Arial"/>
                <w:sz w:val="24"/>
                <w:szCs w:val="24"/>
              </w:rPr>
              <w:t xml:space="preserve">−0.72</w:t>
            </w:r>
          </w:p>
        </w:tc>
        <w:tc>
          <w:tcPr>
            <w:tcW w:w="2100" w:type="dxa"/>
          </w:tcPr>
          <w:p>
            <w:pPr>
              <w:spacing w:before="50" w:after="50"/>
              <w:rPr>
                <w:rFonts w:ascii="Arial" w:hAnsi="Arial" w:cs="Arial"/>
                <w:sz w:val="24"/>
                <w:szCs w:val="24"/>
              </w:rPr>
            </w:pPr>
            <w:r>
              <w:rPr>
                <w:rFonts w:ascii="Arial" w:hAnsi="Arial" w:cs="Arial"/>
                <w:sz w:val="24"/>
                <w:szCs w:val="24"/>
              </w:rPr>
              <w:t xml:space="preserve">Negative</w:t>
            </w:r>
          </w:p>
        </w:tc>
      </w:tr>
      <w:tr>
        <w:trPr>
          <w:cantSplit/>
        </w:trPr>
        <w:tc>
          <w:tcPr>
            <w:tcW w:w="3400" w:type="dxa"/>
          </w:tcPr>
          <w:p>
            <w:pPr>
              <w:spacing w:before="50" w:after="50"/>
              <w:rPr>
                <w:rFonts w:ascii="Arial" w:hAnsi="Arial" w:cs="Arial"/>
                <w:sz w:val="24"/>
                <w:szCs w:val="24"/>
              </w:rPr>
            </w:pPr>
            <w:r>
              <w:rPr>
                <w:rFonts w:ascii="Arial" w:hAnsi="Arial" w:cs="Arial"/>
                <w:sz w:val="24"/>
                <w:szCs w:val="24"/>
              </w:rPr>
              <w:t xml:space="preserve">I love this 😍</w:t>
            </w:r>
          </w:p>
        </w:tc>
        <w:tc>
          <w:tcPr>
            <w:tcW w:w="2000" w:type="dxa"/>
          </w:tcPr>
          <w:p>
            <w:pPr>
              <w:spacing w:before="50" w:after="50"/>
              <w:rPr>
                <w:rFonts w:ascii="Arial" w:hAnsi="Arial" w:cs="Arial"/>
                <w:sz w:val="24"/>
                <w:szCs w:val="24"/>
              </w:rPr>
            </w:pPr>
            <w:r>
              <w:rPr>
                <w:rFonts w:ascii="Arial" w:hAnsi="Arial" w:cs="Arial"/>
                <w:sz w:val="24"/>
                <w:szCs w:val="24"/>
              </w:rPr>
              <w:t xml:space="preserve">Emoji</w:t>
            </w:r>
          </w:p>
        </w:tc>
        <w:tc>
          <w:tcPr>
            <w:tcW w:w="1030" w:type="dxa"/>
          </w:tcPr>
          <w:p>
            <w:pPr>
              <w:spacing w:before="50" w:after="50"/>
              <w:rPr>
                <w:rFonts w:ascii="Arial" w:hAnsi="Arial" w:cs="Arial"/>
                <w:sz w:val="24"/>
                <w:szCs w:val="24"/>
              </w:rPr>
            </w:pPr>
            <w:r>
              <w:rPr>
                <w:rFonts w:ascii="Arial" w:hAnsi="Arial" w:cs="Arial"/>
                <w:sz w:val="24"/>
                <w:szCs w:val="24"/>
              </w:rPr>
              <w:t xml:space="preserve">+0.88</w:t>
            </w:r>
          </w:p>
        </w:tc>
        <w:tc>
          <w:tcPr>
            <w:tcW w:w="2100" w:type="dxa"/>
          </w:tcPr>
          <w:p>
            <w:pPr>
              <w:spacing w:before="50" w:after="50"/>
              <w:rPr>
                <w:rFonts w:ascii="Arial" w:hAnsi="Arial" w:cs="Arial"/>
                <w:sz w:val="24"/>
                <w:szCs w:val="24"/>
              </w:rPr>
            </w:pPr>
            <w:r>
              <w:rPr>
                <w:rFonts w:ascii="Arial" w:hAnsi="Arial" w:cs="Arial"/>
                <w:sz w:val="24"/>
                <w:szCs w:val="24"/>
              </w:rPr>
              <w:t xml:space="preserve">Positive</w:t>
            </w:r>
          </w:p>
        </w:tc>
      </w:tr>
      <w:tr>
        <w:trPr>
          <w:cantSplit/>
        </w:trPr>
        <w:tc>
          <w:tcPr>
            <w:tcW w:w="3400" w:type="dxa"/>
          </w:tcPr>
          <w:p>
            <w:pPr>
              <w:spacing w:before="50" w:after="50"/>
              <w:rPr>
                <w:rFonts w:ascii="Arial" w:hAnsi="Arial" w:cs="Arial"/>
                <w:sz w:val="24"/>
                <w:szCs w:val="24"/>
              </w:rPr>
            </w:pPr>
            <w:r>
              <w:rPr>
                <w:rFonts w:ascii="Arial" w:hAnsi="Arial" w:cs="Arial"/>
                <w:sz w:val="24"/>
                <w:szCs w:val="24"/>
              </w:rPr>
              <w:t xml:space="preserve">This is a waste of time and money</w:t>
            </w:r>
          </w:p>
        </w:tc>
        <w:tc>
          <w:tcPr>
            <w:tcW w:w="2000" w:type="dxa"/>
          </w:tcPr>
          <w:p>
            <w:pPr>
              <w:spacing w:before="50" w:after="50"/>
              <w:rPr>
                <w:rFonts w:ascii="Arial" w:hAnsi="Arial" w:cs="Arial"/>
                <w:sz w:val="24"/>
                <w:szCs w:val="24"/>
              </w:rPr>
            </w:pPr>
            <w:r>
              <w:rPr>
                <w:rFonts w:ascii="Arial" w:hAnsi="Arial" w:cs="Arial"/>
                <w:sz w:val="24"/>
                <w:szCs w:val="24"/>
              </w:rPr>
              <w:t xml:space="preserve">Phrase rule</w:t>
            </w:r>
          </w:p>
        </w:tc>
        <w:tc>
          <w:tcPr>
            <w:tcW w:w="1030" w:type="dxa"/>
          </w:tcPr>
          <w:p>
            <w:pPr>
              <w:spacing w:before="50" w:after="50"/>
              <w:rPr>
                <w:rFonts w:ascii="Arial" w:hAnsi="Arial" w:cs="Arial"/>
                <w:sz w:val="24"/>
                <w:szCs w:val="24"/>
              </w:rPr>
            </w:pPr>
            <w:r>
              <w:rPr>
                <w:rFonts w:ascii="Arial" w:hAnsi="Arial" w:cs="Arial"/>
                <w:sz w:val="24"/>
                <w:szCs w:val="24"/>
              </w:rPr>
              <w:t xml:space="preserve">−0.88</w:t>
            </w:r>
          </w:p>
        </w:tc>
        <w:tc>
          <w:tcPr>
            <w:tcW w:w="2100" w:type="dxa"/>
          </w:tcPr>
          <w:p>
            <w:pPr>
              <w:spacing w:before="50" w:after="50"/>
              <w:rPr>
                <w:rFonts w:ascii="Arial" w:hAnsi="Arial" w:cs="Arial"/>
                <w:sz w:val="24"/>
                <w:szCs w:val="24"/>
              </w:rPr>
            </w:pPr>
            <w:r>
              <w:rPr>
                <w:rFonts w:ascii="Arial" w:hAnsi="Arial" w:cs="Arial"/>
                <w:sz w:val="24"/>
                <w:szCs w:val="24"/>
              </w:rPr>
              <w:t xml:space="preserve">Negative</w:t>
            </w:r>
          </w:p>
        </w:tc>
      </w:tr>
      <w:tr>
        <w:trPr>
          <w:cantSplit/>
        </w:trPr>
        <w:tc>
          <w:tcPr>
            <w:tcW w:w="3400" w:type="dxa"/>
          </w:tcPr>
          <w:p>
            <w:pPr>
              <w:spacing w:before="50" w:after="50"/>
              <w:rPr>
                <w:rFonts w:ascii="Arial" w:hAnsi="Arial" w:cs="Arial"/>
                <w:sz w:val="24"/>
                <w:szCs w:val="24"/>
              </w:rPr>
            </w:pPr>
            <w:r>
              <w:rPr>
                <w:rFonts w:ascii="Arial" w:hAnsi="Arial" w:cs="Arial"/>
                <w:sz w:val="24"/>
                <w:szCs w:val="24"/>
              </w:rPr>
              <w:t xml:space="preserve">GREAT PRODUCT!!!</w:t>
            </w:r>
          </w:p>
        </w:tc>
        <w:tc>
          <w:tcPr>
            <w:tcW w:w="2000" w:type="dxa"/>
          </w:tcPr>
          <w:p>
            <w:pPr>
              <w:spacing w:before="50" w:after="50"/>
              <w:rPr>
                <w:rFonts w:ascii="Arial" w:hAnsi="Arial" w:cs="Arial"/>
                <w:sz w:val="24"/>
                <w:szCs w:val="24"/>
              </w:rPr>
            </w:pPr>
            <w:r>
              <w:rPr>
                <w:rFonts w:ascii="Arial" w:hAnsi="Arial" w:cs="Arial"/>
                <w:sz w:val="24"/>
                <w:szCs w:val="24"/>
              </w:rPr>
              <w:t xml:space="preserve">Capitals and exclamation</w:t>
            </w:r>
          </w:p>
        </w:tc>
        <w:tc>
          <w:tcPr>
            <w:tcW w:w="1030" w:type="dxa"/>
          </w:tcPr>
          <w:p>
            <w:pPr>
              <w:spacing w:before="50" w:after="50"/>
              <w:rPr>
                <w:rFonts w:ascii="Arial" w:hAnsi="Arial" w:cs="Arial"/>
                <w:sz w:val="24"/>
                <w:szCs w:val="24"/>
              </w:rPr>
            </w:pPr>
            <w:r>
              <w:rPr>
                <w:rFonts w:ascii="Arial" w:hAnsi="Arial" w:cs="Arial"/>
                <w:sz w:val="24"/>
                <w:szCs w:val="24"/>
              </w:rPr>
              <w:t xml:space="preserve">+0.78</w:t>
            </w:r>
          </w:p>
        </w:tc>
        <w:tc>
          <w:tcPr>
            <w:tcW w:w="2100" w:type="dxa"/>
          </w:tcPr>
          <w:p>
            <w:pPr>
              <w:spacing w:before="50" w:after="50"/>
              <w:rPr>
                <w:rFonts w:ascii="Arial" w:hAnsi="Arial" w:cs="Arial"/>
                <w:sz w:val="24"/>
                <w:szCs w:val="24"/>
              </w:rPr>
            </w:pPr>
            <w:r>
              <w:rPr>
                <w:rFonts w:ascii="Arial" w:hAnsi="Arial" w:cs="Arial"/>
                <w:sz w:val="24"/>
                <w:szCs w:val="24"/>
              </w:rPr>
              <w:t xml:space="preserve">Positive</w:t>
            </w:r>
          </w:p>
        </w:tc>
      </w:tr>
      <w:tr>
        <w:trPr>
          <w:cantSplit/>
        </w:trPr>
        <w:tc>
          <w:tcPr>
            <w:tcW w:w="3400" w:type="dxa"/>
          </w:tcPr>
          <w:p>
            <w:pPr>
              <w:spacing w:before="50" w:after="50"/>
              <w:rPr>
                <w:rFonts w:ascii="Arial" w:hAnsi="Arial" w:cs="Arial"/>
                <w:sz w:val="24"/>
                <w:szCs w:val="24"/>
              </w:rPr>
            </w:pPr>
            <w:r>
              <w:rPr>
                <w:rFonts w:ascii="Arial" w:hAnsi="Arial" w:cs="Arial"/>
                <w:sz w:val="24"/>
                <w:szCs w:val="24"/>
              </w:rPr>
              <w:t xml:space="preserve">The package was delivered yesterday.</w:t>
            </w:r>
          </w:p>
        </w:tc>
        <w:tc>
          <w:tcPr>
            <w:tcW w:w="2000" w:type="dxa"/>
          </w:tcPr>
          <w:p>
            <w:pPr>
              <w:spacing w:before="50" w:after="50"/>
              <w:rPr>
                <w:rFonts w:ascii="Arial" w:hAnsi="Arial" w:cs="Arial"/>
                <w:sz w:val="24"/>
                <w:szCs w:val="24"/>
              </w:rPr>
            </w:pPr>
            <w:r>
              <w:rPr>
                <w:rFonts w:ascii="Arial" w:hAnsi="Arial" w:cs="Arial"/>
                <w:sz w:val="24"/>
                <w:szCs w:val="24"/>
              </w:rPr>
              <w:t xml:space="preserve">No opinion words</w:t>
            </w:r>
          </w:p>
        </w:tc>
        <w:tc>
          <w:tcPr>
            <w:tcW w:w="1030" w:type="dxa"/>
          </w:tcPr>
          <w:p>
            <w:pPr>
              <w:spacing w:before="50" w:after="50"/>
              <w:rPr>
                <w:rFonts w:ascii="Arial" w:hAnsi="Arial" w:cs="Arial"/>
                <w:sz w:val="24"/>
                <w:szCs w:val="24"/>
              </w:rPr>
            </w:pPr>
            <w:r>
              <w:rPr>
                <w:rFonts w:ascii="Arial" w:hAnsi="Arial" w:cs="Arial"/>
                <w:sz w:val="24"/>
                <w:szCs w:val="24"/>
              </w:rPr>
              <w:t xml:space="preserve">0.00</w:t>
            </w:r>
          </w:p>
        </w:tc>
        <w:tc>
          <w:tcPr>
            <w:tcW w:w="2100" w:type="dxa"/>
          </w:tcPr>
          <w:p>
            <w:pPr>
              <w:spacing w:before="50" w:after="50"/>
              <w:rPr>
                <w:rFonts w:ascii="Arial" w:hAnsi="Arial" w:cs="Arial"/>
                <w:sz w:val="24"/>
                <w:szCs w:val="24"/>
              </w:rPr>
            </w:pPr>
            <w:r>
              <w:rPr>
                <w:rFonts w:ascii="Arial" w:hAnsi="Arial" w:cs="Arial"/>
                <w:sz w:val="24"/>
                <w:szCs w:val="24"/>
              </w:rPr>
              <w:t xml:space="preserve">Neutral</w:t>
            </w:r>
          </w:p>
        </w:tc>
      </w:tr>
      <w:tr>
        <w:trPr>
          <w:cantSplit/>
        </w:trPr>
        <w:tc>
          <w:tcPr>
            <w:tcW w:w="3400" w:type="dxa"/>
          </w:tcPr>
          <w:p>
            <w:pPr>
              <w:spacing w:before="50" w:after="50"/>
              <w:rPr>
                <w:rFonts w:ascii="Arial" w:hAnsi="Arial" w:cs="Arial"/>
                <w:sz w:val="24"/>
                <w:szCs w:val="24"/>
              </w:rPr>
            </w:pPr>
            <w:r>
              <w:rPr>
                <w:rFonts w:ascii="Arial" w:hAnsi="Arial" w:cs="Arial"/>
                <w:sz w:val="24"/>
                <w:szCs w:val="24"/>
              </w:rPr>
              <w:t xml:space="preserve">(empty text)</w:t>
            </w:r>
          </w:p>
        </w:tc>
        <w:tc>
          <w:tcPr>
            <w:tcW w:w="2000" w:type="dxa"/>
          </w:tcPr>
          <w:p>
            <w:pPr>
              <w:spacing w:before="50" w:after="50"/>
              <w:rPr>
                <w:rFonts w:ascii="Arial" w:hAnsi="Arial" w:cs="Arial"/>
                <w:sz w:val="24"/>
                <w:szCs w:val="24"/>
              </w:rPr>
            </w:pPr>
            <w:r>
              <w:rPr>
                <w:rFonts w:ascii="Arial" w:hAnsi="Arial" w:cs="Arial"/>
                <w:sz w:val="24"/>
                <w:szCs w:val="24"/>
              </w:rPr>
              <w:t xml:space="preserve">Empty input</w:t>
            </w:r>
          </w:p>
        </w:tc>
        <w:tc>
          <w:tcPr>
            <w:tcW w:w="1030" w:type="dxa"/>
          </w:tcPr>
          <w:p>
            <w:pPr>
              <w:spacing w:before="50" w:after="50"/>
              <w:rPr>
                <w:rFonts w:ascii="Arial" w:hAnsi="Arial" w:cs="Arial"/>
                <w:sz w:val="24"/>
                <w:szCs w:val="24"/>
              </w:rPr>
            </w:pPr>
            <w:r>
              <w:rPr>
                <w:rFonts w:ascii="Arial" w:hAnsi="Arial" w:cs="Arial"/>
                <w:sz w:val="24"/>
                <w:szCs w:val="24"/>
              </w:rPr>
              <w:t xml:space="preserve">0.00</w:t>
            </w:r>
          </w:p>
        </w:tc>
        <w:tc>
          <w:tcPr>
            <w:tcW w:w="2100" w:type="dxa"/>
          </w:tcPr>
          <w:p>
            <w:pPr>
              <w:spacing w:before="50" w:after="50"/>
              <w:rPr>
                <w:rFonts w:ascii="Arial" w:hAnsi="Arial" w:cs="Arial"/>
                <w:sz w:val="24"/>
                <w:szCs w:val="24"/>
              </w:rPr>
            </w:pPr>
            <w:r>
              <w:rPr>
                <w:rFonts w:ascii="Arial" w:hAnsi="Arial" w:cs="Arial"/>
                <w:sz w:val="24"/>
                <w:szCs w:val="24"/>
              </w:rPr>
              <w:t xml:space="preserve">Neutral</w:t>
            </w:r>
          </w:p>
        </w:tc>
      </w:tr>
    </w:tbl>
    <w:p xmlns:a="http://schemas.openxmlformats.org/drawingml/2006/main" xmlns:pic="http://schemas.openxmlformats.org/drawingml/2006/picture">
      <w:pPr>
        <w:spacing w:before="0" w:after="120"/>
        <w:rPr>
          <w:rFonts w:ascii="Arial" w:hAnsi="Arial" w:cs="Arial"/>
          <w:sz w:val="24"/>
          <w:szCs w:val="24"/>
        </w:rPr>
      </w:pP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All eleven cases produced the expected label. Functional testing confirmed that each of the four input methods loads data into the same pipeline, that the YouTube tab reports a clear message when the API key is missing, and that the CSV and Markdown exports download correctly. The three sample data sets were then analysed; the results are shown in Table 4.3.</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Table 4.3: Results on the Built-in Sample Data Sets</w:t>
      </w:r>
    </w:p>
    <w:tbl xmlns:a="http://schemas.openxmlformats.org/drawingml/2006/main" xmlns:pic="http://schemas.openxmlformats.org/drawingml/2006/picture">
      <w:tblPr>
        <w:tblStyle w:val="TableGrid"/>
        <w:tblW w:w="8530" w:type="dxa"/>
        <w:tblInd w:w="720" w:type="dxa"/>
        <w:tblLayout w:type="fixed"/>
        <w:tblLook w:val="04A0" w:firstRow="1" w:lastRow="0" w:firstColumn="1" w:lastColumn="0" w:noHBand="0" w:noVBand="1"/>
      </w:tblPr>
      <w:tblGrid>
        <w:gridCol w:w="1450"/>
        <w:gridCol w:w="1350"/>
        <w:gridCol w:w="1900"/>
        <w:gridCol w:w="1450"/>
        <w:gridCol w:w="2380"/>
      </w:tblGrid>
      <w:tr>
        <w:trPr>
          <w:cantSplit/>
          <w:tblHeader/>
        </w:trPr>
        <w:tc>
          <w:tcPr>
            <w:tcW w:w="1450" w:type="dxa"/>
            <w:shd w:val="clear" w:color="auto" w:fill="D9E2F3"/>
          </w:tcPr>
          <w:p>
            <w:pPr>
              <w:keepNext/>
              <w:spacing w:before="50" w:after="50"/>
              <w:rPr>
                <w:rFonts w:ascii="Arial" w:hAnsi="Arial" w:cs="Arial"/>
                <w:b/>
                <w:bCs/>
                <w:sz w:val="24"/>
                <w:szCs w:val="24"/>
              </w:rPr>
            </w:pPr>
            <w:r>
              <w:rPr>
                <w:rFonts w:ascii="Arial" w:hAnsi="Arial" w:cs="Arial"/>
                <w:b/>
                <w:bCs/>
                <w:sz w:val="24"/>
                <w:szCs w:val="24"/>
              </w:rPr>
              <w:t xml:space="preserve">Data set</w:t>
            </w:r>
          </w:p>
        </w:tc>
        <w:tc>
          <w:tcPr>
            <w:tcW w:w="1350" w:type="dxa"/>
            <w:shd w:val="clear" w:color="auto" w:fill="D9E2F3"/>
          </w:tcPr>
          <w:p>
            <w:pPr>
              <w:keepNext/>
              <w:spacing w:before="50" w:after="50"/>
              <w:rPr>
                <w:rFonts w:ascii="Arial" w:hAnsi="Arial" w:cs="Arial"/>
                <w:b/>
                <w:bCs/>
                <w:sz w:val="24"/>
                <w:szCs w:val="24"/>
              </w:rPr>
            </w:pPr>
            <w:r>
              <w:rPr>
                <w:rFonts w:ascii="Arial" w:hAnsi="Arial" w:cs="Arial"/>
                <w:b/>
                <w:bCs/>
                <w:sz w:val="24"/>
                <w:szCs w:val="24"/>
              </w:rPr>
              <w:t xml:space="preserve">Responses</w:t>
            </w:r>
          </w:p>
        </w:tc>
        <w:tc>
          <w:tcPr>
            <w:tcW w:w="1900" w:type="dxa"/>
            <w:shd w:val="clear" w:color="auto" w:fill="D9E2F3"/>
          </w:tcPr>
          <w:p>
            <w:pPr>
              <w:keepNext/>
              <w:spacing w:before="50" w:after="50"/>
              <w:rPr>
                <w:rFonts w:ascii="Arial" w:hAnsi="Arial" w:cs="Arial"/>
                <w:b/>
                <w:bCs/>
                <w:sz w:val="24"/>
                <w:szCs w:val="24"/>
              </w:rPr>
            </w:pPr>
            <w:r>
              <w:rPr>
                <w:rFonts w:ascii="Arial" w:hAnsi="Arial" w:cs="Arial"/>
                <w:b/>
                <w:bCs/>
                <w:sz w:val="24"/>
                <w:szCs w:val="24"/>
              </w:rPr>
              <w:t xml:space="preserve">Positive / Neutral / Negative</w:t>
            </w:r>
          </w:p>
        </w:tc>
        <w:tc>
          <w:tcPr>
            <w:tcW w:w="1450" w:type="dxa"/>
            <w:shd w:val="clear" w:color="auto" w:fill="D9E2F3"/>
          </w:tcPr>
          <w:p>
            <w:pPr>
              <w:keepNext/>
              <w:spacing w:before="50" w:after="50"/>
              <w:rPr>
                <w:rFonts w:ascii="Arial" w:hAnsi="Arial" w:cs="Arial"/>
                <w:b/>
                <w:bCs/>
                <w:sz w:val="24"/>
                <w:szCs w:val="24"/>
              </w:rPr>
            </w:pPr>
            <w:r>
              <w:rPr>
                <w:rFonts w:ascii="Arial" w:hAnsi="Arial" w:cs="Arial"/>
                <w:b/>
                <w:bCs/>
                <w:sz w:val="24"/>
                <w:szCs w:val="24"/>
              </w:rPr>
              <w:t xml:space="preserve">Satisfaction</w:t>
            </w:r>
          </w:p>
        </w:tc>
        <w:tc>
          <w:tcPr>
            <w:tcW w:w="2380" w:type="dxa"/>
            <w:shd w:val="clear" w:color="auto" w:fill="D9E2F3"/>
          </w:tcPr>
          <w:p>
            <w:pPr>
              <w:keepNext/>
              <w:spacing w:before="50" w:after="50"/>
              <w:rPr>
                <w:rFonts w:ascii="Arial" w:hAnsi="Arial" w:cs="Arial"/>
                <w:b/>
                <w:bCs/>
                <w:sz w:val="24"/>
                <w:szCs w:val="24"/>
              </w:rPr>
            </w:pPr>
            <w:r>
              <w:rPr>
                <w:rFonts w:ascii="Arial" w:hAnsi="Arial" w:cs="Arial"/>
                <w:b/>
                <w:bCs/>
                <w:sz w:val="24"/>
                <w:szCs w:val="24"/>
              </w:rPr>
              <w:t xml:space="preserve">Most discussed topic</w:t>
            </w:r>
          </w:p>
        </w:tc>
      </w:tr>
      <w:tr>
        <w:trPr>
          <w:cantSplit/>
        </w:trPr>
        <w:tc>
          <w:tcPr>
            <w:tcW w:w="1450" w:type="dxa"/>
          </w:tcPr>
          <w:p>
            <w:pPr>
              <w:keepNext/>
              <w:spacing w:before="50" w:after="50"/>
              <w:rPr>
                <w:rFonts w:ascii="Arial" w:hAnsi="Arial" w:cs="Arial"/>
                <w:sz w:val="24"/>
                <w:szCs w:val="24"/>
              </w:rPr>
            </w:pPr>
            <w:r>
              <w:rPr>
                <w:rFonts w:ascii="Arial" w:hAnsi="Arial" w:cs="Arial"/>
                <w:sz w:val="24"/>
                <w:szCs w:val="24"/>
              </w:rPr>
              <w:t xml:space="preserve">Customers</w:t>
            </w:r>
          </w:p>
        </w:tc>
        <w:tc>
          <w:tcPr>
            <w:tcW w:w="1350" w:type="dxa"/>
          </w:tcPr>
          <w:p>
            <w:pPr>
              <w:keepNext/>
              <w:spacing w:before="50" w:after="50"/>
              <w:rPr>
                <w:rFonts w:ascii="Arial" w:hAnsi="Arial" w:cs="Arial"/>
                <w:sz w:val="24"/>
                <w:szCs w:val="24"/>
              </w:rPr>
            </w:pPr>
            <w:r>
              <w:rPr>
                <w:rFonts w:ascii="Arial" w:hAnsi="Arial" w:cs="Arial"/>
                <w:sz w:val="24"/>
                <w:szCs w:val="24"/>
              </w:rPr>
              <w:t xml:space="preserve">36</w:t>
            </w:r>
          </w:p>
        </w:tc>
        <w:tc>
          <w:tcPr>
            <w:tcW w:w="1900" w:type="dxa"/>
          </w:tcPr>
          <w:p>
            <w:pPr>
              <w:keepNext/>
              <w:spacing w:before="50" w:after="50"/>
              <w:rPr>
                <w:rFonts w:ascii="Arial" w:hAnsi="Arial" w:cs="Arial"/>
                <w:sz w:val="24"/>
                <w:szCs w:val="24"/>
              </w:rPr>
            </w:pPr>
            <w:r>
              <w:rPr>
                <w:rFonts w:ascii="Arial" w:hAnsi="Arial" w:cs="Arial"/>
                <w:sz w:val="24"/>
                <w:szCs w:val="24"/>
              </w:rPr>
              <w:t xml:space="preserve">20 / 1 / 15</w:t>
            </w:r>
          </w:p>
        </w:tc>
        <w:tc>
          <w:tcPr>
            <w:tcW w:w="1450" w:type="dxa"/>
          </w:tcPr>
          <w:p>
            <w:pPr>
              <w:keepNext/>
              <w:spacing w:before="50" w:after="50"/>
              <w:rPr>
                <w:rFonts w:ascii="Arial" w:hAnsi="Arial" w:cs="Arial"/>
                <w:sz w:val="24"/>
                <w:szCs w:val="24"/>
              </w:rPr>
            </w:pPr>
            <w:r>
              <w:rPr>
                <w:rFonts w:ascii="Arial" w:hAnsi="Arial" w:cs="Arial"/>
                <w:sz w:val="24"/>
                <w:szCs w:val="24"/>
              </w:rPr>
              <w:t xml:space="preserve">57</w:t>
            </w:r>
          </w:p>
        </w:tc>
        <w:tc>
          <w:tcPr>
            <w:tcW w:w="2380" w:type="dxa"/>
          </w:tcPr>
          <w:p>
            <w:pPr>
              <w:keepNext/>
              <w:spacing w:before="50" w:after="50"/>
              <w:rPr>
                <w:rFonts w:ascii="Arial" w:hAnsi="Arial" w:cs="Arial"/>
                <w:sz w:val="24"/>
                <w:szCs w:val="24"/>
              </w:rPr>
            </w:pPr>
            <w:r>
              <w:rPr>
                <w:rFonts w:ascii="Arial" w:hAnsi="Arial" w:cs="Arial"/>
                <w:sz w:val="24"/>
                <w:szCs w:val="24"/>
              </w:rPr>
              <w:t xml:space="preserve">Performance (9 responses)</w:t>
            </w:r>
          </w:p>
        </w:tc>
      </w:tr>
      <w:tr>
        <w:trPr>
          <w:cantSplit/>
        </w:trPr>
        <w:tc>
          <w:tcPr>
            <w:tcW w:w="1450" w:type="dxa"/>
          </w:tcPr>
          <w:p>
            <w:pPr>
              <w:keepNext/>
              <w:spacing w:before="50" w:after="50"/>
              <w:rPr>
                <w:rFonts w:ascii="Arial" w:hAnsi="Arial" w:cs="Arial"/>
                <w:sz w:val="24"/>
                <w:szCs w:val="24"/>
              </w:rPr>
            </w:pPr>
            <w:r>
              <w:rPr>
                <w:rFonts w:ascii="Arial" w:hAnsi="Arial" w:cs="Arial"/>
                <w:sz w:val="24"/>
                <w:szCs w:val="24"/>
              </w:rPr>
              <w:t xml:space="preserve">Students</w:t>
            </w:r>
          </w:p>
        </w:tc>
        <w:tc>
          <w:tcPr>
            <w:tcW w:w="1350" w:type="dxa"/>
          </w:tcPr>
          <w:p>
            <w:pPr>
              <w:keepNext/>
              <w:spacing w:before="50" w:after="50"/>
              <w:rPr>
                <w:rFonts w:ascii="Arial" w:hAnsi="Arial" w:cs="Arial"/>
                <w:sz w:val="24"/>
                <w:szCs w:val="24"/>
              </w:rPr>
            </w:pPr>
            <w:r>
              <w:rPr>
                <w:rFonts w:ascii="Arial" w:hAnsi="Arial" w:cs="Arial"/>
                <w:sz w:val="24"/>
                <w:szCs w:val="24"/>
              </w:rPr>
              <w:t xml:space="preserve">24</w:t>
            </w:r>
          </w:p>
        </w:tc>
        <w:tc>
          <w:tcPr>
            <w:tcW w:w="1900" w:type="dxa"/>
          </w:tcPr>
          <w:p>
            <w:pPr>
              <w:keepNext/>
              <w:spacing w:before="50" w:after="50"/>
              <w:rPr>
                <w:rFonts w:ascii="Arial" w:hAnsi="Arial" w:cs="Arial"/>
                <w:sz w:val="24"/>
                <w:szCs w:val="24"/>
              </w:rPr>
            </w:pPr>
            <w:r>
              <w:rPr>
                <w:rFonts w:ascii="Arial" w:hAnsi="Arial" w:cs="Arial"/>
                <w:sz w:val="24"/>
                <w:szCs w:val="24"/>
              </w:rPr>
              <w:t xml:space="preserve">12 / 3 / 9</w:t>
            </w:r>
          </w:p>
        </w:tc>
        <w:tc>
          <w:tcPr>
            <w:tcW w:w="1450" w:type="dxa"/>
          </w:tcPr>
          <w:p>
            <w:pPr>
              <w:keepNext/>
              <w:spacing w:before="50" w:after="50"/>
              <w:rPr>
                <w:rFonts w:ascii="Arial" w:hAnsi="Arial" w:cs="Arial"/>
                <w:sz w:val="24"/>
                <w:szCs w:val="24"/>
              </w:rPr>
            </w:pPr>
            <w:r>
              <w:rPr>
                <w:rFonts w:ascii="Arial" w:hAnsi="Arial" w:cs="Arial"/>
                <w:sz w:val="24"/>
                <w:szCs w:val="24"/>
              </w:rPr>
              <w:t xml:space="preserve">54</w:t>
            </w:r>
          </w:p>
        </w:tc>
        <w:tc>
          <w:tcPr>
            <w:tcW w:w="2380" w:type="dxa"/>
          </w:tcPr>
          <w:p>
            <w:pPr>
              <w:keepNext/>
              <w:spacing w:before="50" w:after="50"/>
              <w:rPr>
                <w:rFonts w:ascii="Arial" w:hAnsi="Arial" w:cs="Arial"/>
                <w:sz w:val="24"/>
                <w:szCs w:val="24"/>
              </w:rPr>
            </w:pPr>
            <w:r>
              <w:rPr>
                <w:rFonts w:ascii="Arial" w:hAnsi="Arial" w:cs="Arial"/>
                <w:sz w:val="24"/>
                <w:szCs w:val="24"/>
              </w:rPr>
              <w:t xml:space="preserve">Teaching &amp; Content (15 responses)</w:t>
            </w:r>
          </w:p>
        </w:tc>
      </w:tr>
      <w:tr>
        <w:trPr>
          <w:cantSplit/>
        </w:trPr>
        <w:tc>
          <w:tcPr>
            <w:tcW w:w="1450" w:type="dxa"/>
          </w:tcPr>
          <w:p>
            <w:pPr>
              <w:spacing w:before="50" w:after="50"/>
              <w:rPr>
                <w:rFonts w:ascii="Arial" w:hAnsi="Arial" w:cs="Arial"/>
                <w:sz w:val="24"/>
                <w:szCs w:val="24"/>
              </w:rPr>
            </w:pPr>
            <w:r>
              <w:rPr>
                <w:rFonts w:ascii="Arial" w:hAnsi="Arial" w:cs="Arial"/>
                <w:sz w:val="24"/>
                <w:szCs w:val="24"/>
              </w:rPr>
              <w:t xml:space="preserve">Employees</w:t>
            </w:r>
          </w:p>
        </w:tc>
        <w:tc>
          <w:tcPr>
            <w:tcW w:w="1350" w:type="dxa"/>
          </w:tcPr>
          <w:p>
            <w:pPr>
              <w:spacing w:before="50" w:after="50"/>
              <w:rPr>
                <w:rFonts w:ascii="Arial" w:hAnsi="Arial" w:cs="Arial"/>
                <w:sz w:val="24"/>
                <w:szCs w:val="24"/>
              </w:rPr>
            </w:pPr>
            <w:r>
              <w:rPr>
                <w:rFonts w:ascii="Arial" w:hAnsi="Arial" w:cs="Arial"/>
                <w:sz w:val="24"/>
                <w:szCs w:val="24"/>
              </w:rPr>
              <w:t xml:space="preserve">20</w:t>
            </w:r>
          </w:p>
        </w:tc>
        <w:tc>
          <w:tcPr>
            <w:tcW w:w="1900" w:type="dxa"/>
          </w:tcPr>
          <w:p>
            <w:pPr>
              <w:spacing w:before="50" w:after="50"/>
              <w:rPr>
                <w:rFonts w:ascii="Arial" w:hAnsi="Arial" w:cs="Arial"/>
                <w:sz w:val="24"/>
                <w:szCs w:val="24"/>
              </w:rPr>
            </w:pPr>
            <w:r>
              <w:rPr>
                <w:rFonts w:ascii="Arial" w:hAnsi="Arial" w:cs="Arial"/>
                <w:sz w:val="24"/>
                <w:szCs w:val="24"/>
              </w:rPr>
              <w:t xml:space="preserve">10 / 4 / 6</w:t>
            </w:r>
          </w:p>
        </w:tc>
        <w:tc>
          <w:tcPr>
            <w:tcW w:w="1450" w:type="dxa"/>
          </w:tcPr>
          <w:p>
            <w:pPr>
              <w:spacing w:before="50" w:after="50"/>
              <w:rPr>
                <w:rFonts w:ascii="Arial" w:hAnsi="Arial" w:cs="Arial"/>
                <w:sz w:val="24"/>
                <w:szCs w:val="24"/>
              </w:rPr>
            </w:pPr>
            <w:r>
              <w:rPr>
                <w:rFonts w:ascii="Arial" w:hAnsi="Arial" w:cs="Arial"/>
                <w:sz w:val="24"/>
                <w:szCs w:val="24"/>
              </w:rPr>
              <w:t xml:space="preserve">60</w:t>
            </w:r>
          </w:p>
        </w:tc>
        <w:tc>
          <w:tcPr>
            <w:tcW w:w="2380" w:type="dxa"/>
          </w:tcPr>
          <w:p>
            <w:pPr>
              <w:spacing w:before="50" w:after="50"/>
              <w:rPr>
                <w:rFonts w:ascii="Arial" w:hAnsi="Arial" w:cs="Arial"/>
                <w:sz w:val="24"/>
                <w:szCs w:val="24"/>
              </w:rPr>
            </w:pPr>
            <w:r>
              <w:rPr>
                <w:rFonts w:ascii="Arial" w:hAnsi="Arial" w:cs="Arial"/>
                <w:sz w:val="24"/>
                <w:szCs w:val="24"/>
              </w:rPr>
              <w:t xml:space="preserve">Management &amp; Culture (14 responses)</w:t>
            </w:r>
          </w:p>
        </w:tc>
      </w:tr>
    </w:tbl>
    <w:p xmlns:a="http://schemas.openxmlformats.org/drawingml/2006/main" xmlns:pic="http://schemas.openxmlformats.org/drawingml/2006/picture">
      <w:pPr>
        <w:spacing w:before="0" w:after="120"/>
        <w:rPr>
          <w:rFonts w:ascii="Arial" w:hAnsi="Arial" w:cs="Arial"/>
          <w:sz w:val="24"/>
          <w:szCs w:val="24"/>
        </w:rPr>
      </w:pP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For the customer set the engine reported that sentiment was mixed but leaning positive (56% positive and 42% negative), that the first issue to fix was bugs and reliability (failing, error; four mentions), that the best-rated topic was customer support, and that sentiment rose from −0.56 in May to +0.77 in September. The student set highlighted facilities (crowded, terrible) and unclear teaching content as the main complaints, and the employee set highlighted management and culture. These findings match the content of the sample responses, which shows that the engine produces sensible and useful summaries.</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Testing also revealed limitations that are typical of keyword methods. A comment about the “support team” was also assigned to the Management &amp; Culture topic because the word “team” appears in both topic lists, and “arrived on time” was also linked to Workload &amp; Schedule because of the word “time”. Such overlaps do not change the sentiment result, and since the keyword lists are plain data they can be refined easily.</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4.4 PROJECT MANAGEMENT PLAN</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The project followed an iterative plan in which each phase produced a testable result. The phases, activities and deliverables are summarised in Table 4.4. Progress was reviewed after every phase, and the results of testing were used to refine the lexicons and rules before the next phase began. Risks identified in Section 3.1.2 were checked at each review.</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Table 4.4: Project Phases and Deliverables</w:t>
      </w:r>
    </w:p>
    <w:tbl xmlns:a="http://schemas.openxmlformats.org/drawingml/2006/main" xmlns:pic="http://schemas.openxmlformats.org/drawingml/2006/picture">
      <w:tblPr>
        <w:tblStyle w:val="TableGrid"/>
        <w:tblW w:w="8530" w:type="dxa"/>
        <w:tblInd w:w="720" w:type="dxa"/>
        <w:tblLayout w:type="fixed"/>
        <w:tblLook w:val="04A0" w:firstRow="1" w:lastRow="0" w:firstColumn="1" w:lastColumn="0" w:noHBand="0" w:noVBand="1"/>
      </w:tblPr>
      <w:tblGrid>
        <w:gridCol w:w="720"/>
        <w:gridCol w:w="2000"/>
        <w:gridCol w:w="3710"/>
        <w:gridCol w:w="2100"/>
      </w:tblGrid>
      <w:tr>
        <w:trPr>
          <w:cantSplit/>
          <w:tblHeader/>
        </w:trPr>
        <w:tc>
          <w:tcPr>
            <w:tcW w:w="72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No.</w:t>
            </w:r>
          </w:p>
        </w:tc>
        <w:tc>
          <w:tcPr>
            <w:tcW w:w="200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Phase</w:t>
            </w:r>
          </w:p>
        </w:tc>
        <w:tc>
          <w:tcPr>
            <w:tcW w:w="371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Activities</w:t>
            </w:r>
          </w:p>
        </w:tc>
        <w:tc>
          <w:tcPr>
            <w:tcW w:w="210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Deliverable</w:t>
            </w:r>
          </w:p>
        </w:tc>
      </w:tr>
      <w:tr>
        <w:trPr>
          <w:cantSplit/>
        </w:trPr>
        <w:tc>
          <w:tcPr>
            <w:tcW w:w="720" w:type="dxa"/>
          </w:tcPr>
          <w:p>
            <w:pPr>
              <w:spacing w:before="50" w:after="50"/>
              <w:rPr>
                <w:rFonts w:ascii="Arial" w:hAnsi="Arial" w:cs="Arial"/>
                <w:sz w:val="24"/>
                <w:szCs w:val="24"/>
              </w:rPr>
            </w:pPr>
            <w:r>
              <w:rPr>
                <w:rFonts w:ascii="Arial" w:hAnsi="Arial" w:cs="Arial"/>
                <w:sz w:val="24"/>
                <w:szCs w:val="24"/>
              </w:rPr>
              <w:t xml:space="preserve">1</w:t>
            </w:r>
          </w:p>
        </w:tc>
        <w:tc>
          <w:tcPr>
            <w:tcW w:w="2000" w:type="dxa"/>
          </w:tcPr>
          <w:p>
            <w:pPr>
              <w:spacing w:before="50" w:after="50"/>
              <w:rPr>
                <w:rFonts w:ascii="Arial" w:hAnsi="Arial" w:cs="Arial"/>
                <w:sz w:val="24"/>
                <w:szCs w:val="24"/>
              </w:rPr>
            </w:pPr>
            <w:r>
              <w:rPr>
                <w:rFonts w:ascii="Arial" w:hAnsi="Arial" w:cs="Arial"/>
                <w:sz w:val="24"/>
                <w:szCs w:val="24"/>
              </w:rPr>
              <w:t xml:space="preserve">Requirement analysis</w:t>
            </w:r>
          </w:p>
        </w:tc>
        <w:tc>
          <w:tcPr>
            <w:tcW w:w="3710" w:type="dxa"/>
          </w:tcPr>
          <w:p>
            <w:pPr>
              <w:spacing w:before="50" w:after="50"/>
              <w:rPr>
                <w:rFonts w:ascii="Arial" w:hAnsi="Arial" w:cs="Arial"/>
                <w:sz w:val="24"/>
                <w:szCs w:val="24"/>
              </w:rPr>
            </w:pPr>
            <w:r>
              <w:rPr>
                <w:rFonts w:ascii="Arial" w:hAnsi="Arial" w:cs="Arial"/>
                <w:sz w:val="24"/>
                <w:szCs w:val="24"/>
              </w:rPr>
              <w:t xml:space="preserve">Study of feedback analysis tools, literature survey, selection of lexicon method</w:t>
            </w:r>
          </w:p>
        </w:tc>
        <w:tc>
          <w:tcPr>
            <w:tcW w:w="2100" w:type="dxa"/>
          </w:tcPr>
          <w:p>
            <w:pPr>
              <w:spacing w:before="50" w:after="50"/>
              <w:rPr>
                <w:rFonts w:ascii="Arial" w:hAnsi="Arial" w:cs="Arial"/>
                <w:sz w:val="24"/>
                <w:szCs w:val="24"/>
              </w:rPr>
            </w:pPr>
            <w:r>
              <w:rPr>
                <w:rFonts w:ascii="Arial" w:hAnsi="Arial" w:cs="Arial"/>
                <w:sz w:val="24"/>
                <w:szCs w:val="24"/>
              </w:rPr>
              <w:t xml:space="preserve">Requirements and scope</w:t>
            </w:r>
          </w:p>
        </w:tc>
      </w:tr>
      <w:tr>
        <w:trPr>
          <w:cantSplit/>
        </w:trPr>
        <w:tc>
          <w:tcPr>
            <w:tcW w:w="720" w:type="dxa"/>
          </w:tcPr>
          <w:p>
            <w:pPr>
              <w:spacing w:before="50" w:after="50"/>
              <w:rPr>
                <w:rFonts w:ascii="Arial" w:hAnsi="Arial" w:cs="Arial"/>
                <w:sz w:val="24"/>
                <w:szCs w:val="24"/>
              </w:rPr>
            </w:pPr>
            <w:r>
              <w:rPr>
                <w:rFonts w:ascii="Arial" w:hAnsi="Arial" w:cs="Arial"/>
                <w:sz w:val="24"/>
                <w:szCs w:val="24"/>
              </w:rPr>
              <w:t xml:space="preserve">2</w:t>
            </w:r>
          </w:p>
        </w:tc>
        <w:tc>
          <w:tcPr>
            <w:tcW w:w="2000" w:type="dxa"/>
          </w:tcPr>
          <w:p>
            <w:pPr>
              <w:spacing w:before="50" w:after="50"/>
              <w:rPr>
                <w:rFonts w:ascii="Arial" w:hAnsi="Arial" w:cs="Arial"/>
                <w:sz w:val="24"/>
                <w:szCs w:val="24"/>
              </w:rPr>
            </w:pPr>
            <w:r>
              <w:rPr>
                <w:rFonts w:ascii="Arial" w:hAnsi="Arial" w:cs="Arial"/>
                <w:sz w:val="24"/>
                <w:szCs w:val="24"/>
              </w:rPr>
              <w:t xml:space="preserve">Design</w:t>
            </w:r>
          </w:p>
        </w:tc>
        <w:tc>
          <w:tcPr>
            <w:tcW w:w="3710" w:type="dxa"/>
          </w:tcPr>
          <w:p>
            <w:pPr>
              <w:spacing w:before="50" w:after="50"/>
              <w:rPr>
                <w:rFonts w:ascii="Arial" w:hAnsi="Arial" w:cs="Arial"/>
                <w:sz w:val="24"/>
                <w:szCs w:val="24"/>
              </w:rPr>
            </w:pPr>
            <w:r>
              <w:rPr>
                <w:rFonts w:ascii="Arial" w:hAnsi="Arial" w:cs="Arial"/>
                <w:sz w:val="24"/>
                <w:szCs w:val="24"/>
              </w:rPr>
              <w:t xml:space="preserve">Architecture, data flow, dashboard layout, input methods</w:t>
            </w:r>
          </w:p>
        </w:tc>
        <w:tc>
          <w:tcPr>
            <w:tcW w:w="2100" w:type="dxa"/>
          </w:tcPr>
          <w:p>
            <w:pPr>
              <w:spacing w:before="50" w:after="50"/>
              <w:rPr>
                <w:rFonts w:ascii="Arial" w:hAnsi="Arial" w:cs="Arial"/>
                <w:sz w:val="24"/>
                <w:szCs w:val="24"/>
              </w:rPr>
            </w:pPr>
            <w:r>
              <w:rPr>
                <w:rFonts w:ascii="Arial" w:hAnsi="Arial" w:cs="Arial"/>
                <w:sz w:val="24"/>
                <w:szCs w:val="24"/>
              </w:rPr>
              <w:t xml:space="preserve">Design diagrams</w:t>
            </w:r>
          </w:p>
        </w:tc>
      </w:tr>
      <w:tr>
        <w:trPr>
          <w:cantSplit/>
        </w:trPr>
        <w:tc>
          <w:tcPr>
            <w:tcW w:w="720" w:type="dxa"/>
          </w:tcPr>
          <w:p>
            <w:pPr>
              <w:spacing w:before="50" w:after="50"/>
              <w:rPr>
                <w:rFonts w:ascii="Arial" w:hAnsi="Arial" w:cs="Arial"/>
                <w:sz w:val="24"/>
                <w:szCs w:val="24"/>
              </w:rPr>
            </w:pPr>
            <w:r>
              <w:rPr>
                <w:rFonts w:ascii="Arial" w:hAnsi="Arial" w:cs="Arial"/>
                <w:sz w:val="24"/>
                <w:szCs w:val="24"/>
              </w:rPr>
              <w:t xml:space="preserve">3</w:t>
            </w:r>
          </w:p>
        </w:tc>
        <w:tc>
          <w:tcPr>
            <w:tcW w:w="2000" w:type="dxa"/>
          </w:tcPr>
          <w:p>
            <w:pPr>
              <w:spacing w:before="50" w:after="50"/>
              <w:rPr>
                <w:rFonts w:ascii="Arial" w:hAnsi="Arial" w:cs="Arial"/>
                <w:sz w:val="24"/>
                <w:szCs w:val="24"/>
              </w:rPr>
            </w:pPr>
            <w:r>
              <w:rPr>
                <w:rFonts w:ascii="Arial" w:hAnsi="Arial" w:cs="Arial"/>
                <w:sz w:val="24"/>
                <w:szCs w:val="24"/>
              </w:rPr>
              <w:t xml:space="preserve">NLP engine</w:t>
            </w:r>
          </w:p>
        </w:tc>
        <w:tc>
          <w:tcPr>
            <w:tcW w:w="3710" w:type="dxa"/>
          </w:tcPr>
          <w:p>
            <w:pPr>
              <w:spacing w:before="50" w:after="50"/>
              <w:rPr>
                <w:rFonts w:ascii="Arial" w:hAnsi="Arial" w:cs="Arial"/>
                <w:sz w:val="24"/>
                <w:szCs w:val="24"/>
              </w:rPr>
            </w:pPr>
            <w:r>
              <w:rPr>
                <w:rFonts w:ascii="Arial" w:hAnsi="Arial" w:cs="Arial"/>
                <w:sz w:val="24"/>
                <w:szCs w:val="24"/>
              </w:rPr>
              <w:t xml:space="preserve">Lexicons, negation, intensifiers, topics, emotions, summary</w:t>
            </w:r>
          </w:p>
        </w:tc>
        <w:tc>
          <w:tcPr>
            <w:tcW w:w="2100" w:type="dxa"/>
          </w:tcPr>
          <w:p>
            <w:pPr>
              <w:spacing w:before="50" w:after="50"/>
              <w:rPr>
                <w:rFonts w:ascii="Arial" w:hAnsi="Arial" w:cs="Arial"/>
                <w:sz w:val="24"/>
                <w:szCs w:val="24"/>
              </w:rPr>
            </w:pPr>
            <w:r>
              <w:rPr>
                <w:rFonts w:ascii="Arial" w:hAnsi="Arial" w:cs="Arial"/>
                <w:sz w:val="24"/>
                <w:szCs w:val="24"/>
              </w:rPr>
              <w:t xml:space="preserve">nlp.js</w:t>
            </w:r>
          </w:p>
        </w:tc>
      </w:tr>
      <w:tr>
        <w:trPr>
          <w:cantSplit/>
        </w:trPr>
        <w:tc>
          <w:tcPr>
            <w:tcW w:w="720" w:type="dxa"/>
          </w:tcPr>
          <w:p>
            <w:pPr>
              <w:spacing w:before="50" w:after="50"/>
              <w:rPr>
                <w:rFonts w:ascii="Arial" w:hAnsi="Arial" w:cs="Arial"/>
                <w:sz w:val="24"/>
                <w:szCs w:val="24"/>
              </w:rPr>
            </w:pPr>
            <w:r>
              <w:rPr>
                <w:rFonts w:ascii="Arial" w:hAnsi="Arial" w:cs="Arial"/>
                <w:sz w:val="24"/>
                <w:szCs w:val="24"/>
              </w:rPr>
              <w:t xml:space="preserve">4</w:t>
            </w:r>
          </w:p>
        </w:tc>
        <w:tc>
          <w:tcPr>
            <w:tcW w:w="2000" w:type="dxa"/>
          </w:tcPr>
          <w:p>
            <w:pPr>
              <w:spacing w:before="50" w:after="50"/>
              <w:rPr>
                <w:rFonts w:ascii="Arial" w:hAnsi="Arial" w:cs="Arial"/>
                <w:sz w:val="24"/>
                <w:szCs w:val="24"/>
              </w:rPr>
            </w:pPr>
            <w:r>
              <w:rPr>
                <w:rFonts w:ascii="Arial" w:hAnsi="Arial" w:cs="Arial"/>
                <w:sz w:val="24"/>
                <w:szCs w:val="24"/>
              </w:rPr>
              <w:t xml:space="preserve">Application</w:t>
            </w:r>
          </w:p>
        </w:tc>
        <w:tc>
          <w:tcPr>
            <w:tcW w:w="3710" w:type="dxa"/>
          </w:tcPr>
          <w:p>
            <w:pPr>
              <w:spacing w:before="50" w:after="50"/>
              <w:rPr>
                <w:rFonts w:ascii="Arial" w:hAnsi="Arial" w:cs="Arial"/>
                <w:sz w:val="24"/>
                <w:szCs w:val="24"/>
              </w:rPr>
            </w:pPr>
            <w:r>
              <w:rPr>
                <w:rFonts w:ascii="Arial" w:hAnsi="Arial" w:cs="Arial"/>
                <w:sz w:val="24"/>
                <w:szCs w:val="24"/>
              </w:rPr>
              <w:t xml:space="preserve">Input tabs, parsing, YouTube integration, charts, table, export</w:t>
            </w:r>
          </w:p>
        </w:tc>
        <w:tc>
          <w:tcPr>
            <w:tcW w:w="2100" w:type="dxa"/>
          </w:tcPr>
          <w:p>
            <w:pPr>
              <w:spacing w:before="50" w:after="50"/>
              <w:rPr>
                <w:rFonts w:ascii="Arial" w:hAnsi="Arial" w:cs="Arial"/>
                <w:sz w:val="24"/>
                <w:szCs w:val="24"/>
              </w:rPr>
            </w:pPr>
            <w:r>
              <w:rPr>
                <w:rFonts w:ascii="Arial" w:hAnsi="Arial" w:cs="Arial"/>
                <w:sz w:val="24"/>
                <w:szCs w:val="24"/>
              </w:rPr>
              <w:t xml:space="preserve">app.js, index.html</w:t>
            </w:r>
          </w:p>
        </w:tc>
      </w:tr>
      <w:tr>
        <w:trPr>
          <w:cantSplit/>
        </w:trPr>
        <w:tc>
          <w:tcPr>
            <w:tcW w:w="720" w:type="dxa"/>
          </w:tcPr>
          <w:p>
            <w:pPr>
              <w:spacing w:before="50" w:after="50"/>
              <w:rPr>
                <w:rFonts w:ascii="Arial" w:hAnsi="Arial" w:cs="Arial"/>
                <w:sz w:val="24"/>
                <w:szCs w:val="24"/>
              </w:rPr>
            </w:pPr>
            <w:r>
              <w:rPr>
                <w:rFonts w:ascii="Arial" w:hAnsi="Arial" w:cs="Arial"/>
                <w:sz w:val="24"/>
                <w:szCs w:val="24"/>
              </w:rPr>
              <w:t xml:space="preserve">5</w:t>
            </w:r>
          </w:p>
        </w:tc>
        <w:tc>
          <w:tcPr>
            <w:tcW w:w="2000" w:type="dxa"/>
          </w:tcPr>
          <w:p>
            <w:pPr>
              <w:spacing w:before="50" w:after="50"/>
              <w:rPr>
                <w:rFonts w:ascii="Arial" w:hAnsi="Arial" w:cs="Arial"/>
                <w:sz w:val="24"/>
                <w:szCs w:val="24"/>
              </w:rPr>
            </w:pPr>
            <w:r>
              <w:rPr>
                <w:rFonts w:ascii="Arial" w:hAnsi="Arial" w:cs="Arial"/>
                <w:sz w:val="24"/>
                <w:szCs w:val="24"/>
              </w:rPr>
              <w:t xml:space="preserve">Visual design</w:t>
            </w:r>
          </w:p>
        </w:tc>
        <w:tc>
          <w:tcPr>
            <w:tcW w:w="3710" w:type="dxa"/>
          </w:tcPr>
          <w:p>
            <w:pPr>
              <w:spacing w:before="50" w:after="50"/>
              <w:rPr>
                <w:rFonts w:ascii="Arial" w:hAnsi="Arial" w:cs="Arial"/>
                <w:sz w:val="24"/>
                <w:szCs w:val="24"/>
              </w:rPr>
            </w:pPr>
            <w:r>
              <w:rPr>
                <w:rFonts w:ascii="Arial" w:hAnsi="Arial" w:cs="Arial"/>
                <w:sz w:val="24"/>
                <w:szCs w:val="24"/>
              </w:rPr>
              <w:t xml:space="preserve">Styling, themes, animations, responsive layout</w:t>
            </w:r>
          </w:p>
        </w:tc>
        <w:tc>
          <w:tcPr>
            <w:tcW w:w="2100" w:type="dxa"/>
          </w:tcPr>
          <w:p>
            <w:pPr>
              <w:spacing w:before="50" w:after="50"/>
              <w:rPr>
                <w:rFonts w:ascii="Arial" w:hAnsi="Arial" w:cs="Arial"/>
                <w:sz w:val="24"/>
                <w:szCs w:val="24"/>
              </w:rPr>
            </w:pPr>
            <w:r>
              <w:rPr>
                <w:rFonts w:ascii="Arial" w:hAnsi="Arial" w:cs="Arial"/>
                <w:sz w:val="24"/>
                <w:szCs w:val="24"/>
              </w:rPr>
              <w:t xml:space="preserve">styles.css</w:t>
            </w:r>
          </w:p>
        </w:tc>
      </w:tr>
      <w:tr>
        <w:trPr>
          <w:cantSplit/>
        </w:trPr>
        <w:tc>
          <w:tcPr>
            <w:tcW w:w="720" w:type="dxa"/>
          </w:tcPr>
          <w:p>
            <w:pPr>
              <w:spacing w:before="50" w:after="50"/>
              <w:rPr>
                <w:rFonts w:ascii="Arial" w:hAnsi="Arial" w:cs="Arial"/>
                <w:sz w:val="24"/>
                <w:szCs w:val="24"/>
              </w:rPr>
            </w:pPr>
            <w:r>
              <w:rPr>
                <w:rFonts w:ascii="Arial" w:hAnsi="Arial" w:cs="Arial"/>
                <w:sz w:val="24"/>
                <w:szCs w:val="24"/>
              </w:rPr>
              <w:t xml:space="preserve">6</w:t>
            </w:r>
          </w:p>
        </w:tc>
        <w:tc>
          <w:tcPr>
            <w:tcW w:w="2000" w:type="dxa"/>
          </w:tcPr>
          <w:p>
            <w:pPr>
              <w:spacing w:before="50" w:after="50"/>
              <w:rPr>
                <w:rFonts w:ascii="Arial" w:hAnsi="Arial" w:cs="Arial"/>
                <w:sz w:val="24"/>
                <w:szCs w:val="24"/>
              </w:rPr>
            </w:pPr>
            <w:r>
              <w:rPr>
                <w:rFonts w:ascii="Arial" w:hAnsi="Arial" w:cs="Arial"/>
                <w:sz w:val="24"/>
                <w:szCs w:val="24"/>
              </w:rPr>
              <w:t xml:space="preserve">Testing</w:t>
            </w:r>
          </w:p>
        </w:tc>
        <w:tc>
          <w:tcPr>
            <w:tcW w:w="3710" w:type="dxa"/>
          </w:tcPr>
          <w:p>
            <w:pPr>
              <w:spacing w:before="50" w:after="50"/>
              <w:rPr>
                <w:rFonts w:ascii="Arial" w:hAnsi="Arial" w:cs="Arial"/>
                <w:sz w:val="24"/>
                <w:szCs w:val="24"/>
              </w:rPr>
            </w:pPr>
            <w:r>
              <w:rPr>
                <w:rFonts w:ascii="Arial" w:hAnsi="Arial" w:cs="Arial"/>
                <w:sz w:val="24"/>
                <w:szCs w:val="24"/>
              </w:rPr>
              <w:t xml:space="preserve">Unit tests, sample data sets, input and export checks</w:t>
            </w:r>
          </w:p>
        </w:tc>
        <w:tc>
          <w:tcPr>
            <w:tcW w:w="2100" w:type="dxa"/>
          </w:tcPr>
          <w:p>
            <w:pPr>
              <w:spacing w:before="50" w:after="50"/>
              <w:rPr>
                <w:rFonts w:ascii="Arial" w:hAnsi="Arial" w:cs="Arial"/>
                <w:sz w:val="24"/>
                <w:szCs w:val="24"/>
              </w:rPr>
            </w:pPr>
            <w:r>
              <w:rPr>
                <w:rFonts w:ascii="Arial" w:hAnsi="Arial" w:cs="Arial"/>
                <w:sz w:val="24"/>
                <w:szCs w:val="24"/>
              </w:rPr>
              <w:t xml:space="preserve">Test results</w:t>
            </w:r>
          </w:p>
        </w:tc>
      </w:tr>
      <w:tr>
        <w:trPr>
          <w:cantSplit/>
        </w:trPr>
        <w:tc>
          <w:tcPr>
            <w:tcW w:w="720" w:type="dxa"/>
          </w:tcPr>
          <w:p>
            <w:pPr>
              <w:spacing w:before="50" w:after="50"/>
              <w:rPr>
                <w:rFonts w:ascii="Arial" w:hAnsi="Arial" w:cs="Arial"/>
                <w:sz w:val="24"/>
                <w:szCs w:val="24"/>
              </w:rPr>
            </w:pPr>
            <w:r>
              <w:rPr>
                <w:rFonts w:ascii="Arial" w:hAnsi="Arial" w:cs="Arial"/>
                <w:sz w:val="24"/>
                <w:szCs w:val="24"/>
              </w:rPr>
              <w:t xml:space="preserve">7</w:t>
            </w:r>
          </w:p>
        </w:tc>
        <w:tc>
          <w:tcPr>
            <w:tcW w:w="2000" w:type="dxa"/>
          </w:tcPr>
          <w:p>
            <w:pPr>
              <w:spacing w:before="50" w:after="50"/>
              <w:rPr>
                <w:rFonts w:ascii="Arial" w:hAnsi="Arial" w:cs="Arial"/>
                <w:sz w:val="24"/>
                <w:szCs w:val="24"/>
              </w:rPr>
            </w:pPr>
            <w:r>
              <w:rPr>
                <w:rFonts w:ascii="Arial" w:hAnsi="Arial" w:cs="Arial"/>
                <w:sz w:val="24"/>
                <w:szCs w:val="24"/>
              </w:rPr>
              <w:t xml:space="preserve">Documentation</w:t>
            </w:r>
          </w:p>
        </w:tc>
        <w:tc>
          <w:tcPr>
            <w:tcW w:w="3710" w:type="dxa"/>
          </w:tcPr>
          <w:p>
            <w:pPr>
              <w:spacing w:before="50" w:after="50"/>
              <w:rPr>
                <w:rFonts w:ascii="Arial" w:hAnsi="Arial" w:cs="Arial"/>
                <w:sz w:val="24"/>
                <w:szCs w:val="24"/>
              </w:rPr>
            </w:pPr>
            <w:r>
              <w:rPr>
                <w:rFonts w:ascii="Arial" w:hAnsi="Arial" w:cs="Arial"/>
                <w:sz w:val="24"/>
                <w:szCs w:val="24"/>
              </w:rPr>
              <w:t xml:space="preserve">Report and presentation</w:t>
            </w:r>
          </w:p>
        </w:tc>
        <w:tc>
          <w:tcPr>
            <w:tcW w:w="2100" w:type="dxa"/>
          </w:tcPr>
          <w:p>
            <w:pPr>
              <w:spacing w:before="50" w:after="50"/>
              <w:rPr>
                <w:rFonts w:ascii="Arial" w:hAnsi="Arial" w:cs="Arial"/>
                <w:sz w:val="24"/>
                <w:szCs w:val="24"/>
              </w:rPr>
            </w:pPr>
            <w:r>
              <w:rPr>
                <w:rFonts w:ascii="Arial" w:hAnsi="Arial" w:cs="Arial"/>
                <w:sz w:val="24"/>
                <w:szCs w:val="24"/>
              </w:rPr>
              <w:t xml:space="preserve">Report, slides</w:t>
            </w:r>
          </w:p>
        </w:tc>
      </w:tr>
    </w:tbl>
    <w:p xmlns:a="http://schemas.openxmlformats.org/drawingml/2006/main" xmlns:pic="http://schemas.openxmlformats.org/drawingml/2006/picture">
      <w:pPr>
        <w:spacing w:before="0" w:after="120"/>
        <w:rPr>
          <w:rFonts w:ascii="Arial" w:hAnsi="Arial" w:cs="Arial"/>
          <w:sz w:val="24"/>
          <w:szCs w:val="24"/>
        </w:rPr>
      </w:pP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4.5 FINANCIAL REPORT ON ESTIMATED COSTING</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SentiQ can be built and run with free and open-source tools, so the development cost is limited to the effort of the project team. Table 4.5 lists the tools and their cost. Hosting the finished application needs only a static web host, many of which offer a free plan.</w:t>
      </w: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Table 4.5: Estimated Cost &amp; Implementation Overheads</w:t>
      </w:r>
    </w:p>
    <w:tbl xmlns:a="http://schemas.openxmlformats.org/drawingml/2006/main" xmlns:pic="http://schemas.openxmlformats.org/drawingml/2006/picture">
      <w:tblPr>
        <w:tblStyle w:val="TableGrid"/>
        <w:tblW w:w="8530" w:type="dxa"/>
        <w:tblInd w:w="720" w:type="dxa"/>
        <w:tblLayout w:type="fixed"/>
        <w:tblLook w:val="04A0" w:firstRow="1" w:lastRow="0" w:firstColumn="1" w:lastColumn="0" w:noHBand="0" w:noVBand="1"/>
      </w:tblPr>
      <w:tblGrid>
        <w:gridCol w:w="1300"/>
        <w:gridCol w:w="4000"/>
        <w:gridCol w:w="3230"/>
      </w:tblGrid>
      <w:tr>
        <w:trPr>
          <w:cantSplit/>
          <w:tblHeader/>
        </w:trPr>
        <w:tc>
          <w:tcPr>
            <w:tcW w:w="130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Serial no</w:t>
            </w:r>
          </w:p>
        </w:tc>
        <w:tc>
          <w:tcPr>
            <w:tcW w:w="400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Software Name</w:t>
            </w:r>
          </w:p>
        </w:tc>
        <w:tc>
          <w:tcPr>
            <w:tcW w:w="3230" w:type="dxa"/>
            <w:shd w:val="clear" w:color="auto" w:fill="D9E2F3"/>
          </w:tcPr>
          <w:p>
            <w:pPr>
              <w:spacing w:before="50" w:after="50"/>
              <w:rPr>
                <w:rFonts w:ascii="Arial" w:hAnsi="Arial" w:cs="Arial"/>
                <w:b/>
                <w:bCs/>
                <w:sz w:val="24"/>
                <w:szCs w:val="24"/>
              </w:rPr>
            </w:pPr>
            <w:r>
              <w:rPr>
                <w:rFonts w:ascii="Arial" w:hAnsi="Arial" w:cs="Arial"/>
                <w:b/>
                <w:bCs/>
                <w:sz w:val="24"/>
                <w:szCs w:val="24"/>
              </w:rPr>
              <w:t xml:space="preserve">Cost</w:t>
            </w:r>
          </w:p>
        </w:tc>
      </w:tr>
      <w:tr>
        <w:trPr>
          <w:cantSplit/>
        </w:trPr>
        <w:tc>
          <w:tcPr>
            <w:tcW w:w="1300" w:type="dxa"/>
          </w:tcPr>
          <w:p>
            <w:pPr>
              <w:spacing w:before="50" w:after="50"/>
              <w:rPr>
                <w:rFonts w:ascii="Arial" w:hAnsi="Arial" w:cs="Arial"/>
                <w:sz w:val="24"/>
                <w:szCs w:val="24"/>
              </w:rPr>
            </w:pPr>
            <w:r>
              <w:rPr>
                <w:rFonts w:ascii="Arial" w:hAnsi="Arial" w:cs="Arial"/>
                <w:sz w:val="24"/>
                <w:szCs w:val="24"/>
              </w:rPr>
              <w:t xml:space="preserve">1</w:t>
            </w:r>
          </w:p>
        </w:tc>
        <w:tc>
          <w:tcPr>
            <w:tcW w:w="4000" w:type="dxa"/>
          </w:tcPr>
          <w:p>
            <w:pPr>
              <w:spacing w:before="50" w:after="50"/>
              <w:rPr>
                <w:rFonts w:ascii="Arial" w:hAnsi="Arial" w:cs="Arial"/>
                <w:sz w:val="24"/>
                <w:szCs w:val="24"/>
              </w:rPr>
            </w:pPr>
            <w:r>
              <w:rPr>
                <w:rFonts w:ascii="Arial" w:hAnsi="Arial" w:cs="Arial"/>
                <w:sz w:val="24"/>
                <w:szCs w:val="24"/>
              </w:rPr>
              <w:t xml:space="preserve">Code editor (for example Visual Studio Code)</w:t>
            </w:r>
          </w:p>
        </w:tc>
        <w:tc>
          <w:tcPr>
            <w:tcW w:w="3230" w:type="dxa"/>
          </w:tcPr>
          <w:p>
            <w:pPr>
              <w:spacing w:before="50" w:after="50"/>
              <w:rPr>
                <w:rFonts w:ascii="Arial" w:hAnsi="Arial" w:cs="Arial"/>
                <w:sz w:val="24"/>
                <w:szCs w:val="24"/>
              </w:rPr>
            </w:pPr>
            <w:r>
              <w:rPr>
                <w:rFonts w:ascii="Arial" w:hAnsi="Arial" w:cs="Arial"/>
                <w:sz w:val="24"/>
                <w:szCs w:val="24"/>
              </w:rPr>
              <w:t xml:space="preserve">Free</w:t>
            </w:r>
          </w:p>
        </w:tc>
      </w:tr>
      <w:tr>
        <w:trPr>
          <w:cantSplit/>
        </w:trPr>
        <w:tc>
          <w:tcPr>
            <w:tcW w:w="1300" w:type="dxa"/>
          </w:tcPr>
          <w:p>
            <w:pPr>
              <w:spacing w:before="50" w:after="50"/>
              <w:rPr>
                <w:rFonts w:ascii="Arial" w:hAnsi="Arial" w:cs="Arial"/>
                <w:sz w:val="24"/>
                <w:szCs w:val="24"/>
              </w:rPr>
            </w:pPr>
            <w:r>
              <w:rPr>
                <w:rFonts w:ascii="Arial" w:hAnsi="Arial" w:cs="Arial"/>
                <w:sz w:val="24"/>
                <w:szCs w:val="24"/>
              </w:rPr>
              <w:t xml:space="preserve">2</w:t>
            </w:r>
          </w:p>
        </w:tc>
        <w:tc>
          <w:tcPr>
            <w:tcW w:w="4000" w:type="dxa"/>
          </w:tcPr>
          <w:p>
            <w:pPr>
              <w:spacing w:before="50" w:after="50"/>
              <w:rPr>
                <w:rFonts w:ascii="Arial" w:hAnsi="Arial" w:cs="Arial"/>
                <w:sz w:val="24"/>
                <w:szCs w:val="24"/>
              </w:rPr>
            </w:pPr>
            <w:r>
              <w:rPr>
                <w:rFonts w:ascii="Arial" w:hAnsi="Arial" w:cs="Arial"/>
                <w:sz w:val="24"/>
                <w:szCs w:val="24"/>
              </w:rPr>
              <w:t xml:space="preserve">Claude Code (AI-assisted development)</w:t>
            </w:r>
          </w:p>
        </w:tc>
        <w:tc>
          <w:tcPr>
            <w:tcW w:w="3230" w:type="dxa"/>
          </w:tcPr>
          <w:p>
            <w:pPr>
              <w:spacing w:before="50" w:after="50"/>
              <w:rPr>
                <w:rFonts w:ascii="Arial" w:hAnsi="Arial" w:cs="Arial"/>
                <w:sz w:val="24"/>
                <w:szCs w:val="24"/>
              </w:rPr>
            </w:pPr>
            <w:r>
              <w:rPr>
                <w:rFonts w:ascii="Arial" w:hAnsi="Arial" w:cs="Arial"/>
                <w:sz w:val="24"/>
                <w:szCs w:val="24"/>
              </w:rPr>
              <w:t xml:space="preserve">Subscription or usage based</w:t>
            </w:r>
          </w:p>
        </w:tc>
      </w:tr>
      <w:tr>
        <w:trPr>
          <w:cantSplit/>
        </w:trPr>
        <w:tc>
          <w:tcPr>
            <w:tcW w:w="1300" w:type="dxa"/>
          </w:tcPr>
          <w:p>
            <w:pPr>
              <w:spacing w:before="50" w:after="50"/>
              <w:rPr>
                <w:rFonts w:ascii="Arial" w:hAnsi="Arial" w:cs="Arial"/>
                <w:sz w:val="24"/>
                <w:szCs w:val="24"/>
              </w:rPr>
            </w:pPr>
            <w:r>
              <w:rPr>
                <w:rFonts w:ascii="Arial" w:hAnsi="Arial" w:cs="Arial"/>
                <w:sz w:val="24"/>
                <w:szCs w:val="24"/>
              </w:rPr>
              <w:t xml:space="preserve">3</w:t>
            </w:r>
          </w:p>
        </w:tc>
        <w:tc>
          <w:tcPr>
            <w:tcW w:w="4000" w:type="dxa"/>
          </w:tcPr>
          <w:p>
            <w:pPr>
              <w:spacing w:before="50" w:after="50"/>
              <w:rPr>
                <w:rFonts w:ascii="Arial" w:hAnsi="Arial" w:cs="Arial"/>
                <w:sz w:val="24"/>
                <w:szCs w:val="24"/>
              </w:rPr>
            </w:pPr>
            <w:r>
              <w:rPr>
                <w:rFonts w:ascii="Arial" w:hAnsi="Arial" w:cs="Arial"/>
                <w:sz w:val="24"/>
                <w:szCs w:val="24"/>
              </w:rPr>
              <w:t xml:space="preserve">Chart.js 4.4.1</w:t>
            </w:r>
          </w:p>
        </w:tc>
        <w:tc>
          <w:tcPr>
            <w:tcW w:w="3230" w:type="dxa"/>
          </w:tcPr>
          <w:p>
            <w:pPr>
              <w:spacing w:before="50" w:after="50"/>
              <w:rPr>
                <w:rFonts w:ascii="Arial" w:hAnsi="Arial" w:cs="Arial"/>
                <w:sz w:val="24"/>
                <w:szCs w:val="24"/>
              </w:rPr>
            </w:pPr>
            <w:r>
              <w:rPr>
                <w:rFonts w:ascii="Arial" w:hAnsi="Arial" w:cs="Arial"/>
                <w:sz w:val="24"/>
                <w:szCs w:val="24"/>
              </w:rPr>
              <w:t xml:space="preserve">Free (MIT License)</w:t>
            </w:r>
          </w:p>
        </w:tc>
      </w:tr>
      <w:tr>
        <w:trPr>
          <w:cantSplit/>
        </w:trPr>
        <w:tc>
          <w:tcPr>
            <w:tcW w:w="1300" w:type="dxa"/>
          </w:tcPr>
          <w:p>
            <w:pPr>
              <w:spacing w:before="50" w:after="50"/>
              <w:rPr>
                <w:rFonts w:ascii="Arial" w:hAnsi="Arial" w:cs="Arial"/>
                <w:sz w:val="24"/>
                <w:szCs w:val="24"/>
              </w:rPr>
            </w:pPr>
            <w:r>
              <w:rPr>
                <w:rFonts w:ascii="Arial" w:hAnsi="Arial" w:cs="Arial"/>
                <w:sz w:val="24"/>
                <w:szCs w:val="24"/>
              </w:rPr>
              <w:t xml:space="preserve">4</w:t>
            </w:r>
          </w:p>
        </w:tc>
        <w:tc>
          <w:tcPr>
            <w:tcW w:w="4000" w:type="dxa"/>
          </w:tcPr>
          <w:p>
            <w:pPr>
              <w:spacing w:before="50" w:after="50"/>
              <w:rPr>
                <w:rFonts w:ascii="Arial" w:hAnsi="Arial" w:cs="Arial"/>
                <w:sz w:val="24"/>
                <w:szCs w:val="24"/>
              </w:rPr>
            </w:pPr>
            <w:r>
              <w:rPr>
                <w:rFonts w:ascii="Arial" w:hAnsi="Arial" w:cs="Arial"/>
                <w:sz w:val="24"/>
                <w:szCs w:val="24"/>
              </w:rPr>
              <w:t xml:space="preserve">SheetJS 0.18.5 (community edition)</w:t>
            </w:r>
          </w:p>
        </w:tc>
        <w:tc>
          <w:tcPr>
            <w:tcW w:w="3230" w:type="dxa"/>
          </w:tcPr>
          <w:p>
            <w:pPr>
              <w:spacing w:before="50" w:after="50"/>
              <w:rPr>
                <w:rFonts w:ascii="Arial" w:hAnsi="Arial" w:cs="Arial"/>
                <w:sz w:val="24"/>
                <w:szCs w:val="24"/>
              </w:rPr>
            </w:pPr>
            <w:r>
              <w:rPr>
                <w:rFonts w:ascii="Arial" w:hAnsi="Arial" w:cs="Arial"/>
                <w:sz w:val="24"/>
                <w:szCs w:val="24"/>
              </w:rPr>
              <w:t xml:space="preserve">Free (Open Source)</w:t>
            </w:r>
          </w:p>
        </w:tc>
      </w:tr>
      <w:tr>
        <w:trPr>
          <w:cantSplit/>
        </w:trPr>
        <w:tc>
          <w:tcPr>
            <w:tcW w:w="1300" w:type="dxa"/>
          </w:tcPr>
          <w:p>
            <w:pPr>
              <w:spacing w:before="50" w:after="50"/>
              <w:rPr>
                <w:rFonts w:ascii="Arial" w:hAnsi="Arial" w:cs="Arial"/>
                <w:sz w:val="24"/>
                <w:szCs w:val="24"/>
              </w:rPr>
            </w:pPr>
            <w:r>
              <w:rPr>
                <w:rFonts w:ascii="Arial" w:hAnsi="Arial" w:cs="Arial"/>
                <w:sz w:val="24"/>
                <w:szCs w:val="24"/>
              </w:rPr>
              <w:t xml:space="preserve">5</w:t>
            </w:r>
          </w:p>
        </w:tc>
        <w:tc>
          <w:tcPr>
            <w:tcW w:w="4000" w:type="dxa"/>
          </w:tcPr>
          <w:p>
            <w:pPr>
              <w:spacing w:before="50" w:after="50"/>
              <w:rPr>
                <w:rFonts w:ascii="Arial" w:hAnsi="Arial" w:cs="Arial"/>
                <w:sz w:val="24"/>
                <w:szCs w:val="24"/>
              </w:rPr>
            </w:pPr>
            <w:r>
              <w:rPr>
                <w:rFonts w:ascii="Arial" w:hAnsi="Arial" w:cs="Arial"/>
                <w:sz w:val="24"/>
                <w:szCs w:val="24"/>
              </w:rPr>
              <w:t xml:space="preserve">Web browser (Chrome, Edge, Firefox)</w:t>
            </w:r>
          </w:p>
        </w:tc>
        <w:tc>
          <w:tcPr>
            <w:tcW w:w="3230" w:type="dxa"/>
          </w:tcPr>
          <w:p>
            <w:pPr>
              <w:spacing w:before="50" w:after="50"/>
              <w:rPr>
                <w:rFonts w:ascii="Arial" w:hAnsi="Arial" w:cs="Arial"/>
                <w:sz w:val="24"/>
                <w:szCs w:val="24"/>
              </w:rPr>
            </w:pPr>
            <w:r>
              <w:rPr>
                <w:rFonts w:ascii="Arial" w:hAnsi="Arial" w:cs="Arial"/>
                <w:sz w:val="24"/>
                <w:szCs w:val="24"/>
              </w:rPr>
              <w:t xml:space="preserve">Free</w:t>
            </w:r>
          </w:p>
        </w:tc>
      </w:tr>
      <w:tr>
        <w:trPr>
          <w:cantSplit/>
        </w:trPr>
        <w:tc>
          <w:tcPr>
            <w:tcW w:w="1300" w:type="dxa"/>
          </w:tcPr>
          <w:p>
            <w:pPr>
              <w:spacing w:before="50" w:after="50"/>
              <w:rPr>
                <w:rFonts w:ascii="Arial" w:hAnsi="Arial" w:cs="Arial"/>
                <w:sz w:val="24"/>
                <w:szCs w:val="24"/>
              </w:rPr>
            </w:pPr>
            <w:r>
              <w:rPr>
                <w:rFonts w:ascii="Arial" w:hAnsi="Arial" w:cs="Arial"/>
                <w:sz w:val="24"/>
                <w:szCs w:val="24"/>
              </w:rPr>
              <w:t xml:space="preserve">6</w:t>
            </w:r>
          </w:p>
        </w:tc>
        <w:tc>
          <w:tcPr>
            <w:tcW w:w="4000" w:type="dxa"/>
          </w:tcPr>
          <w:p>
            <w:pPr>
              <w:spacing w:before="50" w:after="50"/>
              <w:rPr>
                <w:rFonts w:ascii="Arial" w:hAnsi="Arial" w:cs="Arial"/>
                <w:sz w:val="24"/>
                <w:szCs w:val="24"/>
              </w:rPr>
            </w:pPr>
            <w:r>
              <w:rPr>
                <w:rFonts w:ascii="Arial" w:hAnsi="Arial" w:cs="Arial"/>
                <w:sz w:val="24"/>
                <w:szCs w:val="24"/>
              </w:rPr>
              <w:t xml:space="preserve">YouTube Data API v3</w:t>
            </w:r>
          </w:p>
        </w:tc>
        <w:tc>
          <w:tcPr>
            <w:tcW w:w="3230" w:type="dxa"/>
          </w:tcPr>
          <w:p>
            <w:pPr>
              <w:spacing w:before="50" w:after="50"/>
              <w:rPr>
                <w:rFonts w:ascii="Arial" w:hAnsi="Arial" w:cs="Arial"/>
                <w:sz w:val="24"/>
                <w:szCs w:val="24"/>
              </w:rPr>
            </w:pPr>
            <w:r>
              <w:rPr>
                <w:rFonts w:ascii="Arial" w:hAnsi="Arial" w:cs="Arial"/>
                <w:sz w:val="24"/>
                <w:szCs w:val="24"/>
              </w:rPr>
              <w:t xml:space="preserve">Free within the daily quota</w:t>
            </w:r>
          </w:p>
        </w:tc>
      </w:tr>
      <w:tr>
        <w:trPr>
          <w:cantSplit/>
        </w:trPr>
        <w:tc>
          <w:tcPr>
            <w:tcW w:w="1300" w:type="dxa"/>
          </w:tcPr>
          <w:p>
            <w:pPr>
              <w:spacing w:before="50" w:after="50"/>
              <w:rPr>
                <w:rFonts w:ascii="Arial" w:hAnsi="Arial" w:cs="Arial"/>
                <w:sz w:val="24"/>
                <w:szCs w:val="24"/>
              </w:rPr>
            </w:pPr>
            <w:r>
              <w:rPr>
                <w:rFonts w:ascii="Arial" w:hAnsi="Arial" w:cs="Arial"/>
                <w:sz w:val="24"/>
                <w:szCs w:val="24"/>
              </w:rPr>
              <w:t xml:space="preserve">7</w:t>
            </w:r>
          </w:p>
        </w:tc>
        <w:tc>
          <w:tcPr>
            <w:tcW w:w="4000" w:type="dxa"/>
          </w:tcPr>
          <w:p>
            <w:pPr>
              <w:spacing w:before="50" w:after="50"/>
              <w:rPr>
                <w:rFonts w:ascii="Arial" w:hAnsi="Arial" w:cs="Arial"/>
                <w:sz w:val="24"/>
                <w:szCs w:val="24"/>
              </w:rPr>
            </w:pPr>
            <w:r>
              <w:rPr>
                <w:rFonts w:ascii="Arial" w:hAnsi="Arial" w:cs="Arial"/>
                <w:sz w:val="24"/>
                <w:szCs w:val="24"/>
              </w:rPr>
              <w:t xml:space="preserve">Static web hosting (optional)</w:t>
            </w:r>
          </w:p>
        </w:tc>
        <w:tc>
          <w:tcPr>
            <w:tcW w:w="3230" w:type="dxa"/>
          </w:tcPr>
          <w:p>
            <w:pPr>
              <w:spacing w:before="50" w:after="50"/>
              <w:rPr>
                <w:rFonts w:ascii="Arial" w:hAnsi="Arial" w:cs="Arial"/>
                <w:sz w:val="24"/>
                <w:szCs w:val="24"/>
              </w:rPr>
            </w:pPr>
            <w:r>
              <w:rPr>
                <w:rFonts w:ascii="Arial" w:hAnsi="Arial" w:cs="Arial"/>
                <w:sz w:val="24"/>
                <w:szCs w:val="24"/>
              </w:rPr>
              <w:t xml:space="preserve">Free plans available</w:t>
            </w:r>
          </w:p>
        </w:tc>
      </w:tr>
    </w:tbl>
    <w:p xmlns:a="http://schemas.openxmlformats.org/drawingml/2006/main" xmlns:pic="http://schemas.openxmlformats.org/drawingml/2006/picture">
      <w:pPr>
        <w:spacing w:before="0" w:after="120"/>
        <w:rPr>
          <w:rFonts w:ascii="Arial" w:hAnsi="Arial" w:cs="Arial"/>
          <w:sz w:val="24"/>
          <w:szCs w:val="24"/>
        </w:rPr>
      </w:pPr>
    </w:p>
    <w:p xmlns:a="http://schemas.openxmlformats.org/drawingml/2006/main" xmlns:pic="http://schemas.openxmlformats.org/drawingml/2006/picture">
      <w:pPr>
        <w:pStyle w:val="NormalWeb"/>
        <w:keepNext/>
        <w:spacing w:line="360" w:lineRule="auto"/>
        <w:ind w:left="720" w:right="720"/>
        <w:jc w:val="both"/>
        <w:rPr>
          <w:rFonts w:ascii="Arial" w:hAnsi="Arial" w:cs="Arial"/>
          <w:b/>
          <w:bCs/>
          <w:sz w:val="24"/>
          <w:szCs w:val="24"/>
        </w:rPr>
      </w:pPr>
      <w:r>
        <w:rPr>
          <w:rFonts w:ascii="Arial" w:hAnsi="Arial" w:cs="Arial"/>
          <w:b/>
          <w:bCs/>
          <w:sz w:val="24"/>
          <w:szCs w:val="24"/>
        </w:rPr>
        <w:t xml:space="preserve">4.6 TRANSITION / SOFTWARE TO OPERATIONS PLAN</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SentiQ is delivered as five static files: index.html, styles.css, app.js, nlp.js and config.js. Moving the system from development to operation therefore consists of copying these files to a static web host or to a shared folder and opening index.html in a browser. When the YouTube tab is needed, an API key is created in the Google Cloud Console, the YouTube Data API v3 is enabled for it, and the key is placed in config.js. Because the key is visible to every visitor, it must be restricted to the website’s domain through HTTP referrer restrictions and to the YouTube Data API v3 only.</w:t>
      </w:r>
    </w:p>
    <w:p xmlns:a="http://schemas.openxmlformats.org/drawingml/2006/main" xmlns:pic="http://schemas.openxmlformats.org/drawingml/2006/picture">
      <w:pPr>
        <w:pStyle w:val="NormalWeb"/>
        <w:spacing w:line="360" w:lineRule="auto"/>
        <w:ind w:left="720" w:right="720"/>
        <w:jc w:val="both"/>
        <w:rPr>
          <w:rFonts w:ascii="Arial" w:hAnsi="Arial" w:cs="Arial"/>
          <w:sz w:val="24"/>
          <w:szCs w:val="24"/>
        </w:rPr>
      </w:pPr>
      <w:r>
        <w:rPr>
          <w:rFonts w:ascii="Arial" w:hAnsi="Arial" w:cs="Arial"/>
          <w:sz w:val="24"/>
          <w:szCs w:val="24"/>
        </w:rPr>
        <w:t xml:space="preserve">After deployment, maintenance consists mainly of extending the data tables: new sentiment words, topic keywords or emotion words can be added to nlp.js without changing the program logic. Future releases can add other languages, aspect-level sentiment or a learned model that works with the lexicon [2], [14].</w:t>
      </w:r>
    </w:p>
    <w:p xmlns:a="http://schemas.openxmlformats.org/drawingml/2006/main" xmlns:pic="http://schemas.openxmlformats.org/drawingml/2006/picture">
      <w:pPr>
        <w:pStyle w:val="Heading2"/>
        <w:keepNext/>
        <w:spacing w:before="240" w:line="403" w:lineRule="auto"/>
        <w:jc w:val="center"/>
        <w:rPr>
          <w:rFonts w:ascii="Arial" w:hAnsi="Arial" w:cs="Arial"/>
          <w:b/>
          <w:bCs/>
          <w:sz w:val="28"/>
          <w:szCs w:val="28"/>
        </w:rPr>
      </w:pPr>
      <w:r>
        <w:rPr>
          <w:rFonts w:ascii="Arial" w:hAnsi="Arial" w:cs="Arial"/>
          <w:b/>
          <w:bCs/>
          <w:sz w:val="28"/>
          <w:szCs w:val="28"/>
        </w:rPr>
        <w:t xml:space="preserve">REFERENCES</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Pr>
          <w:sz w:val="24"/>
        </w:rPr>
        <w:t xml:space="preserve">Blei, D.M., Ng, A.Y., Jordan, M.I.: Latent Dirichlet allocation. Journal of Machine Learning Research 3, 993–1022 (2003)</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Pr>
          <w:sz w:val="24"/>
        </w:rPr>
        <w:t xml:space="preserve">Devlin, J., Chang, M.-W., Lee, K., Toutanova, K.: BERT: Pre-training of deep bidirectional transformers for language understanding. In: Proceedings of NAACL-HLT 2019, pp. 4171–4186 (2019)</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Pr>
          <w:sz w:val="24"/>
        </w:rPr>
        <w:t xml:space="preserve">Hu, M., Liu, B.: Mining and summarizing customer reviews. In: Proceedings of the 10th ACM SIGKDD International Conference on Knowledge Discovery and Data Mining, pp. 168–177 (2004)</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Pr>
          <w:sz w:val="24"/>
        </w:rPr>
        <w:t xml:space="preserve">Hutto, C.J., Gilbert, E.: VADER: A parsimonious rule-based model for sentiment analysis of social media text. In: Proceedings of the International AAAI Conference on Web and Social Media 8(1), 216–225 (2014)</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Pr>
          <w:sz w:val="24"/>
        </w:rPr>
        <w:t xml:space="preserve">Liu, B.: Sentiment Analysis and Opinion Mining. Morgan &amp; Claypool Publishers (2012)</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Pr>
          <w:sz w:val="24"/>
        </w:rPr>
        <w:t xml:space="preserve">Liu, B.: Sentiment Analysis: Mining Opinions, Sentiments, and Emotions. Cambridge University Press (2015)</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Pr>
          <w:sz w:val="24"/>
        </w:rPr>
        <w:t xml:space="preserve">Medhat, W., Hassan, A., Korashy, H.: Sentiment analysis algorithms and applications: A survey. Ain Shams Engineering Journal 5(4), 1093–1113 (2014)</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Pr>
          <w:sz w:val="24"/>
        </w:rPr>
        <w:t xml:space="preserve">Mohammad, S.M., Turney, P.D.: Crowdsourcing a word–emotion association lexicon. Computational Intelligence 29(3), 436–465 (2013)</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Pr>
          <w:sz w:val="24"/>
        </w:rPr>
        <w:t xml:space="preserve">Pang, B., Lee, L.: Opinion mining and sentiment analysis. Foundations and Trends in Information Retrieval 2(1–2), 1–135 (2008)</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Pr>
          <w:sz w:val="24"/>
        </w:rPr>
        <w:t xml:space="preserve">Pang, B., Lee, L., Vaithyanathan, S.: Thumbs up? Sentiment classification using machine learning techniques. In: Proceedings of the Conference on Empirical Methods in Natural Language Processing (EMNLP), pp. 79–86 (2002)</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Pr>
          <w:sz w:val="24"/>
        </w:rPr>
        <w:t xml:space="preserve">Plutchik, R.: The nature of emotions. American Scientist 89(4), 344–350 (2001)</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Pr>
          <w:sz w:val="24"/>
        </w:rPr>
        <w:t xml:space="preserve">Taboada, M., Brooke, J., Tofiloski, M., Voll, K., Stede, M.: Lexicon-based methods for sentiment analysis. Computational Linguistics 37(2), 267–307 (2011)</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Pr>
          <w:sz w:val="24"/>
        </w:rPr>
        <w:t xml:space="preserve">Wilson, T., Wiebe, J., Hoffmann, P.: Recognizing contextual polarity in phrase-level sentiment analysis. In: Proceedings of HLT/EMNLP 2005, pp. 347–354 (2005)</w:t>
      </w:r>
    </w:p>
    <w:p w14:paraId="2F5AA0A6" w14:textId="77777777"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Pr>
          <w:sz w:val="24"/>
        </w:rPr>
        <w:t xml:space="preserve">Zhang, L., Wang, S., Liu, B.: Deep learning for sentiment analysis: A survey. WIREs Data Mining and Knowledge Discovery 8(4), e1253 (2018)</w:t>
      </w:r>
    </w:p>
    <w:sectPr w:rsidR="006929E2" w:rsidSect="00616209">
      <w:footerReference w:type="default" r:id="rId10"/>
      <w:pgSz w:w="11910" w:h="16850"/>
      <w:pgMar w:top="1340" w:right="860" w:bottom="1260" w:left="1080" w:header="0" w:footer="1062" w:gutter="0"/>
      <w:pgNumType xmlns:a="http://schemas.openxmlformats.org/drawingml/2006/main" xmlns:pic="http://schemas.openxmlformats.org/drawingml/2006/pictur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5F5C8" w14:textId="77777777" w:rsidR="00B77471" w:rsidRDefault="00B77471">
      <w:r>
        <w:separator/>
      </w:r>
    </w:p>
  </w:endnote>
  <w:endnote w:type="continuationSeparator" w:id="0">
    <w:p w14:paraId="60AB9CBE" w14:textId="77777777" w:rsidR="00B77471" w:rsidRDefault="00B77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DE1C" w14:textId="36C522A6" w:rsidR="006929E2" w:rsidRDefault="003956A6">
    <w:pPr>
      <w:pStyle w:val="BodyText"/>
      <w:spacing w:line="14" w:lineRule="auto"/>
      <w:rPr>
        <w:sz w:val="20"/>
      </w:rPr>
    </w:pPr>
    <w:r>
      <w:rPr>
        <w:noProof/>
        <w:lang w:val="en-IN" w:eastAsia="en-IN"/>
      </w:rPr>
      <mc:AlternateContent>
        <mc:Choice Requires="wps">
          <w:drawing>
            <wp:anchor distT="0" distB="0" distL="0" distR="0" simplePos="0" relativeHeight="487293440" behindDoc="1" locked="0" layoutInCell="1" allowOverlap="1" wp14:anchorId="04E5C295" wp14:editId="0515F783">
              <wp:simplePos x="0" y="0"/>
              <wp:positionH relativeFrom="page">
                <wp:posOffset>3624770</wp:posOffset>
              </wp:positionH>
              <wp:positionV relativeFrom="page">
                <wp:posOffset>9879965</wp:posOffset>
              </wp:positionV>
              <wp:extent cx="500000"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0000" cy="167640"/>
                      </a:xfrm>
                      <a:prstGeom prst="rect">
                        <a:avLst/>
                      </a:prstGeom>
                    </wps:spPr>
                    <wps:txbx>
                      <w:txbxContent>
                        <w:p w14:paraId="60E004F8" w14:textId="77777777" w:rsidR="006929E2" w:rsidRDefault="00A222AF">
                          <w:pPr>
                            <w:spacing w:line="246" w:lineRule="exact"/>
                            <w:ind w:left="60"/>
                            <w:rPr>
                              <w:rFonts w:ascii="Calibri"/>
                            </w:rPr>
                          </w:pPr>
                          <w:r>
                            <w:rPr>
                              <w:rFonts w:ascii="Calibri"/>
                              <w:spacing w:val="-5"/>
                            </w:rPr>
                            <w:fldChar w:fldCharType="begin"/>
                          </w:r>
                          <w:r w:rsidR="00B94FCC">
                            <w:rPr>
                              <w:rFonts w:ascii="Calibri"/>
                              <w:spacing w:val="-5"/>
                            </w:rPr>
                            <w:instrText xml:space="preserve"> PAGE  \* roman </w:instrText>
                          </w:r>
                          <w:r>
                            <w:rPr>
                              <w:rFonts w:ascii="Calibri"/>
                              <w:spacing w:val="-5"/>
                            </w:rPr>
                            <w:fldChar w:fldCharType="separate"/>
                          </w:r>
                          <w:r w:rsidR="00B95D12">
                            <w:rPr>
                              <w:rFonts w:ascii="Calibri"/>
                              <w:noProof/>
                              <w:spacing w:val="-5"/>
                            </w:rPr>
                            <w:t>ii</w:t>
                          </w:r>
                          <w:r>
                            <w:rPr>
                              <w:rFonts w:ascii="Calibri"/>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4E5C295" id="_x0000_t202" coordsize="21600,21600" o:spt="202" path="m,l,21600r21600,l21600,xe">
              <v:stroke joinstyle="miter"/>
              <v:path gradientshapeok="t" o:connecttype="rect"/>
            </v:shapetype>
            <v:shape id="Textbox 1" o:spid="_x0000_s1026" type="#_x0000_t202" style="position:absolute;margin-left:285.4pt;margin-top:777.95pt;width:39.4pt;height:13.2pt;z-index:-16023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" filled="f" stroked="f">
              <v:textbox inset="0,0,0,0">
                <w:txbxContent>
                  <w:p w14:paraId="60E004F8" w14:textId="77777777" w:rsidR="006929E2" w:rsidRDefault="00A222AF">
                    <w:pPr>
                      <w:spacing w:line="246" w:lineRule="exact"/>
                      <w:ind w:left="60"/>
                      <w:rPr>
                        <w:rFonts w:ascii="Calibri"/>
                      </w:rPr>
                    </w:pPr>
                    <w:r>
                      <w:rPr>
                        <w:rFonts w:ascii="Calibri"/>
                        <w:spacing w:val="-5"/>
                      </w:rPr>
                      <w:fldChar w:fldCharType="begin"/>
                    </w:r>
                    <w:r w:rsidR="00B94FCC">
                      <w:rPr>
                        <w:rFonts w:ascii="Calibri"/>
                        <w:spacing w:val="-5"/>
                      </w:rPr>
                      <w:instrText xml:space="preserve"> PAGE  \* roman </w:instrText>
                    </w:r>
                    <w:r>
                      <w:rPr>
                        <w:rFonts w:ascii="Calibri"/>
                        <w:spacing w:val="-5"/>
                      </w:rPr>
                      <w:fldChar w:fldCharType="separate"/>
                    </w:r>
                    <w:r w:rsidR="00B95D12">
                      <w:rPr>
                        <w:rFonts w:ascii="Calibri"/>
                        <w:noProof/>
                        <w:spacing w:val="-5"/>
                      </w:rPr>
                      <w:t>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484F3" w14:textId="5E431CC8" w:rsidR="006929E2" w:rsidRDefault="003956A6">
    <w:pPr>
      <w:pStyle w:val="BodyText"/>
      <w:spacing w:line="14" w:lineRule="auto"/>
      <w:rPr>
        <w:sz w:val="20"/>
      </w:rPr>
    </w:pPr>
    <w:r>
      <w:rPr>
        <w:noProof/>
        <w:lang w:val="en-IN" w:eastAsia="en-IN"/>
      </w:rPr>
      <mc:AlternateContent>
        <mc:Choice Requires="wps">
          <w:drawing>
            <wp:anchor distT="0" distB="0" distL="0" distR="0" simplePos="0" relativeHeight="487294464" behindDoc="1" locked="0" layoutInCell="1" allowOverlap="1" wp14:anchorId="7D6683ED" wp14:editId="6F02ECCB">
              <wp:simplePos x="0" y="0"/>
              <wp:positionH relativeFrom="page">
                <wp:posOffset>3502660</wp:posOffset>
              </wp:positionH>
              <wp:positionV relativeFrom="page">
                <wp:posOffset>9853930</wp:posOffset>
              </wp:positionV>
              <wp:extent cx="2540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14:paraId="5B7071C8" w14:textId="77777777" w:rsidR="006929E2" w:rsidRDefault="00A222AF">
                          <w:pPr>
                            <w:pStyle w:val="BodyText"/>
                            <w:spacing w:before="19"/>
                            <w:ind w:left="60"/>
                          </w:pPr>
                          <w:r>
                            <w:rPr>
                              <w:spacing w:val="-5"/>
                              <w:w w:val="105"/>
                            </w:rPr>
                            <w:fldChar w:fldCharType="begin"/>
                          </w:r>
                          <w:r w:rsidR="00B94FCC">
                            <w:rPr>
                              <w:spacing w:val="-5"/>
                              <w:w w:val="105"/>
                            </w:rPr>
                            <w:instrText xml:space="preserve"> PAGE </w:instrText>
                          </w:r>
                          <w:r>
                            <w:rPr>
                              <w:spacing w:val="-5"/>
                              <w:w w:val="105"/>
                            </w:rPr>
                            <w:fldChar w:fldCharType="separate"/>
                          </w:r>
                          <w:r w:rsidR="00B95D12">
                            <w:rPr>
                              <w:noProof/>
                              <w:spacing w:val="-5"/>
                              <w:w w:val="105"/>
                            </w:rPr>
                            <w:t>11</w:t>
                          </w:r>
                          <w:r>
                            <w:rPr>
                              <w:spacing w:val="-5"/>
                              <w:w w:val="10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D6683ED" id="_x0000_t202" coordsize="21600,21600" o:spt="202" path="m,l,21600r21600,l21600,xe">
              <v:stroke joinstyle="miter"/>
              <v:path gradientshapeok="t" o:connecttype="rect"/>
            </v:shapetype>
            <v:shape id="Textbox 6" o:spid="_x0000_s1027" type="#_x0000_t202" style="position:absolute;margin-left:275.8pt;margin-top:775.9pt;width:20pt;height:15.3pt;z-index:-160220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" filled="f" stroked="f">
              <v:textbox inset="0,0,0,0">
                <w:txbxContent>
                  <w:p w14:paraId="5B7071C8" w14:textId="77777777" w:rsidR="006929E2" w:rsidRDefault="00A222AF">
                    <w:pPr>
                      <w:pStyle w:val="BodyText"/>
                      <w:spacing w:before="19"/>
                      <w:ind w:left="60"/>
                    </w:pPr>
                    <w:r>
                      <w:rPr>
                        <w:spacing w:val="-5"/>
                        <w:w w:val="105"/>
                      </w:rPr>
                      <w:fldChar w:fldCharType="begin"/>
                    </w:r>
                    <w:r w:rsidR="00B94FCC">
                      <w:rPr>
                        <w:spacing w:val="-5"/>
                        <w:w w:val="105"/>
                      </w:rPr>
                      <w:instrText xml:space="preserve"> PAGE </w:instrText>
                    </w:r>
                    <w:r>
                      <w:rPr>
                        <w:spacing w:val="-5"/>
                        <w:w w:val="105"/>
                      </w:rPr>
                      <w:fldChar w:fldCharType="separate"/>
                    </w:r>
                    <w:r w:rsidR="00B95D12">
                      <w:rPr>
                        <w:noProof/>
                        <w:spacing w:val="-5"/>
                        <w:w w:val="105"/>
                      </w:rPr>
                      <w:t>11</w:t>
                    </w:r>
                    <w:r>
                      <w:rPr>
                        <w:spacing w:val="-5"/>
                        <w:w w:val="10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DEC9A" w14:textId="77777777" w:rsidR="00B77471" w:rsidRDefault="00B77471">
      <w:r>
        <w:separator/>
      </w:r>
    </w:p>
  </w:footnote>
  <w:footnote w:type="continuationSeparator" w:id="0">
    <w:p w14:paraId="5797C07B" w14:textId="77777777" w:rsidR="00B77471" w:rsidRDefault="00B774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3AE3"/>
    <w:multiLevelType w:val="hybridMultilevel"/>
    <w:tmpl w:val="B1881C80"/>
    <w:lvl w:ilvl="0" w:tplc="9E34A812">
      <w:start w:val="13"/>
      <w:numFmt w:val="decimal"/>
      <w:lvlText w:val="[%1]"/>
      <w:lvlJc w:val="left"/>
      <w:pPr>
        <w:ind w:left="641" w:hanging="469"/>
      </w:pPr>
      <w:rPr>
        <w:rFonts w:ascii="Arial MT" w:eastAsia="Arial MT" w:hAnsi="Arial MT" w:cs="Arial MT" w:hint="default"/>
        <w:b w:val="0"/>
        <w:bCs w:val="0"/>
        <w:i w:val="0"/>
        <w:iCs w:val="0"/>
        <w:spacing w:val="-3"/>
        <w:w w:val="103"/>
        <w:sz w:val="23"/>
        <w:szCs w:val="23"/>
        <w:lang w:val="en-US" w:eastAsia="en-US" w:bidi="ar-SA"/>
      </w:rPr>
    </w:lvl>
    <w:lvl w:ilvl="1" w:tplc="68C6ECB8">
      <w:numFmt w:val="bullet"/>
      <w:lvlText w:val="•"/>
      <w:lvlJc w:val="left"/>
      <w:pPr>
        <w:ind w:left="1572" w:hanging="469"/>
      </w:pPr>
      <w:rPr>
        <w:rFonts w:hint="default"/>
        <w:lang w:val="en-US" w:eastAsia="en-US" w:bidi="ar-SA"/>
      </w:rPr>
    </w:lvl>
    <w:lvl w:ilvl="2" w:tplc="0046FFAA">
      <w:numFmt w:val="bullet"/>
      <w:lvlText w:val="•"/>
      <w:lvlJc w:val="left"/>
      <w:pPr>
        <w:ind w:left="2505" w:hanging="469"/>
      </w:pPr>
      <w:rPr>
        <w:rFonts w:hint="default"/>
        <w:lang w:val="en-US" w:eastAsia="en-US" w:bidi="ar-SA"/>
      </w:rPr>
    </w:lvl>
    <w:lvl w:ilvl="3" w:tplc="AFEC5C26">
      <w:numFmt w:val="bullet"/>
      <w:lvlText w:val="•"/>
      <w:lvlJc w:val="left"/>
      <w:pPr>
        <w:ind w:left="3438" w:hanging="469"/>
      </w:pPr>
      <w:rPr>
        <w:rFonts w:hint="default"/>
        <w:lang w:val="en-US" w:eastAsia="en-US" w:bidi="ar-SA"/>
      </w:rPr>
    </w:lvl>
    <w:lvl w:ilvl="4" w:tplc="A392B7E6">
      <w:numFmt w:val="bullet"/>
      <w:lvlText w:val="•"/>
      <w:lvlJc w:val="left"/>
      <w:pPr>
        <w:ind w:left="4371" w:hanging="469"/>
      </w:pPr>
      <w:rPr>
        <w:rFonts w:hint="default"/>
        <w:lang w:val="en-US" w:eastAsia="en-US" w:bidi="ar-SA"/>
      </w:rPr>
    </w:lvl>
    <w:lvl w:ilvl="5" w:tplc="A60A7652">
      <w:numFmt w:val="bullet"/>
      <w:lvlText w:val="•"/>
      <w:lvlJc w:val="left"/>
      <w:pPr>
        <w:ind w:left="5304" w:hanging="469"/>
      </w:pPr>
      <w:rPr>
        <w:rFonts w:hint="default"/>
        <w:lang w:val="en-US" w:eastAsia="en-US" w:bidi="ar-SA"/>
      </w:rPr>
    </w:lvl>
    <w:lvl w:ilvl="6" w:tplc="909EAA48">
      <w:numFmt w:val="bullet"/>
      <w:lvlText w:val="•"/>
      <w:lvlJc w:val="left"/>
      <w:pPr>
        <w:ind w:left="6237" w:hanging="469"/>
      </w:pPr>
      <w:rPr>
        <w:rFonts w:hint="default"/>
        <w:lang w:val="en-US" w:eastAsia="en-US" w:bidi="ar-SA"/>
      </w:rPr>
    </w:lvl>
    <w:lvl w:ilvl="7" w:tplc="09767504">
      <w:numFmt w:val="bullet"/>
      <w:lvlText w:val="•"/>
      <w:lvlJc w:val="left"/>
      <w:pPr>
        <w:ind w:left="7170" w:hanging="469"/>
      </w:pPr>
      <w:rPr>
        <w:rFonts w:hint="default"/>
        <w:lang w:val="en-US" w:eastAsia="en-US" w:bidi="ar-SA"/>
      </w:rPr>
    </w:lvl>
    <w:lvl w:ilvl="8" w:tplc="90186D42">
      <w:numFmt w:val="bullet"/>
      <w:lvlText w:val="•"/>
      <w:lvlJc w:val="left"/>
      <w:pPr>
        <w:ind w:left="8103" w:hanging="469"/>
      </w:pPr>
      <w:rPr>
        <w:rFonts w:hint="default"/>
        <w:lang w:val="en-US" w:eastAsia="en-US" w:bidi="ar-SA"/>
      </w:rPr>
    </w:lvl>
  </w:abstractNum>
  <w:abstractNum w:abstractNumId="1" w15:restartNumberingAfterBreak="0">
    <w:nsid w:val="09413F88"/>
    <w:multiLevelType w:val="multilevel"/>
    <w:tmpl w:val="D8EEB338"/>
    <w:lvl w:ilvl="0">
      <w:start w:val="4"/>
      <w:numFmt w:val="decimal"/>
      <w:lvlText w:val="%1"/>
      <w:lvlJc w:val="left"/>
      <w:pPr>
        <w:ind w:left="3502" w:hanging="2263"/>
      </w:pPr>
      <w:rPr>
        <w:rFonts w:ascii="Arial" w:eastAsia="Arial" w:hAnsi="Arial" w:cs="Arial" w:hint="default"/>
        <w:b/>
        <w:bCs/>
        <w:i w:val="0"/>
        <w:iCs w:val="0"/>
        <w:spacing w:val="0"/>
        <w:w w:val="101"/>
        <w:sz w:val="22"/>
        <w:szCs w:val="22"/>
        <w:lang w:val="en-US" w:eastAsia="en-US" w:bidi="ar-SA"/>
      </w:rPr>
    </w:lvl>
    <w:lvl w:ilvl="1">
      <w:start w:val="1"/>
      <w:numFmt w:val="decimal"/>
      <w:lvlText w:val="%1.%2"/>
      <w:lvlJc w:val="left"/>
      <w:pPr>
        <w:ind w:left="4114" w:hanging="368"/>
      </w:pPr>
      <w:rPr>
        <w:rFonts w:ascii="Arial MT" w:eastAsia="Arial MT" w:hAnsi="Arial MT" w:cs="Arial MT" w:hint="default"/>
        <w:b w:val="0"/>
        <w:bCs w:val="0"/>
        <w:i w:val="0"/>
        <w:iCs w:val="0"/>
        <w:spacing w:val="-9"/>
        <w:w w:val="101"/>
        <w:sz w:val="22"/>
        <w:szCs w:val="22"/>
        <w:lang w:val="en-US" w:eastAsia="en-US" w:bidi="ar-SA"/>
      </w:rPr>
    </w:lvl>
    <w:lvl w:ilvl="2">
      <w:numFmt w:val="bullet"/>
      <w:lvlText w:val="•"/>
      <w:lvlJc w:val="left"/>
      <w:pPr>
        <w:ind w:left="4160" w:hanging="368"/>
      </w:pPr>
      <w:rPr>
        <w:rFonts w:hint="default"/>
        <w:lang w:val="en-US" w:eastAsia="en-US" w:bidi="ar-SA"/>
      </w:rPr>
    </w:lvl>
    <w:lvl w:ilvl="3">
      <w:numFmt w:val="bullet"/>
      <w:lvlText w:val="•"/>
      <w:lvlJc w:val="left"/>
      <w:pPr>
        <w:ind w:left="4180" w:hanging="368"/>
      </w:pPr>
      <w:rPr>
        <w:rFonts w:hint="default"/>
        <w:lang w:val="en-US" w:eastAsia="en-US" w:bidi="ar-SA"/>
      </w:rPr>
    </w:lvl>
    <w:lvl w:ilvl="4">
      <w:numFmt w:val="bullet"/>
      <w:lvlText w:val="•"/>
      <w:lvlJc w:val="left"/>
      <w:pPr>
        <w:ind w:left="5006" w:hanging="368"/>
      </w:pPr>
      <w:rPr>
        <w:rFonts w:hint="default"/>
        <w:lang w:val="en-US" w:eastAsia="en-US" w:bidi="ar-SA"/>
      </w:rPr>
    </w:lvl>
    <w:lvl w:ilvl="5">
      <w:numFmt w:val="bullet"/>
      <w:lvlText w:val="•"/>
      <w:lvlJc w:val="left"/>
      <w:pPr>
        <w:ind w:left="5833" w:hanging="368"/>
      </w:pPr>
      <w:rPr>
        <w:rFonts w:hint="default"/>
        <w:lang w:val="en-US" w:eastAsia="en-US" w:bidi="ar-SA"/>
      </w:rPr>
    </w:lvl>
    <w:lvl w:ilvl="6">
      <w:numFmt w:val="bullet"/>
      <w:lvlText w:val="•"/>
      <w:lvlJc w:val="left"/>
      <w:pPr>
        <w:ind w:left="6660" w:hanging="368"/>
      </w:pPr>
      <w:rPr>
        <w:rFonts w:hint="default"/>
        <w:lang w:val="en-US" w:eastAsia="en-US" w:bidi="ar-SA"/>
      </w:rPr>
    </w:lvl>
    <w:lvl w:ilvl="7">
      <w:numFmt w:val="bullet"/>
      <w:lvlText w:val="•"/>
      <w:lvlJc w:val="left"/>
      <w:pPr>
        <w:ind w:left="7487" w:hanging="368"/>
      </w:pPr>
      <w:rPr>
        <w:rFonts w:hint="default"/>
        <w:lang w:val="en-US" w:eastAsia="en-US" w:bidi="ar-SA"/>
      </w:rPr>
    </w:lvl>
    <w:lvl w:ilvl="8">
      <w:numFmt w:val="bullet"/>
      <w:lvlText w:val="•"/>
      <w:lvlJc w:val="left"/>
      <w:pPr>
        <w:ind w:left="8314" w:hanging="368"/>
      </w:pPr>
      <w:rPr>
        <w:rFonts w:hint="default"/>
        <w:lang w:val="en-US" w:eastAsia="en-US" w:bidi="ar-SA"/>
      </w:rPr>
    </w:lvl>
  </w:abstractNum>
  <w:abstractNum w:abstractNumId="2" w15:restartNumberingAfterBreak="0">
    <w:nsid w:val="118004B4"/>
    <w:multiLevelType w:val="multilevel"/>
    <w:tmpl w:val="6DF258AA"/>
    <w:lvl w:ilvl="0">
      <w:start w:val="3"/>
      <w:numFmt w:val="decimal"/>
      <w:lvlText w:val="%1"/>
      <w:lvlJc w:val="left"/>
      <w:pPr>
        <w:ind w:left="2081" w:hanging="812"/>
      </w:pPr>
      <w:rPr>
        <w:rFonts w:hint="default"/>
        <w:lang w:val="en-US" w:eastAsia="en-US" w:bidi="ar-SA"/>
      </w:rPr>
    </w:lvl>
    <w:lvl w:ilvl="1">
      <w:start w:val="1"/>
      <w:numFmt w:val="decimal"/>
      <w:lvlText w:val="%1.%2"/>
      <w:lvlJc w:val="left"/>
      <w:pPr>
        <w:ind w:left="2081" w:hanging="812"/>
      </w:pPr>
      <w:rPr>
        <w:rFonts w:hint="default"/>
        <w:spacing w:val="-4"/>
        <w:w w:val="100"/>
        <w:lang w:val="en-US" w:eastAsia="en-US" w:bidi="ar-SA"/>
      </w:rPr>
    </w:lvl>
    <w:lvl w:ilvl="2">
      <w:numFmt w:val="bullet"/>
      <w:lvlText w:val="•"/>
      <w:lvlJc w:val="left"/>
      <w:pPr>
        <w:ind w:left="3734" w:hanging="812"/>
      </w:pPr>
      <w:rPr>
        <w:rFonts w:hint="default"/>
        <w:lang w:val="en-US" w:eastAsia="en-US" w:bidi="ar-SA"/>
      </w:rPr>
    </w:lvl>
    <w:lvl w:ilvl="3">
      <w:numFmt w:val="bullet"/>
      <w:lvlText w:val="•"/>
      <w:lvlJc w:val="left"/>
      <w:pPr>
        <w:ind w:left="4561" w:hanging="812"/>
      </w:pPr>
      <w:rPr>
        <w:rFonts w:hint="default"/>
        <w:lang w:val="en-US" w:eastAsia="en-US" w:bidi="ar-SA"/>
      </w:rPr>
    </w:lvl>
    <w:lvl w:ilvl="4">
      <w:numFmt w:val="bullet"/>
      <w:lvlText w:val="•"/>
      <w:lvlJc w:val="left"/>
      <w:pPr>
        <w:ind w:left="5388" w:hanging="812"/>
      </w:pPr>
      <w:rPr>
        <w:rFonts w:hint="default"/>
        <w:lang w:val="en-US" w:eastAsia="en-US" w:bidi="ar-SA"/>
      </w:rPr>
    </w:lvl>
    <w:lvl w:ilvl="5">
      <w:numFmt w:val="bullet"/>
      <w:lvlText w:val="•"/>
      <w:lvlJc w:val="left"/>
      <w:pPr>
        <w:ind w:left="6215" w:hanging="812"/>
      </w:pPr>
      <w:rPr>
        <w:rFonts w:hint="default"/>
        <w:lang w:val="en-US" w:eastAsia="en-US" w:bidi="ar-SA"/>
      </w:rPr>
    </w:lvl>
    <w:lvl w:ilvl="6">
      <w:numFmt w:val="bullet"/>
      <w:lvlText w:val="•"/>
      <w:lvlJc w:val="left"/>
      <w:pPr>
        <w:ind w:left="7042" w:hanging="812"/>
      </w:pPr>
      <w:rPr>
        <w:rFonts w:hint="default"/>
        <w:lang w:val="en-US" w:eastAsia="en-US" w:bidi="ar-SA"/>
      </w:rPr>
    </w:lvl>
    <w:lvl w:ilvl="7">
      <w:numFmt w:val="bullet"/>
      <w:lvlText w:val="•"/>
      <w:lvlJc w:val="left"/>
      <w:pPr>
        <w:ind w:left="7869" w:hanging="812"/>
      </w:pPr>
      <w:rPr>
        <w:rFonts w:hint="default"/>
        <w:lang w:val="en-US" w:eastAsia="en-US" w:bidi="ar-SA"/>
      </w:rPr>
    </w:lvl>
    <w:lvl w:ilvl="8">
      <w:numFmt w:val="bullet"/>
      <w:lvlText w:val="•"/>
      <w:lvlJc w:val="left"/>
      <w:pPr>
        <w:ind w:left="8696" w:hanging="812"/>
      </w:pPr>
      <w:rPr>
        <w:rFonts w:hint="default"/>
        <w:lang w:val="en-US" w:eastAsia="en-US" w:bidi="ar-SA"/>
      </w:rPr>
    </w:lvl>
  </w:abstractNum>
  <w:abstractNum w:abstractNumId="3" w15:restartNumberingAfterBreak="0">
    <w:nsid w:val="14634D4C"/>
    <w:multiLevelType w:val="multilevel"/>
    <w:tmpl w:val="00EA51F0"/>
    <w:lvl w:ilvl="0">
      <w:start w:val="4"/>
      <w:numFmt w:val="decimal"/>
      <w:lvlText w:val="%1"/>
      <w:lvlJc w:val="left"/>
      <w:pPr>
        <w:ind w:left="1095" w:hanging="476"/>
      </w:pPr>
      <w:rPr>
        <w:rFonts w:hint="default"/>
        <w:lang w:val="en-US" w:eastAsia="en-US" w:bidi="ar-SA"/>
      </w:rPr>
    </w:lvl>
    <w:lvl w:ilvl="1">
      <w:start w:val="1"/>
      <w:numFmt w:val="decimal"/>
      <w:lvlText w:val="%1.%2"/>
      <w:lvlJc w:val="left"/>
      <w:pPr>
        <w:ind w:left="1095" w:hanging="476"/>
        <w:jc w:val="right"/>
      </w:pPr>
      <w:rPr>
        <w:rFonts w:hint="default"/>
        <w:spacing w:val="0"/>
        <w:w w:val="100"/>
        <w:lang w:val="en-US" w:eastAsia="en-US" w:bidi="ar-SA"/>
      </w:rPr>
    </w:lvl>
    <w:lvl w:ilvl="2">
      <w:numFmt w:val="bullet"/>
      <w:lvlText w:val="•"/>
      <w:lvlJc w:val="left"/>
      <w:pPr>
        <w:ind w:left="2873" w:hanging="476"/>
      </w:pPr>
      <w:rPr>
        <w:rFonts w:hint="default"/>
        <w:lang w:val="en-US" w:eastAsia="en-US" w:bidi="ar-SA"/>
      </w:rPr>
    </w:lvl>
    <w:lvl w:ilvl="3">
      <w:numFmt w:val="bullet"/>
      <w:lvlText w:val="•"/>
      <w:lvlJc w:val="left"/>
      <w:pPr>
        <w:ind w:left="3760" w:hanging="476"/>
      </w:pPr>
      <w:rPr>
        <w:rFonts w:hint="default"/>
        <w:lang w:val="en-US" w:eastAsia="en-US" w:bidi="ar-SA"/>
      </w:rPr>
    </w:lvl>
    <w:lvl w:ilvl="4">
      <w:numFmt w:val="bullet"/>
      <w:lvlText w:val="•"/>
      <w:lvlJc w:val="left"/>
      <w:pPr>
        <w:ind w:left="4647" w:hanging="476"/>
      </w:pPr>
      <w:rPr>
        <w:rFonts w:hint="default"/>
        <w:lang w:val="en-US" w:eastAsia="en-US" w:bidi="ar-SA"/>
      </w:rPr>
    </w:lvl>
    <w:lvl w:ilvl="5">
      <w:numFmt w:val="bullet"/>
      <w:lvlText w:val="•"/>
      <w:lvlJc w:val="left"/>
      <w:pPr>
        <w:ind w:left="5534" w:hanging="476"/>
      </w:pPr>
      <w:rPr>
        <w:rFonts w:hint="default"/>
        <w:lang w:val="en-US" w:eastAsia="en-US" w:bidi="ar-SA"/>
      </w:rPr>
    </w:lvl>
    <w:lvl w:ilvl="6">
      <w:numFmt w:val="bullet"/>
      <w:lvlText w:val="•"/>
      <w:lvlJc w:val="left"/>
      <w:pPr>
        <w:ind w:left="6421" w:hanging="476"/>
      </w:pPr>
      <w:rPr>
        <w:rFonts w:hint="default"/>
        <w:lang w:val="en-US" w:eastAsia="en-US" w:bidi="ar-SA"/>
      </w:rPr>
    </w:lvl>
    <w:lvl w:ilvl="7">
      <w:numFmt w:val="bullet"/>
      <w:lvlText w:val="•"/>
      <w:lvlJc w:val="left"/>
      <w:pPr>
        <w:ind w:left="7308" w:hanging="476"/>
      </w:pPr>
      <w:rPr>
        <w:rFonts w:hint="default"/>
        <w:lang w:val="en-US" w:eastAsia="en-US" w:bidi="ar-SA"/>
      </w:rPr>
    </w:lvl>
    <w:lvl w:ilvl="8">
      <w:numFmt w:val="bullet"/>
      <w:lvlText w:val="•"/>
      <w:lvlJc w:val="left"/>
      <w:pPr>
        <w:ind w:left="8195" w:hanging="476"/>
      </w:pPr>
      <w:rPr>
        <w:rFonts w:hint="default"/>
        <w:lang w:val="en-US" w:eastAsia="en-US" w:bidi="ar-SA"/>
      </w:rPr>
    </w:lvl>
  </w:abstractNum>
  <w:abstractNum w:abstractNumId="4" w15:restartNumberingAfterBreak="0">
    <w:nsid w:val="3A1F66DD"/>
    <w:multiLevelType w:val="multilevel"/>
    <w:tmpl w:val="D07A97B0"/>
    <w:lvl w:ilvl="0">
      <w:start w:val="3"/>
      <w:numFmt w:val="decimal"/>
      <w:lvlText w:val="%1"/>
      <w:lvlJc w:val="left"/>
      <w:pPr>
        <w:ind w:left="4106" w:hanging="360"/>
      </w:pPr>
      <w:rPr>
        <w:rFonts w:hint="default"/>
        <w:lang w:val="en-US" w:eastAsia="en-US" w:bidi="ar-SA"/>
      </w:rPr>
    </w:lvl>
    <w:lvl w:ilvl="1">
      <w:start w:val="1"/>
      <w:numFmt w:val="decimal"/>
      <w:lvlText w:val="%1.%2"/>
      <w:lvlJc w:val="left"/>
      <w:pPr>
        <w:ind w:left="4106" w:hanging="360"/>
      </w:pPr>
      <w:rPr>
        <w:rFonts w:ascii="Arial MT" w:eastAsia="Arial MT" w:hAnsi="Arial MT" w:cs="Arial MT" w:hint="default"/>
        <w:b w:val="0"/>
        <w:bCs w:val="0"/>
        <w:i w:val="0"/>
        <w:iCs w:val="0"/>
        <w:spacing w:val="-9"/>
        <w:w w:val="101"/>
        <w:sz w:val="22"/>
        <w:szCs w:val="22"/>
        <w:lang w:val="en-US" w:eastAsia="en-US" w:bidi="ar-SA"/>
      </w:rPr>
    </w:lvl>
    <w:lvl w:ilvl="2">
      <w:numFmt w:val="bullet"/>
      <w:lvlText w:val="•"/>
      <w:lvlJc w:val="left"/>
      <w:pPr>
        <w:ind w:left="5273" w:hanging="360"/>
      </w:pPr>
      <w:rPr>
        <w:rFonts w:hint="default"/>
        <w:lang w:val="en-US" w:eastAsia="en-US" w:bidi="ar-SA"/>
      </w:rPr>
    </w:lvl>
    <w:lvl w:ilvl="3">
      <w:numFmt w:val="bullet"/>
      <w:lvlText w:val="•"/>
      <w:lvlJc w:val="left"/>
      <w:pPr>
        <w:ind w:left="5860" w:hanging="360"/>
      </w:pPr>
      <w:rPr>
        <w:rFonts w:hint="default"/>
        <w:lang w:val="en-US" w:eastAsia="en-US" w:bidi="ar-SA"/>
      </w:rPr>
    </w:lvl>
    <w:lvl w:ilvl="4">
      <w:numFmt w:val="bullet"/>
      <w:lvlText w:val="•"/>
      <w:lvlJc w:val="left"/>
      <w:pPr>
        <w:ind w:left="6447" w:hanging="360"/>
      </w:pPr>
      <w:rPr>
        <w:rFonts w:hint="default"/>
        <w:lang w:val="en-US" w:eastAsia="en-US" w:bidi="ar-SA"/>
      </w:rPr>
    </w:lvl>
    <w:lvl w:ilvl="5">
      <w:numFmt w:val="bullet"/>
      <w:lvlText w:val="•"/>
      <w:lvlJc w:val="left"/>
      <w:pPr>
        <w:ind w:left="7034" w:hanging="360"/>
      </w:pPr>
      <w:rPr>
        <w:rFonts w:hint="default"/>
        <w:lang w:val="en-US" w:eastAsia="en-US" w:bidi="ar-SA"/>
      </w:rPr>
    </w:lvl>
    <w:lvl w:ilvl="6">
      <w:numFmt w:val="bullet"/>
      <w:lvlText w:val="•"/>
      <w:lvlJc w:val="left"/>
      <w:pPr>
        <w:ind w:left="7621" w:hanging="360"/>
      </w:pPr>
      <w:rPr>
        <w:rFonts w:hint="default"/>
        <w:lang w:val="en-US" w:eastAsia="en-US" w:bidi="ar-SA"/>
      </w:rPr>
    </w:lvl>
    <w:lvl w:ilvl="7">
      <w:numFmt w:val="bullet"/>
      <w:lvlText w:val="•"/>
      <w:lvlJc w:val="left"/>
      <w:pPr>
        <w:ind w:left="8208" w:hanging="360"/>
      </w:pPr>
      <w:rPr>
        <w:rFonts w:hint="default"/>
        <w:lang w:val="en-US" w:eastAsia="en-US" w:bidi="ar-SA"/>
      </w:rPr>
    </w:lvl>
    <w:lvl w:ilvl="8">
      <w:numFmt w:val="bullet"/>
      <w:lvlText w:val="•"/>
      <w:lvlJc w:val="left"/>
      <w:pPr>
        <w:ind w:left="8795" w:hanging="360"/>
      </w:pPr>
      <w:rPr>
        <w:rFonts w:hint="default"/>
        <w:lang w:val="en-US" w:eastAsia="en-US" w:bidi="ar-SA"/>
      </w:rPr>
    </w:lvl>
  </w:abstractNum>
  <w:abstractNum w:abstractNumId="5" w15:restartNumberingAfterBreak="0">
    <w:nsid w:val="3D3A1E83"/>
    <w:multiLevelType w:val="hybridMultilevel"/>
    <w:tmpl w:val="9B1646F2"/>
    <w:lvl w:ilvl="0" w:tplc="0CDA5B96">
      <w:start w:val="1"/>
      <w:numFmt w:val="decimal"/>
      <w:lvlText w:val="%1."/>
      <w:lvlJc w:val="left"/>
      <w:pPr>
        <w:ind w:left="1616" w:hanging="361"/>
      </w:pPr>
      <w:rPr>
        <w:rFonts w:ascii="Arial MT" w:eastAsia="Arial MT" w:hAnsi="Arial MT" w:cs="Arial MT" w:hint="default"/>
        <w:b w:val="0"/>
        <w:bCs w:val="0"/>
        <w:i w:val="0"/>
        <w:iCs w:val="0"/>
        <w:spacing w:val="0"/>
        <w:w w:val="100"/>
        <w:sz w:val="24"/>
        <w:szCs w:val="24"/>
        <w:lang w:val="en-US" w:eastAsia="en-US" w:bidi="ar-SA"/>
      </w:rPr>
    </w:lvl>
    <w:lvl w:ilvl="1" w:tplc="F83E1790">
      <w:numFmt w:val="bullet"/>
      <w:lvlText w:val="•"/>
      <w:lvlJc w:val="left"/>
      <w:pPr>
        <w:ind w:left="2493" w:hanging="361"/>
      </w:pPr>
      <w:rPr>
        <w:rFonts w:hint="default"/>
        <w:lang w:val="en-US" w:eastAsia="en-US" w:bidi="ar-SA"/>
      </w:rPr>
    </w:lvl>
    <w:lvl w:ilvl="2" w:tplc="3402B85E">
      <w:numFmt w:val="bullet"/>
      <w:lvlText w:val="•"/>
      <w:lvlJc w:val="left"/>
      <w:pPr>
        <w:ind w:left="3366" w:hanging="361"/>
      </w:pPr>
      <w:rPr>
        <w:rFonts w:hint="default"/>
        <w:lang w:val="en-US" w:eastAsia="en-US" w:bidi="ar-SA"/>
      </w:rPr>
    </w:lvl>
    <w:lvl w:ilvl="3" w:tplc="66F076B4">
      <w:numFmt w:val="bullet"/>
      <w:lvlText w:val="•"/>
      <w:lvlJc w:val="left"/>
      <w:pPr>
        <w:ind w:left="4239" w:hanging="361"/>
      </w:pPr>
      <w:rPr>
        <w:rFonts w:hint="default"/>
        <w:lang w:val="en-US" w:eastAsia="en-US" w:bidi="ar-SA"/>
      </w:rPr>
    </w:lvl>
    <w:lvl w:ilvl="4" w:tplc="68087E3C">
      <w:numFmt w:val="bullet"/>
      <w:lvlText w:val="•"/>
      <w:lvlJc w:val="left"/>
      <w:pPr>
        <w:ind w:left="5112" w:hanging="361"/>
      </w:pPr>
      <w:rPr>
        <w:rFonts w:hint="default"/>
        <w:lang w:val="en-US" w:eastAsia="en-US" w:bidi="ar-SA"/>
      </w:rPr>
    </w:lvl>
    <w:lvl w:ilvl="5" w:tplc="4BAA2364">
      <w:numFmt w:val="bullet"/>
      <w:lvlText w:val="•"/>
      <w:lvlJc w:val="left"/>
      <w:pPr>
        <w:ind w:left="5985" w:hanging="361"/>
      </w:pPr>
      <w:rPr>
        <w:rFonts w:hint="default"/>
        <w:lang w:val="en-US" w:eastAsia="en-US" w:bidi="ar-SA"/>
      </w:rPr>
    </w:lvl>
    <w:lvl w:ilvl="6" w:tplc="1C6011A2">
      <w:numFmt w:val="bullet"/>
      <w:lvlText w:val="•"/>
      <w:lvlJc w:val="left"/>
      <w:pPr>
        <w:ind w:left="6858" w:hanging="361"/>
      </w:pPr>
      <w:rPr>
        <w:rFonts w:hint="default"/>
        <w:lang w:val="en-US" w:eastAsia="en-US" w:bidi="ar-SA"/>
      </w:rPr>
    </w:lvl>
    <w:lvl w:ilvl="7" w:tplc="F0C0997C">
      <w:numFmt w:val="bullet"/>
      <w:lvlText w:val="•"/>
      <w:lvlJc w:val="left"/>
      <w:pPr>
        <w:ind w:left="7731" w:hanging="361"/>
      </w:pPr>
      <w:rPr>
        <w:rFonts w:hint="default"/>
        <w:lang w:val="en-US" w:eastAsia="en-US" w:bidi="ar-SA"/>
      </w:rPr>
    </w:lvl>
    <w:lvl w:ilvl="8" w:tplc="BA70F5AA">
      <w:numFmt w:val="bullet"/>
      <w:lvlText w:val="•"/>
      <w:lvlJc w:val="left"/>
      <w:pPr>
        <w:ind w:left="8604" w:hanging="361"/>
      </w:pPr>
      <w:rPr>
        <w:rFonts w:hint="default"/>
        <w:lang w:val="en-US" w:eastAsia="en-US" w:bidi="ar-SA"/>
      </w:rPr>
    </w:lvl>
  </w:abstractNum>
  <w:abstractNum w:abstractNumId="6" w15:restartNumberingAfterBreak="0">
    <w:nsid w:val="3E935CBC"/>
    <w:multiLevelType w:val="multilevel"/>
    <w:tmpl w:val="C87A767A"/>
    <w:lvl w:ilvl="0">
      <w:start w:val="4"/>
      <w:numFmt w:val="decimal"/>
      <w:lvlText w:val="%1"/>
      <w:lvlJc w:val="left"/>
      <w:pPr>
        <w:ind w:left="2081" w:hanging="812"/>
      </w:pPr>
      <w:rPr>
        <w:rFonts w:hint="default"/>
        <w:lang w:val="en-US" w:eastAsia="en-US" w:bidi="ar-SA"/>
      </w:rPr>
    </w:lvl>
    <w:lvl w:ilvl="1">
      <w:start w:val="1"/>
      <w:numFmt w:val="decimal"/>
      <w:lvlText w:val="%1.%2"/>
      <w:lvlJc w:val="left"/>
      <w:pPr>
        <w:ind w:left="2081" w:hanging="812"/>
      </w:pPr>
      <w:rPr>
        <w:rFonts w:ascii="Arial MT" w:eastAsia="Arial MT" w:hAnsi="Arial MT" w:cs="Arial MT" w:hint="default"/>
        <w:b w:val="0"/>
        <w:bCs w:val="0"/>
        <w:i w:val="0"/>
        <w:iCs w:val="0"/>
        <w:spacing w:val="-4"/>
        <w:w w:val="100"/>
        <w:sz w:val="22"/>
        <w:szCs w:val="22"/>
        <w:lang w:val="en-US" w:eastAsia="en-US" w:bidi="ar-SA"/>
      </w:rPr>
    </w:lvl>
    <w:lvl w:ilvl="2">
      <w:numFmt w:val="bullet"/>
      <w:lvlText w:val="•"/>
      <w:lvlJc w:val="left"/>
      <w:pPr>
        <w:ind w:left="3734" w:hanging="812"/>
      </w:pPr>
      <w:rPr>
        <w:rFonts w:hint="default"/>
        <w:lang w:val="en-US" w:eastAsia="en-US" w:bidi="ar-SA"/>
      </w:rPr>
    </w:lvl>
    <w:lvl w:ilvl="3">
      <w:numFmt w:val="bullet"/>
      <w:lvlText w:val="•"/>
      <w:lvlJc w:val="left"/>
      <w:pPr>
        <w:ind w:left="4561" w:hanging="812"/>
      </w:pPr>
      <w:rPr>
        <w:rFonts w:hint="default"/>
        <w:lang w:val="en-US" w:eastAsia="en-US" w:bidi="ar-SA"/>
      </w:rPr>
    </w:lvl>
    <w:lvl w:ilvl="4">
      <w:numFmt w:val="bullet"/>
      <w:lvlText w:val="•"/>
      <w:lvlJc w:val="left"/>
      <w:pPr>
        <w:ind w:left="5388" w:hanging="812"/>
      </w:pPr>
      <w:rPr>
        <w:rFonts w:hint="default"/>
        <w:lang w:val="en-US" w:eastAsia="en-US" w:bidi="ar-SA"/>
      </w:rPr>
    </w:lvl>
    <w:lvl w:ilvl="5">
      <w:numFmt w:val="bullet"/>
      <w:lvlText w:val="•"/>
      <w:lvlJc w:val="left"/>
      <w:pPr>
        <w:ind w:left="6215" w:hanging="812"/>
      </w:pPr>
      <w:rPr>
        <w:rFonts w:hint="default"/>
        <w:lang w:val="en-US" w:eastAsia="en-US" w:bidi="ar-SA"/>
      </w:rPr>
    </w:lvl>
    <w:lvl w:ilvl="6">
      <w:numFmt w:val="bullet"/>
      <w:lvlText w:val="•"/>
      <w:lvlJc w:val="left"/>
      <w:pPr>
        <w:ind w:left="7042" w:hanging="812"/>
      </w:pPr>
      <w:rPr>
        <w:rFonts w:hint="default"/>
        <w:lang w:val="en-US" w:eastAsia="en-US" w:bidi="ar-SA"/>
      </w:rPr>
    </w:lvl>
    <w:lvl w:ilvl="7">
      <w:numFmt w:val="bullet"/>
      <w:lvlText w:val="•"/>
      <w:lvlJc w:val="left"/>
      <w:pPr>
        <w:ind w:left="7869" w:hanging="812"/>
      </w:pPr>
      <w:rPr>
        <w:rFonts w:hint="default"/>
        <w:lang w:val="en-US" w:eastAsia="en-US" w:bidi="ar-SA"/>
      </w:rPr>
    </w:lvl>
    <w:lvl w:ilvl="8">
      <w:numFmt w:val="bullet"/>
      <w:lvlText w:val="•"/>
      <w:lvlJc w:val="left"/>
      <w:pPr>
        <w:ind w:left="8696" w:hanging="812"/>
      </w:pPr>
      <w:rPr>
        <w:rFonts w:hint="default"/>
        <w:lang w:val="en-US" w:eastAsia="en-US" w:bidi="ar-SA"/>
      </w:rPr>
    </w:lvl>
  </w:abstractNum>
  <w:abstractNum w:abstractNumId="7" w15:restartNumberingAfterBreak="0">
    <w:nsid w:val="58964C9E"/>
    <w:multiLevelType w:val="multilevel"/>
    <w:tmpl w:val="AFAA9B5C"/>
    <w:lvl w:ilvl="0">
      <w:start w:val="3"/>
      <w:numFmt w:val="decimal"/>
      <w:lvlText w:val="%1"/>
      <w:lvlJc w:val="left"/>
      <w:pPr>
        <w:ind w:left="1015" w:hanging="403"/>
      </w:pPr>
      <w:rPr>
        <w:rFonts w:hint="default"/>
        <w:lang w:val="en-US" w:eastAsia="en-US" w:bidi="ar-SA"/>
      </w:rPr>
    </w:lvl>
    <w:lvl w:ilvl="1">
      <w:start w:val="1"/>
      <w:numFmt w:val="decimal"/>
      <w:lvlText w:val="%1.%2"/>
      <w:lvlJc w:val="left"/>
      <w:pPr>
        <w:ind w:left="1015" w:hanging="403"/>
      </w:pPr>
      <w:rPr>
        <w:rFonts w:ascii="Arial" w:eastAsia="Arial" w:hAnsi="Arial" w:cs="Arial" w:hint="default"/>
        <w:b/>
        <w:bCs/>
        <w:i w:val="0"/>
        <w:iCs w:val="0"/>
        <w:spacing w:val="-3"/>
        <w:w w:val="103"/>
        <w:sz w:val="23"/>
        <w:szCs w:val="23"/>
        <w:lang w:val="en-US" w:eastAsia="en-US" w:bidi="ar-SA"/>
      </w:rPr>
    </w:lvl>
    <w:lvl w:ilvl="2">
      <w:numFmt w:val="bullet"/>
      <w:lvlText w:val="•"/>
      <w:lvlJc w:val="left"/>
      <w:pPr>
        <w:ind w:left="2809" w:hanging="403"/>
      </w:pPr>
      <w:rPr>
        <w:rFonts w:hint="default"/>
        <w:lang w:val="en-US" w:eastAsia="en-US" w:bidi="ar-SA"/>
      </w:rPr>
    </w:lvl>
    <w:lvl w:ilvl="3">
      <w:numFmt w:val="bullet"/>
      <w:lvlText w:val="•"/>
      <w:lvlJc w:val="left"/>
      <w:pPr>
        <w:ind w:left="3704" w:hanging="403"/>
      </w:pPr>
      <w:rPr>
        <w:rFonts w:hint="default"/>
        <w:lang w:val="en-US" w:eastAsia="en-US" w:bidi="ar-SA"/>
      </w:rPr>
    </w:lvl>
    <w:lvl w:ilvl="4">
      <w:numFmt w:val="bullet"/>
      <w:lvlText w:val="•"/>
      <w:lvlJc w:val="left"/>
      <w:pPr>
        <w:ind w:left="4599" w:hanging="403"/>
      </w:pPr>
      <w:rPr>
        <w:rFonts w:hint="default"/>
        <w:lang w:val="en-US" w:eastAsia="en-US" w:bidi="ar-SA"/>
      </w:rPr>
    </w:lvl>
    <w:lvl w:ilvl="5">
      <w:numFmt w:val="bullet"/>
      <w:lvlText w:val="•"/>
      <w:lvlJc w:val="left"/>
      <w:pPr>
        <w:ind w:left="5494" w:hanging="403"/>
      </w:pPr>
      <w:rPr>
        <w:rFonts w:hint="default"/>
        <w:lang w:val="en-US" w:eastAsia="en-US" w:bidi="ar-SA"/>
      </w:rPr>
    </w:lvl>
    <w:lvl w:ilvl="6">
      <w:numFmt w:val="bullet"/>
      <w:lvlText w:val="•"/>
      <w:lvlJc w:val="left"/>
      <w:pPr>
        <w:ind w:left="6389" w:hanging="403"/>
      </w:pPr>
      <w:rPr>
        <w:rFonts w:hint="default"/>
        <w:lang w:val="en-US" w:eastAsia="en-US" w:bidi="ar-SA"/>
      </w:rPr>
    </w:lvl>
    <w:lvl w:ilvl="7">
      <w:numFmt w:val="bullet"/>
      <w:lvlText w:val="•"/>
      <w:lvlJc w:val="left"/>
      <w:pPr>
        <w:ind w:left="7284" w:hanging="403"/>
      </w:pPr>
      <w:rPr>
        <w:rFonts w:hint="default"/>
        <w:lang w:val="en-US" w:eastAsia="en-US" w:bidi="ar-SA"/>
      </w:rPr>
    </w:lvl>
    <w:lvl w:ilvl="8">
      <w:numFmt w:val="bullet"/>
      <w:lvlText w:val="•"/>
      <w:lvlJc w:val="left"/>
      <w:pPr>
        <w:ind w:left="8179" w:hanging="403"/>
      </w:pPr>
      <w:rPr>
        <w:rFonts w:hint="default"/>
        <w:lang w:val="en-US" w:eastAsia="en-US" w:bidi="ar-SA"/>
      </w:rPr>
    </w:lvl>
  </w:abstractNum>
  <w:abstractNum w:abstractNumId="8" w15:restartNumberingAfterBreak="0">
    <w:nsid w:val="7484501E"/>
    <w:multiLevelType w:val="multilevel"/>
    <w:tmpl w:val="A82AC488"/>
    <w:lvl w:ilvl="0">
      <w:start w:val="6"/>
      <w:numFmt w:val="decimal"/>
      <w:lvlText w:val="%1"/>
      <w:lvlJc w:val="left"/>
      <w:pPr>
        <w:ind w:left="1008" w:hanging="396"/>
      </w:pPr>
      <w:rPr>
        <w:rFonts w:hint="default"/>
        <w:lang w:val="en-US" w:eastAsia="en-US" w:bidi="ar-SA"/>
      </w:rPr>
    </w:lvl>
    <w:lvl w:ilvl="1">
      <w:start w:val="1"/>
      <w:numFmt w:val="decimal"/>
      <w:lvlText w:val="%1.%2"/>
      <w:lvlJc w:val="left"/>
      <w:pPr>
        <w:ind w:left="1008" w:hanging="396"/>
      </w:pPr>
      <w:rPr>
        <w:rFonts w:ascii="Arial" w:eastAsia="Arial" w:hAnsi="Arial" w:cs="Arial" w:hint="default"/>
        <w:b/>
        <w:bCs/>
        <w:i w:val="0"/>
        <w:iCs w:val="0"/>
        <w:spacing w:val="-3"/>
        <w:w w:val="103"/>
        <w:sz w:val="23"/>
        <w:szCs w:val="23"/>
        <w:lang w:val="en-US" w:eastAsia="en-US" w:bidi="ar-SA"/>
      </w:rPr>
    </w:lvl>
    <w:lvl w:ilvl="2">
      <w:numFmt w:val="bullet"/>
      <w:lvlText w:val="•"/>
      <w:lvlJc w:val="left"/>
      <w:pPr>
        <w:ind w:left="2793" w:hanging="396"/>
      </w:pPr>
      <w:rPr>
        <w:rFonts w:hint="default"/>
        <w:lang w:val="en-US" w:eastAsia="en-US" w:bidi="ar-SA"/>
      </w:rPr>
    </w:lvl>
    <w:lvl w:ilvl="3">
      <w:numFmt w:val="bullet"/>
      <w:lvlText w:val="•"/>
      <w:lvlJc w:val="left"/>
      <w:pPr>
        <w:ind w:left="3690" w:hanging="396"/>
      </w:pPr>
      <w:rPr>
        <w:rFonts w:hint="default"/>
        <w:lang w:val="en-US" w:eastAsia="en-US" w:bidi="ar-SA"/>
      </w:rPr>
    </w:lvl>
    <w:lvl w:ilvl="4">
      <w:numFmt w:val="bullet"/>
      <w:lvlText w:val="•"/>
      <w:lvlJc w:val="left"/>
      <w:pPr>
        <w:ind w:left="4587" w:hanging="396"/>
      </w:pPr>
      <w:rPr>
        <w:rFonts w:hint="default"/>
        <w:lang w:val="en-US" w:eastAsia="en-US" w:bidi="ar-SA"/>
      </w:rPr>
    </w:lvl>
    <w:lvl w:ilvl="5">
      <w:numFmt w:val="bullet"/>
      <w:lvlText w:val="•"/>
      <w:lvlJc w:val="left"/>
      <w:pPr>
        <w:ind w:left="5484" w:hanging="396"/>
      </w:pPr>
      <w:rPr>
        <w:rFonts w:hint="default"/>
        <w:lang w:val="en-US" w:eastAsia="en-US" w:bidi="ar-SA"/>
      </w:rPr>
    </w:lvl>
    <w:lvl w:ilvl="6">
      <w:numFmt w:val="bullet"/>
      <w:lvlText w:val="•"/>
      <w:lvlJc w:val="left"/>
      <w:pPr>
        <w:ind w:left="6381" w:hanging="396"/>
      </w:pPr>
      <w:rPr>
        <w:rFonts w:hint="default"/>
        <w:lang w:val="en-US" w:eastAsia="en-US" w:bidi="ar-SA"/>
      </w:rPr>
    </w:lvl>
    <w:lvl w:ilvl="7">
      <w:numFmt w:val="bullet"/>
      <w:lvlText w:val="•"/>
      <w:lvlJc w:val="left"/>
      <w:pPr>
        <w:ind w:left="7278" w:hanging="396"/>
      </w:pPr>
      <w:rPr>
        <w:rFonts w:hint="default"/>
        <w:lang w:val="en-US" w:eastAsia="en-US" w:bidi="ar-SA"/>
      </w:rPr>
    </w:lvl>
    <w:lvl w:ilvl="8">
      <w:numFmt w:val="bullet"/>
      <w:lvlText w:val="•"/>
      <w:lvlJc w:val="left"/>
      <w:pPr>
        <w:ind w:left="8175" w:hanging="396"/>
      </w:pPr>
      <w:rPr>
        <w:rFonts w:hint="default"/>
        <w:lang w:val="en-US" w:eastAsia="en-US" w:bidi="ar-SA"/>
      </w:rPr>
    </w:lvl>
  </w:abstractNum>
  <w:abstractNum w:abstractNumId="9" w15:restartNumberingAfterBreak="0">
    <w:nsid w:val="76D64570"/>
    <w:multiLevelType w:val="multilevel"/>
    <w:tmpl w:val="1EDA17CE"/>
    <w:lvl w:ilvl="0">
      <w:start w:val="5"/>
      <w:numFmt w:val="decimal"/>
      <w:lvlText w:val="%1"/>
      <w:lvlJc w:val="left"/>
      <w:pPr>
        <w:ind w:left="1088" w:hanging="476"/>
      </w:pPr>
      <w:rPr>
        <w:rFonts w:hint="default"/>
        <w:lang w:val="en-US" w:eastAsia="en-US" w:bidi="ar-SA"/>
      </w:rPr>
    </w:lvl>
    <w:lvl w:ilvl="1">
      <w:start w:val="1"/>
      <w:numFmt w:val="decimal"/>
      <w:lvlText w:val="%1.%2"/>
      <w:lvlJc w:val="left"/>
      <w:pPr>
        <w:ind w:left="1088" w:hanging="476"/>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1340" w:hanging="360"/>
      </w:pPr>
      <w:rPr>
        <w:rFonts w:ascii="Symbol" w:eastAsia="Symbol" w:hAnsi="Symbol" w:cs="Symbol" w:hint="default"/>
        <w:b w:val="0"/>
        <w:bCs w:val="0"/>
        <w:i w:val="0"/>
        <w:iCs w:val="0"/>
        <w:spacing w:val="0"/>
        <w:w w:val="103"/>
        <w:sz w:val="23"/>
        <w:szCs w:val="23"/>
        <w:lang w:val="en-US" w:eastAsia="en-US" w:bidi="ar-SA"/>
      </w:rPr>
    </w:lvl>
    <w:lvl w:ilvl="3">
      <w:numFmt w:val="bullet"/>
      <w:lvlText w:val="•"/>
      <w:lvlJc w:val="left"/>
      <w:pPr>
        <w:ind w:left="3257" w:hanging="360"/>
      </w:pPr>
      <w:rPr>
        <w:rFonts w:hint="default"/>
        <w:lang w:val="en-US" w:eastAsia="en-US" w:bidi="ar-SA"/>
      </w:rPr>
    </w:lvl>
    <w:lvl w:ilvl="4">
      <w:numFmt w:val="bullet"/>
      <w:lvlText w:val="•"/>
      <w:lvlJc w:val="left"/>
      <w:pPr>
        <w:ind w:left="4216"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133" w:hanging="360"/>
      </w:pPr>
      <w:rPr>
        <w:rFonts w:hint="default"/>
        <w:lang w:val="en-US" w:eastAsia="en-US" w:bidi="ar-SA"/>
      </w:rPr>
    </w:lvl>
    <w:lvl w:ilvl="7">
      <w:numFmt w:val="bullet"/>
      <w:lvlText w:val="•"/>
      <w:lvlJc w:val="left"/>
      <w:pPr>
        <w:ind w:left="7092" w:hanging="360"/>
      </w:pPr>
      <w:rPr>
        <w:rFonts w:hint="default"/>
        <w:lang w:val="en-US" w:eastAsia="en-US" w:bidi="ar-SA"/>
      </w:rPr>
    </w:lvl>
    <w:lvl w:ilvl="8">
      <w:numFmt w:val="bullet"/>
      <w:lvlText w:val="•"/>
      <w:lvlJc w:val="left"/>
      <w:pPr>
        <w:ind w:left="8051" w:hanging="360"/>
      </w:pPr>
      <w:rPr>
        <w:rFonts w:hint="default"/>
        <w:lang w:val="en-US" w:eastAsia="en-US" w:bidi="ar-SA"/>
      </w:rPr>
    </w:lvl>
  </w:abstractNum>
  <w:num w:numId="1" w16cid:durableId="147593840">
    <w:abstractNumId w:val="0"/>
  </w:num>
  <w:num w:numId="2" w16cid:durableId="557520726">
    <w:abstractNumId w:val="8"/>
  </w:num>
  <w:num w:numId="3" w16cid:durableId="296643272">
    <w:abstractNumId w:val="9"/>
  </w:num>
  <w:num w:numId="4" w16cid:durableId="1331828745">
    <w:abstractNumId w:val="3"/>
  </w:num>
  <w:num w:numId="5" w16cid:durableId="939878795">
    <w:abstractNumId w:val="7"/>
  </w:num>
  <w:num w:numId="6" w16cid:durableId="1081216913">
    <w:abstractNumId w:val="1"/>
  </w:num>
  <w:num w:numId="7" w16cid:durableId="1297569414">
    <w:abstractNumId w:val="4"/>
  </w:num>
  <w:num w:numId="8" w16cid:durableId="1304389578">
    <w:abstractNumId w:val="5"/>
  </w:num>
  <w:num w:numId="9" w16cid:durableId="510603121">
    <w:abstractNumId w:val="6"/>
  </w:num>
  <w:num w:numId="10" w16cid:durableId="1939408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9E2"/>
    <w:rsid w:val="0000212F"/>
    <w:rsid w:val="00067B5C"/>
    <w:rsid w:val="000B5B8B"/>
    <w:rsid w:val="00162BEE"/>
    <w:rsid w:val="001A06E2"/>
    <w:rsid w:val="002364F3"/>
    <w:rsid w:val="00304D9D"/>
    <w:rsid w:val="003956A6"/>
    <w:rsid w:val="003A46EA"/>
    <w:rsid w:val="003C2A81"/>
    <w:rsid w:val="003F0E56"/>
    <w:rsid w:val="004A0BE4"/>
    <w:rsid w:val="004E0085"/>
    <w:rsid w:val="00533254"/>
    <w:rsid w:val="005833D7"/>
    <w:rsid w:val="00616209"/>
    <w:rsid w:val="006929E2"/>
    <w:rsid w:val="006C2143"/>
    <w:rsid w:val="00725FDC"/>
    <w:rsid w:val="00756713"/>
    <w:rsid w:val="00787720"/>
    <w:rsid w:val="0079120C"/>
    <w:rsid w:val="007B730C"/>
    <w:rsid w:val="00826DAF"/>
    <w:rsid w:val="00837FB2"/>
    <w:rsid w:val="00862D24"/>
    <w:rsid w:val="008642C5"/>
    <w:rsid w:val="00872E9E"/>
    <w:rsid w:val="00901100"/>
    <w:rsid w:val="00946EEA"/>
    <w:rsid w:val="00956B73"/>
    <w:rsid w:val="009B0CE7"/>
    <w:rsid w:val="009B243B"/>
    <w:rsid w:val="009B6825"/>
    <w:rsid w:val="009E100F"/>
    <w:rsid w:val="00A027CF"/>
    <w:rsid w:val="00A222AF"/>
    <w:rsid w:val="00A35258"/>
    <w:rsid w:val="00A728E0"/>
    <w:rsid w:val="00A80274"/>
    <w:rsid w:val="00AC46F1"/>
    <w:rsid w:val="00AE0799"/>
    <w:rsid w:val="00B77471"/>
    <w:rsid w:val="00B94FCC"/>
    <w:rsid w:val="00B95D12"/>
    <w:rsid w:val="00BC6DE3"/>
    <w:rsid w:val="00C17AB0"/>
    <w:rsid w:val="00D1435E"/>
    <w:rsid w:val="00D23B3C"/>
    <w:rsid w:val="00D2604C"/>
    <w:rsid w:val="00D86539"/>
    <w:rsid w:val="00DA3518"/>
    <w:rsid w:val="00DE28D8"/>
    <w:rsid w:val="00DF62CE"/>
    <w:rsid w:val="00E00EA6"/>
    <w:rsid w:val="00E13E4A"/>
    <w:rsid w:val="00E667B6"/>
    <w:rsid w:val="00ED5953"/>
    <w:rsid w:val="00ED68F3"/>
    <w:rsid w:val="00FE6367"/>
    <w:rsid w:val="00FF31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3D7B8"/>
  <w15:docId w15:val="{6882CB2E-0711-46F9-9D9C-B12869552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222AF"/>
    <w:rPr>
      <w:rFonts w:ascii="Arial MT" w:eastAsia="Arial MT" w:hAnsi="Arial MT" w:cs="Arial MT"/>
    </w:rPr>
  </w:style>
  <w:style w:type="paragraph" w:styleId="Heading1">
    <w:name w:val="heading 1"/>
    <w:basedOn w:val="Normal"/>
    <w:uiPriority w:val="1"/>
    <w:qFormat/>
    <w:rsid w:val="00A222AF"/>
    <w:pPr>
      <w:spacing w:before="75"/>
      <w:outlineLvl w:val="0"/>
    </w:pPr>
    <w:rPr>
      <w:rFonts w:ascii="Arial" w:eastAsia="Arial" w:hAnsi="Arial" w:cs="Arial"/>
      <w:b/>
      <w:bCs/>
      <w:sz w:val="28"/>
      <w:szCs w:val="28"/>
    </w:rPr>
  </w:style>
  <w:style w:type="paragraph" w:styleId="Heading2">
    <w:name w:val="heading 2"/>
    <w:basedOn w:val="Normal"/>
    <w:uiPriority w:val="1"/>
    <w:qFormat/>
    <w:rsid w:val="00A222AF"/>
    <w:pPr>
      <w:outlineLvl w:val="1"/>
    </w:pPr>
    <w:rPr>
      <w:rFonts w:ascii="Arial" w:eastAsia="Arial" w:hAnsi="Arial" w:cs="Arial"/>
      <w:b/>
      <w:bCs/>
      <w:sz w:val="23"/>
      <w:szCs w:val="23"/>
    </w:rPr>
  </w:style>
  <w:style w:type="paragraph" w:styleId="Heading3">
    <w:name w:val="heading 3"/>
    <w:basedOn w:val="Normal"/>
    <w:next w:val="Normal"/>
    <w:link w:val="Heading3Char"/>
    <w:uiPriority w:val="9"/>
    <w:semiHidden/>
    <w:unhideWhenUsed/>
    <w:qFormat/>
    <w:rsid w:val="0061620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A222AF"/>
    <w:pPr>
      <w:spacing w:before="122"/>
      <w:ind w:left="3494" w:hanging="2262"/>
    </w:pPr>
    <w:rPr>
      <w:rFonts w:ascii="Arial" w:eastAsia="Arial" w:hAnsi="Arial" w:cs="Arial"/>
      <w:b/>
      <w:bCs/>
    </w:rPr>
  </w:style>
  <w:style w:type="paragraph" w:styleId="TOC2">
    <w:name w:val="toc 2"/>
    <w:basedOn w:val="Normal"/>
    <w:uiPriority w:val="1"/>
    <w:qFormat/>
    <w:rsid w:val="00A222AF"/>
    <w:pPr>
      <w:spacing w:before="128"/>
      <w:ind w:left="3501" w:hanging="2262"/>
    </w:pPr>
    <w:rPr>
      <w:rFonts w:ascii="Arial" w:eastAsia="Arial" w:hAnsi="Arial" w:cs="Arial"/>
      <w:b/>
      <w:bCs/>
      <w:i/>
      <w:iCs/>
    </w:rPr>
  </w:style>
  <w:style w:type="paragraph" w:styleId="TOC3">
    <w:name w:val="toc 3"/>
    <w:basedOn w:val="Normal"/>
    <w:uiPriority w:val="1"/>
    <w:qFormat/>
    <w:rsid w:val="00A222AF"/>
    <w:pPr>
      <w:spacing w:before="129"/>
      <w:ind w:left="3624"/>
    </w:pPr>
    <w:rPr>
      <w:rFonts w:ascii="Arial" w:eastAsia="Arial" w:hAnsi="Arial" w:cs="Arial"/>
      <w:b/>
      <w:bCs/>
      <w:i/>
      <w:iCs/>
    </w:rPr>
  </w:style>
  <w:style w:type="paragraph" w:styleId="TOC4">
    <w:name w:val="toc 4"/>
    <w:basedOn w:val="Normal"/>
    <w:uiPriority w:val="1"/>
    <w:qFormat/>
    <w:rsid w:val="00A222AF"/>
    <w:pPr>
      <w:spacing w:before="129"/>
      <w:ind w:left="4169" w:hanging="365"/>
    </w:pPr>
  </w:style>
  <w:style w:type="paragraph" w:styleId="BodyText">
    <w:name w:val="Body Text"/>
    <w:basedOn w:val="Normal"/>
    <w:uiPriority w:val="1"/>
    <w:qFormat/>
    <w:rsid w:val="00A222AF"/>
    <w:rPr>
      <w:sz w:val="23"/>
      <w:szCs w:val="23"/>
    </w:rPr>
  </w:style>
  <w:style w:type="paragraph" w:styleId="Title">
    <w:name w:val="Title"/>
    <w:basedOn w:val="Normal"/>
    <w:uiPriority w:val="1"/>
    <w:qFormat/>
    <w:rsid w:val="00A222AF"/>
    <w:pPr>
      <w:spacing w:line="591" w:lineRule="exact"/>
      <w:ind w:right="423"/>
      <w:jc w:val="center"/>
    </w:pPr>
    <w:rPr>
      <w:rFonts w:ascii="Arial" w:eastAsia="Arial" w:hAnsi="Arial" w:cs="Arial"/>
      <w:b/>
      <w:bCs/>
      <w:sz w:val="52"/>
      <w:szCs w:val="52"/>
    </w:rPr>
  </w:style>
  <w:style w:type="paragraph" w:styleId="ListParagraph">
    <w:name w:val="List Paragraph"/>
    <w:basedOn w:val="Normal"/>
    <w:uiPriority w:val="1"/>
    <w:qFormat/>
    <w:rsid w:val="00A222AF"/>
    <w:pPr>
      <w:spacing w:before="150"/>
      <w:ind w:left="1339" w:hanging="359"/>
    </w:pPr>
  </w:style>
  <w:style w:type="paragraph" w:customStyle="1" w:styleId="TableParagraph">
    <w:name w:val="Table Paragraph"/>
    <w:basedOn w:val="Normal"/>
    <w:uiPriority w:val="1"/>
    <w:qFormat/>
    <w:rsid w:val="00A222AF"/>
  </w:style>
  <w:style w:type="paragraph" w:styleId="NormalWeb">
    <w:name w:val="Normal (Web)"/>
    <w:basedOn w:val="Normal"/>
    <w:uiPriority w:val="99"/>
    <w:unhideWhenUsed/>
    <w:rsid w:val="00D23B3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616209"/>
    <w:rPr>
      <w:rFonts w:asciiTheme="majorHAnsi" w:eastAsiaTheme="majorEastAsia" w:hAnsiTheme="majorHAnsi" w:cstheme="majorBidi"/>
      <w:color w:val="243F60" w:themeColor="accent1" w:themeShade="7F"/>
      <w:sz w:val="24"/>
      <w:szCs w:val="24"/>
    </w:rPr>
  </w:style>
  <w:style w:type="paragraph" w:customStyle="1" w:styleId="pdq2pgselectionanchorcontainer">
    <w:name w:val="pdq2pg_selectionanchorcontainer"/>
    <w:basedOn w:val="Normal"/>
    <w:rsid w:val="0061620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16209"/>
    <w:rPr>
      <w:b/>
      <w:bCs/>
    </w:rPr>
  </w:style>
  <w:style w:type="table" w:styleId="TableGrid">
    <w:name w:val="Table Grid"/>
    <w:basedOn w:val="TableNormal"/>
    <w:uiPriority w:val="39"/>
    <w:rsid w:val="00616209"/>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95D12"/>
    <w:rPr>
      <w:rFonts w:ascii="Tahoma" w:hAnsi="Tahoma" w:cs="Tahoma"/>
      <w:sz w:val="16"/>
      <w:szCs w:val="16"/>
    </w:rPr>
  </w:style>
  <w:style w:type="character" w:customStyle="1" w:styleId="BalloonTextChar">
    <w:name w:val="Balloon Text Char"/>
    <w:basedOn w:val="DefaultParagraphFont"/>
    <w:link w:val="BalloonText"/>
    <w:uiPriority w:val="99"/>
    <w:semiHidden/>
    <w:rsid w:val="00B95D12"/>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982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01" Type="http://schemas.openxmlformats.org/officeDocument/2006/relationships/image" Target="media/arch.png"/><Relationship Id="rId102" Type="http://schemas.openxmlformats.org/officeDocument/2006/relationships/image" Target="media/flow.png"/><Relationship Id="rId103" Type="http://schemas.openxmlformats.org/officeDocument/2006/relationships/image" Target="media/input.png"/><Relationship Id="rId104" Type="http://schemas.openxmlformats.org/officeDocument/2006/relationships/image" Target="media/nlp.png"/><Relationship Id="rId105" Type="http://schemas.openxmlformats.org/officeDocument/2006/relationships/image" Target="media/result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2523</Words>
  <Characters>14384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VEDAVYAS AVULA</dc:creator>
  <cp:lastModifiedBy>Mangairkarasi Subbiah</cp:lastModifiedBy>
  <cp:revision>3</cp:revision>
  <dcterms:created xsi:type="dcterms:W3CDTF">2026-10-06T16:00:00Z</dcterms:created>
  <dcterms:modified xsi:type="dcterms:W3CDTF">2026-10-06T16:02:00Z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2024-08-11T00:00:00Z</vt:filetime>
  </property>
  <property fmtid="{D5CDD505-2E9C-101B-9397-08002B2CF9AE}" pid="3" name="Creator">
    <vt:lpwstr>Microsoft® Word 2016</vt:lpwstr>
  </property>
  <property fmtid="{D5CDD505-2E9C-101B-9397-08002B2CF9AE}" pid="4" name="LastSaved">
    <vt:filetime>2024-10-07T00:00:00Z</vt:filetime>
  </property>
  <property fmtid="{D5CDD505-2E9C-101B-9397-08002B2CF9AE}" pid="5" name="Producer">
    <vt:lpwstr>www.ilovepdf.com</vt:lpwstr>
  </property>
  <property fmtid="{D5CDD505-2E9C-101B-9397-08002B2CF9AE}" pid="6" name="GrammarlyDocumentId">
    <vt:lpwstr>bb192d33b6a41b4f1075d268df53337ab8d20ac3fc55c815523087031ea45a3a</vt:lpwstr>
  </property>
</Properties>
</file>