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718" w:rsidRDefault="007B4718" w:rsidP="007B4718">
      <w:pPr>
        <w:jc w:val="center"/>
        <w:rPr>
          <w:b/>
          <w:sz w:val="28"/>
          <w:szCs w:val="28"/>
        </w:rPr>
      </w:pPr>
      <w:r>
        <w:rPr>
          <w:b/>
          <w:sz w:val="28"/>
          <w:szCs w:val="28"/>
        </w:rPr>
        <w:t xml:space="preserve">Machine </w:t>
      </w:r>
      <w:bookmarkStart w:id="0" w:name="_GoBack"/>
      <w:bookmarkEnd w:id="0"/>
      <w:r>
        <w:rPr>
          <w:b/>
          <w:sz w:val="28"/>
          <w:szCs w:val="28"/>
        </w:rPr>
        <w:t>Learning Activity – II</w:t>
      </w:r>
    </w:p>
    <w:p w:rsidR="007B4718" w:rsidRDefault="007B4718" w:rsidP="007B4718">
      <w:pPr>
        <w:jc w:val="center"/>
        <w:rPr>
          <w:b/>
          <w:sz w:val="28"/>
          <w:szCs w:val="28"/>
        </w:rPr>
      </w:pPr>
      <w:r>
        <w:rPr>
          <w:b/>
          <w:sz w:val="28"/>
          <w:szCs w:val="28"/>
        </w:rPr>
        <w:t>Issues in designing a machine learning system</w:t>
      </w:r>
    </w:p>
    <w:p w:rsidR="007B4718" w:rsidRDefault="00E87A6E" w:rsidP="007B4718">
      <w:pPr>
        <w:jc w:val="center"/>
        <w:rPr>
          <w:b/>
          <w:sz w:val="28"/>
          <w:szCs w:val="28"/>
        </w:rPr>
      </w:pPr>
      <w:r w:rsidRPr="00E87A6E">
        <w:rPr>
          <w:noProof/>
          <w:lang w:val="en-IN" w:eastAsia="en-IN"/>
        </w:rPr>
        <w:pict>
          <v:line id="Straight Connector 1" o:spid="_x0000_s1026" style="position:absolute;left:0;text-align:left;z-index:251659264;visibility:visible;mso-width-relative:margin" from="-22.5pt,2.2pt" to="475.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" strokecolor="black [3213]"/>
        </w:pict>
      </w:r>
    </w:p>
    <w:p w:rsidR="007B4718" w:rsidRDefault="007B4718" w:rsidP="007B4718">
      <w:pPr>
        <w:jc w:val="both"/>
        <w:rPr>
          <w:b/>
          <w:sz w:val="28"/>
          <w:szCs w:val="28"/>
        </w:rPr>
      </w:pPr>
      <w:r>
        <w:rPr>
          <w:b/>
          <w:sz w:val="28"/>
          <w:szCs w:val="28"/>
        </w:rPr>
        <w:t xml:space="preserve">Name: </w:t>
      </w:r>
      <w:r w:rsidR="00E61E58">
        <w:rPr>
          <w:b/>
          <w:sz w:val="28"/>
          <w:szCs w:val="28"/>
        </w:rPr>
        <w:t>B.THANIKAIVEL</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Date:</w:t>
      </w:r>
      <w:r w:rsidR="00E61E58">
        <w:rPr>
          <w:b/>
          <w:sz w:val="28"/>
          <w:szCs w:val="28"/>
        </w:rPr>
        <w:t xml:space="preserve"> 18/2/16</w:t>
      </w:r>
    </w:p>
    <w:p w:rsidR="007B4718" w:rsidRDefault="007B4718" w:rsidP="007B4718">
      <w:pPr>
        <w:jc w:val="both"/>
        <w:rPr>
          <w:b/>
          <w:sz w:val="28"/>
          <w:szCs w:val="28"/>
        </w:rPr>
      </w:pPr>
    </w:p>
    <w:p w:rsidR="007B4718" w:rsidRDefault="007B4718" w:rsidP="007B4718">
      <w:pPr>
        <w:jc w:val="both"/>
        <w:rPr>
          <w:b/>
          <w:sz w:val="28"/>
          <w:szCs w:val="28"/>
        </w:rPr>
      </w:pPr>
      <w:r>
        <w:rPr>
          <w:b/>
          <w:sz w:val="28"/>
          <w:szCs w:val="28"/>
        </w:rPr>
        <w:t>Define the problem specifically:</w:t>
      </w:r>
    </w:p>
    <w:p w:rsidR="002F3F66" w:rsidRDefault="002F3F66" w:rsidP="007B4718">
      <w:pPr>
        <w:jc w:val="both"/>
        <w:rPr>
          <w:b/>
          <w:sz w:val="28"/>
          <w:szCs w:val="28"/>
        </w:rPr>
      </w:pPr>
      <w:r>
        <w:rPr>
          <w:b/>
          <w:sz w:val="28"/>
          <w:szCs w:val="28"/>
        </w:rPr>
        <w:t>Accountability and manageability in</w:t>
      </w:r>
      <w:r w:rsidR="006D6D1E">
        <w:rPr>
          <w:b/>
          <w:sz w:val="28"/>
          <w:szCs w:val="28"/>
        </w:rPr>
        <w:t xml:space="preserve"> to protect </w:t>
      </w:r>
      <w:r>
        <w:rPr>
          <w:b/>
          <w:sz w:val="28"/>
          <w:szCs w:val="28"/>
        </w:rPr>
        <w:t xml:space="preserve">social network like </w:t>
      </w:r>
      <w:proofErr w:type="spellStart"/>
      <w:r>
        <w:rPr>
          <w:b/>
          <w:sz w:val="28"/>
          <w:szCs w:val="28"/>
        </w:rPr>
        <w:t>facebook</w:t>
      </w:r>
      <w:proofErr w:type="spellEnd"/>
    </w:p>
    <w:p w:rsidR="007B4718" w:rsidRDefault="007B4718" w:rsidP="007B4718">
      <w:pPr>
        <w:jc w:val="both"/>
        <w:rPr>
          <w:b/>
          <w:sz w:val="28"/>
          <w:szCs w:val="28"/>
        </w:rPr>
      </w:pPr>
      <w:r>
        <w:rPr>
          <w:b/>
          <w:sz w:val="28"/>
          <w:szCs w:val="28"/>
        </w:rPr>
        <w:t>Input and Output:</w:t>
      </w:r>
    </w:p>
    <w:p w:rsidR="00E61E58" w:rsidRDefault="00294D48" w:rsidP="007B4718">
      <w:pPr>
        <w:jc w:val="both"/>
        <w:rPr>
          <w:b/>
          <w:sz w:val="28"/>
          <w:szCs w:val="28"/>
        </w:rPr>
      </w:pPr>
      <w:r>
        <w:rPr>
          <w:b/>
          <w:sz w:val="28"/>
          <w:szCs w:val="28"/>
        </w:rPr>
        <w:t>Input:</w:t>
      </w:r>
      <w:r w:rsidR="006D6D1E">
        <w:rPr>
          <w:b/>
          <w:sz w:val="28"/>
          <w:szCs w:val="28"/>
        </w:rPr>
        <w:t xml:space="preserve"> A sample</w:t>
      </w:r>
      <w:r w:rsidR="00F21AA9">
        <w:rPr>
          <w:b/>
          <w:sz w:val="28"/>
          <w:szCs w:val="28"/>
        </w:rPr>
        <w:t xml:space="preserve"> set of</w:t>
      </w:r>
      <w:r w:rsidR="006D6D1E">
        <w:rPr>
          <w:b/>
          <w:sz w:val="28"/>
          <w:szCs w:val="28"/>
        </w:rPr>
        <w:t xml:space="preserve"> User details with application</w:t>
      </w:r>
      <w:r w:rsidR="00F21AA9">
        <w:rPr>
          <w:b/>
          <w:sz w:val="28"/>
          <w:szCs w:val="28"/>
        </w:rPr>
        <w:t>.</w:t>
      </w:r>
    </w:p>
    <w:p w:rsidR="00294D48" w:rsidRDefault="00294D48" w:rsidP="007B4718">
      <w:pPr>
        <w:jc w:val="both"/>
        <w:rPr>
          <w:b/>
          <w:sz w:val="28"/>
          <w:szCs w:val="28"/>
        </w:rPr>
      </w:pPr>
      <w:r>
        <w:rPr>
          <w:b/>
          <w:sz w:val="28"/>
          <w:szCs w:val="28"/>
        </w:rPr>
        <w:t>Output:</w:t>
      </w:r>
      <w:r w:rsidR="006D6D1E">
        <w:rPr>
          <w:b/>
          <w:sz w:val="28"/>
          <w:szCs w:val="28"/>
        </w:rPr>
        <w:t xml:space="preserve"> categorization and classification based on the usage and the sorting the malicious user. </w:t>
      </w:r>
    </w:p>
    <w:p w:rsidR="007B4718" w:rsidRDefault="007B4718" w:rsidP="007B4718">
      <w:pPr>
        <w:jc w:val="both"/>
        <w:rPr>
          <w:b/>
          <w:sz w:val="28"/>
          <w:szCs w:val="28"/>
        </w:rPr>
      </w:pPr>
      <w:r>
        <w:rPr>
          <w:b/>
          <w:sz w:val="28"/>
          <w:szCs w:val="28"/>
        </w:rPr>
        <w:t>Features:</w:t>
      </w:r>
    </w:p>
    <w:p w:rsidR="00E61E58" w:rsidRPr="00087662" w:rsidRDefault="00087662" w:rsidP="00087662">
      <w:pPr>
        <w:pStyle w:val="ListParagraph"/>
        <w:numPr>
          <w:ilvl w:val="0"/>
          <w:numId w:val="1"/>
        </w:numPr>
        <w:jc w:val="both"/>
        <w:rPr>
          <w:b/>
          <w:sz w:val="28"/>
          <w:szCs w:val="28"/>
        </w:rPr>
      </w:pPr>
      <w:r w:rsidRPr="00087662">
        <w:rPr>
          <w:b/>
          <w:sz w:val="28"/>
          <w:szCs w:val="28"/>
        </w:rPr>
        <w:t xml:space="preserve">Full </w:t>
      </w:r>
      <w:r w:rsidR="00F21AA9" w:rsidRPr="00087662">
        <w:rPr>
          <w:b/>
          <w:sz w:val="28"/>
          <w:szCs w:val="28"/>
        </w:rPr>
        <w:t>Name</w:t>
      </w:r>
    </w:p>
    <w:p w:rsidR="00087662" w:rsidRPr="00087662" w:rsidRDefault="00087662" w:rsidP="00087662">
      <w:pPr>
        <w:pStyle w:val="ListParagraph"/>
        <w:numPr>
          <w:ilvl w:val="0"/>
          <w:numId w:val="1"/>
        </w:numPr>
        <w:jc w:val="both"/>
        <w:rPr>
          <w:b/>
          <w:sz w:val="28"/>
          <w:szCs w:val="28"/>
        </w:rPr>
      </w:pPr>
      <w:r w:rsidRPr="00087662">
        <w:rPr>
          <w:b/>
          <w:sz w:val="28"/>
          <w:szCs w:val="28"/>
        </w:rPr>
        <w:t>Nick name</w:t>
      </w:r>
    </w:p>
    <w:p w:rsidR="00F21AA9" w:rsidRPr="00087662" w:rsidRDefault="00F21AA9" w:rsidP="00087662">
      <w:pPr>
        <w:pStyle w:val="ListParagraph"/>
        <w:numPr>
          <w:ilvl w:val="0"/>
          <w:numId w:val="1"/>
        </w:numPr>
        <w:jc w:val="both"/>
        <w:rPr>
          <w:b/>
          <w:sz w:val="28"/>
          <w:szCs w:val="28"/>
        </w:rPr>
      </w:pPr>
      <w:r w:rsidRPr="00087662">
        <w:rPr>
          <w:b/>
          <w:sz w:val="28"/>
          <w:szCs w:val="28"/>
        </w:rPr>
        <w:t>DOB &amp; Age</w:t>
      </w:r>
    </w:p>
    <w:p w:rsidR="00F21AA9" w:rsidRPr="00087662" w:rsidRDefault="00F21AA9" w:rsidP="00087662">
      <w:pPr>
        <w:pStyle w:val="ListParagraph"/>
        <w:numPr>
          <w:ilvl w:val="0"/>
          <w:numId w:val="1"/>
        </w:numPr>
        <w:jc w:val="both"/>
        <w:rPr>
          <w:b/>
          <w:sz w:val="28"/>
          <w:szCs w:val="28"/>
        </w:rPr>
      </w:pPr>
      <w:r w:rsidRPr="00087662">
        <w:rPr>
          <w:b/>
          <w:sz w:val="28"/>
          <w:szCs w:val="28"/>
        </w:rPr>
        <w:t>User name</w:t>
      </w:r>
    </w:p>
    <w:p w:rsidR="00F21AA9" w:rsidRPr="00087662" w:rsidRDefault="00F21AA9" w:rsidP="00087662">
      <w:pPr>
        <w:pStyle w:val="ListParagraph"/>
        <w:numPr>
          <w:ilvl w:val="0"/>
          <w:numId w:val="1"/>
        </w:numPr>
        <w:jc w:val="both"/>
        <w:rPr>
          <w:b/>
          <w:sz w:val="28"/>
          <w:szCs w:val="28"/>
        </w:rPr>
      </w:pPr>
      <w:r w:rsidRPr="00087662">
        <w:rPr>
          <w:b/>
          <w:sz w:val="28"/>
          <w:szCs w:val="28"/>
        </w:rPr>
        <w:t>Gender</w:t>
      </w:r>
    </w:p>
    <w:p w:rsidR="00F21AA9" w:rsidRPr="00087662" w:rsidRDefault="00F21AA9" w:rsidP="00087662">
      <w:pPr>
        <w:pStyle w:val="ListParagraph"/>
        <w:numPr>
          <w:ilvl w:val="0"/>
          <w:numId w:val="1"/>
        </w:numPr>
        <w:jc w:val="both"/>
        <w:rPr>
          <w:b/>
          <w:sz w:val="28"/>
          <w:szCs w:val="28"/>
        </w:rPr>
      </w:pPr>
      <w:r w:rsidRPr="00087662">
        <w:rPr>
          <w:b/>
          <w:sz w:val="28"/>
          <w:szCs w:val="28"/>
        </w:rPr>
        <w:t>mobile number</w:t>
      </w:r>
    </w:p>
    <w:p w:rsidR="00F21AA9" w:rsidRPr="00087662" w:rsidRDefault="00F21AA9" w:rsidP="00087662">
      <w:pPr>
        <w:pStyle w:val="ListParagraph"/>
        <w:numPr>
          <w:ilvl w:val="0"/>
          <w:numId w:val="1"/>
        </w:numPr>
        <w:jc w:val="both"/>
        <w:rPr>
          <w:b/>
          <w:sz w:val="28"/>
          <w:szCs w:val="28"/>
        </w:rPr>
      </w:pPr>
      <w:r w:rsidRPr="00087662">
        <w:rPr>
          <w:b/>
          <w:sz w:val="28"/>
          <w:szCs w:val="28"/>
        </w:rPr>
        <w:t>location</w:t>
      </w:r>
      <w:r w:rsidR="009459E8" w:rsidRPr="00087662">
        <w:rPr>
          <w:b/>
          <w:sz w:val="28"/>
          <w:szCs w:val="28"/>
        </w:rPr>
        <w:t>/region/country</w:t>
      </w:r>
    </w:p>
    <w:p w:rsidR="00F21AA9" w:rsidRPr="00087662" w:rsidRDefault="009459E8" w:rsidP="00087662">
      <w:pPr>
        <w:pStyle w:val="ListParagraph"/>
        <w:numPr>
          <w:ilvl w:val="0"/>
          <w:numId w:val="1"/>
        </w:numPr>
        <w:jc w:val="both"/>
        <w:rPr>
          <w:b/>
          <w:sz w:val="28"/>
          <w:szCs w:val="28"/>
        </w:rPr>
      </w:pPr>
      <w:r w:rsidRPr="00087662">
        <w:rPr>
          <w:b/>
          <w:sz w:val="28"/>
          <w:szCs w:val="28"/>
        </w:rPr>
        <w:t>Email ID</w:t>
      </w:r>
    </w:p>
    <w:p w:rsidR="00087662" w:rsidRPr="00087662" w:rsidRDefault="00087662" w:rsidP="00087662">
      <w:pPr>
        <w:pStyle w:val="ListParagraph"/>
        <w:numPr>
          <w:ilvl w:val="0"/>
          <w:numId w:val="1"/>
        </w:numPr>
        <w:jc w:val="both"/>
        <w:rPr>
          <w:b/>
          <w:sz w:val="28"/>
          <w:szCs w:val="28"/>
        </w:rPr>
      </w:pPr>
      <w:r>
        <w:rPr>
          <w:b/>
          <w:sz w:val="28"/>
          <w:szCs w:val="28"/>
        </w:rPr>
        <w:t>A</w:t>
      </w:r>
      <w:r w:rsidRPr="00087662">
        <w:rPr>
          <w:b/>
          <w:sz w:val="28"/>
          <w:szCs w:val="28"/>
        </w:rPr>
        <w:t>pplications</w:t>
      </w:r>
      <w:r>
        <w:rPr>
          <w:b/>
          <w:sz w:val="28"/>
          <w:szCs w:val="28"/>
        </w:rPr>
        <w:t xml:space="preserve"> using</w:t>
      </w:r>
    </w:p>
    <w:p w:rsidR="007B4718" w:rsidRDefault="007B4718" w:rsidP="007B4718">
      <w:pPr>
        <w:jc w:val="both"/>
        <w:rPr>
          <w:b/>
          <w:sz w:val="28"/>
          <w:szCs w:val="28"/>
        </w:rPr>
      </w:pPr>
      <w:r>
        <w:rPr>
          <w:b/>
          <w:sz w:val="28"/>
          <w:szCs w:val="28"/>
        </w:rPr>
        <w:t>Representation:</w:t>
      </w:r>
    </w:p>
    <w:p w:rsidR="00E61E58" w:rsidRDefault="008E71D7" w:rsidP="007B4718">
      <w:pPr>
        <w:jc w:val="both"/>
        <w:rPr>
          <w:b/>
          <w:sz w:val="28"/>
          <w:szCs w:val="28"/>
        </w:rPr>
      </w:pPr>
      <w:r>
        <w:rPr>
          <w:b/>
          <w:sz w:val="28"/>
          <w:szCs w:val="28"/>
        </w:rPr>
        <w:t>The data set is represented in the matrix form in the row and column. Each feature with the specific value format.</w:t>
      </w:r>
    </w:p>
    <w:p w:rsidR="007A0AC6" w:rsidRDefault="007A0AC6" w:rsidP="007B4718">
      <w:pPr>
        <w:jc w:val="both"/>
        <w:rPr>
          <w:b/>
          <w:sz w:val="28"/>
          <w:szCs w:val="28"/>
        </w:rPr>
      </w:pPr>
    </w:p>
    <w:p w:rsidR="007A0AC6" w:rsidRDefault="007A0AC6" w:rsidP="007B4718">
      <w:pPr>
        <w:jc w:val="both"/>
        <w:rPr>
          <w:b/>
          <w:sz w:val="28"/>
          <w:szCs w:val="28"/>
        </w:rPr>
      </w:pPr>
    </w:p>
    <w:p w:rsidR="007A0AC6" w:rsidRDefault="007A0AC6" w:rsidP="007B4718">
      <w:pPr>
        <w:jc w:val="both"/>
        <w:rPr>
          <w:b/>
          <w:sz w:val="28"/>
          <w:szCs w:val="28"/>
        </w:rPr>
      </w:pPr>
    </w:p>
    <w:p w:rsidR="007A0AC6" w:rsidRDefault="007A0AC6" w:rsidP="007B4718">
      <w:pPr>
        <w:jc w:val="both"/>
        <w:rPr>
          <w:b/>
          <w:sz w:val="28"/>
          <w:szCs w:val="28"/>
        </w:rPr>
      </w:pPr>
    </w:p>
    <w:p w:rsidR="007B4718" w:rsidRDefault="007B4718" w:rsidP="007B4718">
      <w:pPr>
        <w:jc w:val="both"/>
        <w:rPr>
          <w:b/>
          <w:sz w:val="28"/>
          <w:szCs w:val="28"/>
        </w:rPr>
      </w:pPr>
      <w:r>
        <w:rPr>
          <w:b/>
          <w:sz w:val="28"/>
          <w:szCs w:val="28"/>
        </w:rPr>
        <w:t>Training samples:</w:t>
      </w:r>
    </w:p>
    <w:p w:rsidR="00E61E58" w:rsidRDefault="008E71D7" w:rsidP="007B4718">
      <w:pPr>
        <w:jc w:val="both"/>
        <w:rPr>
          <w:b/>
          <w:sz w:val="28"/>
          <w:szCs w:val="28"/>
        </w:rPr>
      </w:pPr>
      <w:r>
        <w:rPr>
          <w:b/>
          <w:sz w:val="28"/>
          <w:szCs w:val="28"/>
        </w:rPr>
        <w:t>The training sample measures the different protection levels, with specified sample.</w:t>
      </w:r>
    </w:p>
    <w:p w:rsidR="007B4718" w:rsidRDefault="007B4718" w:rsidP="007B4718">
      <w:pPr>
        <w:jc w:val="both"/>
        <w:rPr>
          <w:b/>
          <w:sz w:val="28"/>
          <w:szCs w:val="28"/>
        </w:rPr>
      </w:pPr>
      <w:r>
        <w:rPr>
          <w:b/>
          <w:sz w:val="28"/>
          <w:szCs w:val="28"/>
        </w:rPr>
        <w:t>How you evaluate:</w:t>
      </w:r>
    </w:p>
    <w:p w:rsidR="00E61E58" w:rsidRDefault="0088463F" w:rsidP="007B4718">
      <w:pPr>
        <w:jc w:val="both"/>
        <w:rPr>
          <w:b/>
          <w:sz w:val="28"/>
          <w:szCs w:val="28"/>
        </w:rPr>
      </w:pPr>
      <w:r>
        <w:rPr>
          <w:b/>
          <w:sz w:val="28"/>
          <w:szCs w:val="28"/>
        </w:rPr>
        <w:t>The protection level for the various application in the social network is evaluated based on the similarity of various data set in various application. The similarity is identified, categorized and classified to find the malicious user.</w:t>
      </w:r>
    </w:p>
    <w:p w:rsidR="007B4718" w:rsidRDefault="007B4718" w:rsidP="007B4718">
      <w:pPr>
        <w:jc w:val="both"/>
        <w:rPr>
          <w:b/>
          <w:sz w:val="28"/>
          <w:szCs w:val="28"/>
        </w:rPr>
      </w:pPr>
      <w:r>
        <w:rPr>
          <w:b/>
          <w:sz w:val="28"/>
          <w:szCs w:val="28"/>
        </w:rPr>
        <w:t>Issues:</w:t>
      </w:r>
    </w:p>
    <w:p w:rsidR="00CC195B" w:rsidRPr="00CC195B" w:rsidRDefault="00CC195B" w:rsidP="00CC195B">
      <w:pPr>
        <w:pStyle w:val="Heading1"/>
        <w:numPr>
          <w:ilvl w:val="0"/>
          <w:numId w:val="2"/>
        </w:numPr>
        <w:spacing w:before="0" w:beforeAutospacing="0" w:after="0" w:afterAutospacing="0"/>
        <w:rPr>
          <w:rFonts w:asciiTheme="minorHAnsi" w:eastAsiaTheme="minorHAnsi" w:hAnsiTheme="minorHAnsi" w:cstheme="minorBidi"/>
          <w:bCs w:val="0"/>
          <w:kern w:val="0"/>
          <w:sz w:val="28"/>
          <w:szCs w:val="28"/>
        </w:rPr>
      </w:pPr>
      <w:r w:rsidRPr="00CC195B">
        <w:rPr>
          <w:rFonts w:asciiTheme="minorHAnsi" w:eastAsiaTheme="minorHAnsi" w:hAnsiTheme="minorHAnsi" w:cstheme="minorBidi"/>
          <w:bCs w:val="0"/>
          <w:kern w:val="0"/>
          <w:sz w:val="28"/>
          <w:szCs w:val="28"/>
        </w:rPr>
        <w:t>Social media is harming the mental health of teenagers</w:t>
      </w:r>
    </w:p>
    <w:p w:rsidR="00CC195B" w:rsidRDefault="00CC195B" w:rsidP="00CC195B">
      <w:pPr>
        <w:pStyle w:val="Heading1"/>
        <w:numPr>
          <w:ilvl w:val="0"/>
          <w:numId w:val="2"/>
        </w:numPr>
        <w:shd w:val="clear" w:color="auto" w:fill="FFFFFF"/>
        <w:spacing w:before="0" w:beforeAutospacing="0" w:after="0" w:afterAutospacing="0" w:line="264" w:lineRule="atLeast"/>
        <w:textAlignment w:val="baseline"/>
        <w:rPr>
          <w:rFonts w:asciiTheme="minorHAnsi" w:eastAsiaTheme="minorHAnsi" w:hAnsiTheme="minorHAnsi" w:cstheme="minorBidi"/>
          <w:bCs w:val="0"/>
          <w:kern w:val="0"/>
          <w:sz w:val="28"/>
          <w:szCs w:val="28"/>
        </w:rPr>
      </w:pPr>
      <w:r w:rsidRPr="00CC195B">
        <w:rPr>
          <w:rFonts w:asciiTheme="minorHAnsi" w:eastAsiaTheme="minorHAnsi" w:hAnsiTheme="minorHAnsi" w:cstheme="minorBidi"/>
          <w:bCs w:val="0"/>
          <w:kern w:val="0"/>
          <w:sz w:val="28"/>
          <w:szCs w:val="28"/>
        </w:rPr>
        <w:t>Negative Effect of Social Media on Society and Individuals</w:t>
      </w:r>
    </w:p>
    <w:p w:rsidR="001A4222" w:rsidRPr="001A4222" w:rsidRDefault="001A4222" w:rsidP="001A4222">
      <w:pPr>
        <w:pStyle w:val="Heading1"/>
        <w:numPr>
          <w:ilvl w:val="0"/>
          <w:numId w:val="2"/>
        </w:numPr>
        <w:spacing w:before="0" w:beforeAutospacing="0" w:after="0" w:afterAutospacing="0"/>
        <w:rPr>
          <w:rFonts w:asciiTheme="minorHAnsi" w:eastAsiaTheme="minorHAnsi" w:hAnsiTheme="minorHAnsi" w:cstheme="minorBidi"/>
          <w:bCs w:val="0"/>
          <w:kern w:val="0"/>
          <w:sz w:val="28"/>
          <w:szCs w:val="28"/>
        </w:rPr>
      </w:pPr>
      <w:r w:rsidRPr="001A4222">
        <w:rPr>
          <w:rFonts w:asciiTheme="minorHAnsi" w:eastAsiaTheme="minorHAnsi" w:hAnsiTheme="minorHAnsi" w:cstheme="minorBidi"/>
          <w:bCs w:val="0"/>
          <w:kern w:val="0"/>
          <w:sz w:val="28"/>
          <w:szCs w:val="28"/>
        </w:rPr>
        <w:t>Unsafe disclosure of personal information -- providing potentially dangerous or damaging personal information. Many teens appear to have no understanding that what they post in those communities is public, potentially permanent, and accessible by anyone in the world.</w:t>
      </w:r>
    </w:p>
    <w:p w:rsidR="001A4222" w:rsidRPr="001A4222" w:rsidRDefault="001A4222" w:rsidP="001A4222">
      <w:pPr>
        <w:pStyle w:val="Heading1"/>
        <w:numPr>
          <w:ilvl w:val="0"/>
          <w:numId w:val="2"/>
        </w:numPr>
        <w:spacing w:before="0" w:beforeAutospacing="0" w:after="0" w:afterAutospacing="0"/>
        <w:rPr>
          <w:rFonts w:asciiTheme="minorHAnsi" w:eastAsiaTheme="minorHAnsi" w:hAnsiTheme="minorHAnsi" w:cstheme="minorBidi"/>
          <w:bCs w:val="0"/>
          <w:kern w:val="0"/>
          <w:sz w:val="28"/>
          <w:szCs w:val="28"/>
        </w:rPr>
      </w:pPr>
      <w:r w:rsidRPr="001A4222">
        <w:rPr>
          <w:rFonts w:asciiTheme="minorHAnsi" w:eastAsiaTheme="minorHAnsi" w:hAnsiTheme="minorHAnsi" w:cstheme="minorBidi"/>
          <w:bCs w:val="0"/>
          <w:kern w:val="0"/>
          <w:sz w:val="28"/>
          <w:szCs w:val="28"/>
        </w:rPr>
        <w:t>Addiction -- spending an excessive amount of time online, resulting in lack of healthy engagement in major areas of life.</w:t>
      </w:r>
    </w:p>
    <w:p w:rsidR="001A4222" w:rsidRPr="001A4222" w:rsidRDefault="001A4222" w:rsidP="001A4222">
      <w:pPr>
        <w:pStyle w:val="Heading1"/>
        <w:numPr>
          <w:ilvl w:val="0"/>
          <w:numId w:val="2"/>
        </w:numPr>
        <w:spacing w:before="0" w:beforeAutospacing="0" w:after="0" w:afterAutospacing="0"/>
        <w:rPr>
          <w:rFonts w:asciiTheme="minorHAnsi" w:eastAsiaTheme="minorHAnsi" w:hAnsiTheme="minorHAnsi" w:cstheme="minorBidi"/>
          <w:bCs w:val="0"/>
          <w:kern w:val="0"/>
          <w:sz w:val="28"/>
          <w:szCs w:val="28"/>
        </w:rPr>
      </w:pPr>
      <w:r w:rsidRPr="001A4222">
        <w:rPr>
          <w:rFonts w:asciiTheme="minorHAnsi" w:eastAsiaTheme="minorHAnsi" w:hAnsiTheme="minorHAnsi" w:cstheme="minorBidi"/>
          <w:bCs w:val="0"/>
          <w:kern w:val="0"/>
          <w:sz w:val="28"/>
          <w:szCs w:val="28"/>
        </w:rPr>
        <w:t>Risky sexual behavior -- becoming seduced by a sexual predator or child pornographer, posting sexually suggestive material or self-producing child pornography, or making connections with other teens for sexual "hook-ups."</w:t>
      </w:r>
    </w:p>
    <w:p w:rsidR="001A4222" w:rsidRPr="001A4222" w:rsidRDefault="001A4222" w:rsidP="001A4222">
      <w:pPr>
        <w:pStyle w:val="Heading1"/>
        <w:numPr>
          <w:ilvl w:val="0"/>
          <w:numId w:val="2"/>
        </w:numPr>
        <w:spacing w:before="0" w:beforeAutospacing="0" w:after="0" w:afterAutospacing="0"/>
        <w:rPr>
          <w:rFonts w:asciiTheme="minorHAnsi" w:eastAsiaTheme="minorHAnsi" w:hAnsiTheme="minorHAnsi" w:cstheme="minorBidi"/>
          <w:bCs w:val="0"/>
          <w:kern w:val="0"/>
          <w:sz w:val="28"/>
          <w:szCs w:val="28"/>
        </w:rPr>
      </w:pPr>
      <w:proofErr w:type="spellStart"/>
      <w:r w:rsidRPr="001A4222">
        <w:rPr>
          <w:rFonts w:asciiTheme="minorHAnsi" w:eastAsiaTheme="minorHAnsi" w:hAnsiTheme="minorHAnsi" w:cstheme="minorBidi"/>
          <w:bCs w:val="0"/>
          <w:kern w:val="0"/>
          <w:sz w:val="28"/>
          <w:szCs w:val="28"/>
        </w:rPr>
        <w:t>Cyberbullying</w:t>
      </w:r>
      <w:proofErr w:type="spellEnd"/>
      <w:r w:rsidRPr="001A4222">
        <w:rPr>
          <w:rFonts w:asciiTheme="minorHAnsi" w:eastAsiaTheme="minorHAnsi" w:hAnsiTheme="minorHAnsi" w:cstheme="minorBidi"/>
          <w:bCs w:val="0"/>
          <w:kern w:val="0"/>
          <w:sz w:val="28"/>
          <w:szCs w:val="28"/>
        </w:rPr>
        <w:t xml:space="preserve"> -- being cruel to others by sending or posting harmful material online or through a cell phone, or by engaging in other cruel actions.</w:t>
      </w:r>
    </w:p>
    <w:p w:rsidR="001A4222" w:rsidRPr="00CC195B" w:rsidRDefault="001A4222" w:rsidP="001A4222">
      <w:pPr>
        <w:pStyle w:val="Heading1"/>
        <w:numPr>
          <w:ilvl w:val="0"/>
          <w:numId w:val="2"/>
        </w:numPr>
        <w:spacing w:before="0" w:beforeAutospacing="0" w:after="0" w:afterAutospacing="0"/>
        <w:rPr>
          <w:rFonts w:asciiTheme="minorHAnsi" w:eastAsiaTheme="minorHAnsi" w:hAnsiTheme="minorHAnsi" w:cstheme="minorBidi"/>
          <w:bCs w:val="0"/>
          <w:kern w:val="0"/>
          <w:sz w:val="28"/>
          <w:szCs w:val="28"/>
        </w:rPr>
      </w:pPr>
      <w:r w:rsidRPr="001A4222">
        <w:rPr>
          <w:rFonts w:asciiTheme="minorHAnsi" w:eastAsiaTheme="minorHAnsi" w:hAnsiTheme="minorHAnsi" w:cstheme="minorBidi"/>
          <w:bCs w:val="0"/>
          <w:kern w:val="0"/>
          <w:sz w:val="28"/>
          <w:szCs w:val="28"/>
        </w:rPr>
        <w:t>Dangerous communities -- at-risk youth making connections with other at-risk youth or adults to discuss and share information, which can result in a shared belief in the appropriateness of potentially very harmful activities</w:t>
      </w:r>
      <w:r w:rsidR="000F2D96">
        <w:rPr>
          <w:rFonts w:asciiTheme="minorHAnsi" w:eastAsiaTheme="minorHAnsi" w:hAnsiTheme="minorHAnsi" w:cstheme="minorBidi"/>
          <w:bCs w:val="0"/>
          <w:kern w:val="0"/>
          <w:sz w:val="28"/>
          <w:szCs w:val="28"/>
        </w:rPr>
        <w:t>.</w:t>
      </w:r>
    </w:p>
    <w:p w:rsidR="00CA1EE1" w:rsidRDefault="00CA1EE1"/>
    <w:sectPr w:rsidR="00CA1EE1" w:rsidSect="00FB56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75AF"/>
    <w:multiLevelType w:val="hybridMultilevel"/>
    <w:tmpl w:val="2C90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5B6A74"/>
    <w:multiLevelType w:val="hybridMultilevel"/>
    <w:tmpl w:val="84486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001B8"/>
    <w:rsid w:val="00087662"/>
    <w:rsid w:val="000F2D96"/>
    <w:rsid w:val="001A4222"/>
    <w:rsid w:val="00285E52"/>
    <w:rsid w:val="00294D48"/>
    <w:rsid w:val="002F3F66"/>
    <w:rsid w:val="004001B8"/>
    <w:rsid w:val="006D6D1E"/>
    <w:rsid w:val="007A0AC6"/>
    <w:rsid w:val="007B4718"/>
    <w:rsid w:val="0088463F"/>
    <w:rsid w:val="008E13D6"/>
    <w:rsid w:val="008E71D7"/>
    <w:rsid w:val="009459E8"/>
    <w:rsid w:val="00CA1EE1"/>
    <w:rsid w:val="00CC195B"/>
    <w:rsid w:val="00E61E58"/>
    <w:rsid w:val="00E87A6E"/>
    <w:rsid w:val="00F21AA9"/>
    <w:rsid w:val="00FB56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718"/>
    <w:rPr>
      <w:lang w:val="en-US"/>
    </w:rPr>
  </w:style>
  <w:style w:type="paragraph" w:styleId="Heading1">
    <w:name w:val="heading 1"/>
    <w:basedOn w:val="Normal"/>
    <w:link w:val="Heading1Char"/>
    <w:uiPriority w:val="9"/>
    <w:qFormat/>
    <w:rsid w:val="00CC19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662"/>
    <w:pPr>
      <w:ind w:left="720"/>
      <w:contextualSpacing/>
    </w:pPr>
  </w:style>
  <w:style w:type="character" w:customStyle="1" w:styleId="Heading1Char">
    <w:name w:val="Heading 1 Char"/>
    <w:basedOn w:val="DefaultParagraphFont"/>
    <w:link w:val="Heading1"/>
    <w:uiPriority w:val="9"/>
    <w:rsid w:val="00CC195B"/>
    <w:rPr>
      <w:rFonts w:ascii="Times New Roman" w:eastAsia="Times New Roman" w:hAnsi="Times New Roman" w:cs="Times New Roman"/>
      <w:b/>
      <w:bCs/>
      <w:kern w:val="36"/>
      <w:sz w:val="48"/>
      <w:szCs w:val="48"/>
      <w:lang w:val="en-US"/>
    </w:rPr>
  </w:style>
  <w:style w:type="character" w:customStyle="1" w:styleId="apple-converted-space">
    <w:name w:val="apple-converted-space"/>
    <w:basedOn w:val="DefaultParagraphFont"/>
    <w:rsid w:val="00CC19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71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9136893">
      <w:bodyDiv w:val="1"/>
      <w:marLeft w:val="0"/>
      <w:marRight w:val="0"/>
      <w:marTop w:val="0"/>
      <w:marBottom w:val="0"/>
      <w:divBdr>
        <w:top w:val="none" w:sz="0" w:space="0" w:color="auto"/>
        <w:left w:val="none" w:sz="0" w:space="0" w:color="auto"/>
        <w:bottom w:val="none" w:sz="0" w:space="0" w:color="auto"/>
        <w:right w:val="none" w:sz="0" w:space="0" w:color="auto"/>
      </w:divBdr>
    </w:div>
    <w:div w:id="720906897">
      <w:bodyDiv w:val="1"/>
      <w:marLeft w:val="0"/>
      <w:marRight w:val="0"/>
      <w:marTop w:val="0"/>
      <w:marBottom w:val="0"/>
      <w:divBdr>
        <w:top w:val="none" w:sz="0" w:space="0" w:color="auto"/>
        <w:left w:val="none" w:sz="0" w:space="0" w:color="auto"/>
        <w:bottom w:val="none" w:sz="0" w:space="0" w:color="auto"/>
        <w:right w:val="none" w:sz="0" w:space="0" w:color="auto"/>
      </w:divBdr>
    </w:div>
    <w:div w:id="1184248339">
      <w:bodyDiv w:val="1"/>
      <w:marLeft w:val="0"/>
      <w:marRight w:val="0"/>
      <w:marTop w:val="0"/>
      <w:marBottom w:val="0"/>
      <w:divBdr>
        <w:top w:val="none" w:sz="0" w:space="0" w:color="auto"/>
        <w:left w:val="none" w:sz="0" w:space="0" w:color="auto"/>
        <w:bottom w:val="none" w:sz="0" w:space="0" w:color="auto"/>
        <w:right w:val="none" w:sz="0" w:space="0" w:color="auto"/>
      </w:divBdr>
    </w:div>
    <w:div w:id="1594776206">
      <w:bodyDiv w:val="1"/>
      <w:marLeft w:val="0"/>
      <w:marRight w:val="0"/>
      <w:marTop w:val="0"/>
      <w:marBottom w:val="0"/>
      <w:divBdr>
        <w:top w:val="none" w:sz="0" w:space="0" w:color="auto"/>
        <w:left w:val="none" w:sz="0" w:space="0" w:color="auto"/>
        <w:bottom w:val="none" w:sz="0" w:space="0" w:color="auto"/>
        <w:right w:val="none" w:sz="0" w:space="0" w:color="auto"/>
      </w:divBdr>
    </w:div>
    <w:div w:id="163120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MESE</cp:lastModifiedBy>
  <cp:revision>29</cp:revision>
  <dcterms:created xsi:type="dcterms:W3CDTF">2016-02-15T07:40:00Z</dcterms:created>
  <dcterms:modified xsi:type="dcterms:W3CDTF">2016-03-03T04:53:00Z</dcterms:modified>
</cp:coreProperties>
</file>