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DF304" w14:textId="77777777" w:rsidR="00F84537" w:rsidRDefault="00F84537">
      <w:pPr>
        <w:widowControl/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C0B2BA" w14:textId="77777777" w:rsidR="00F84537" w:rsidRDefault="005E69C4">
      <w:pPr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Collection and Preprocessing Phase</w:t>
      </w:r>
    </w:p>
    <w:p w14:paraId="6F954DFA" w14:textId="77777777" w:rsidR="00F84537" w:rsidRDefault="00F8453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84537" w14:paraId="660B9AA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69CE" w14:textId="77777777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D296" w14:textId="5C9120A6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C1399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13992">
              <w:rPr>
                <w:rFonts w:ascii="Times New Roman" w:eastAsia="Times New Roman" w:hAnsi="Times New Roman" w:cs="Times New Roman"/>
                <w:sz w:val="24"/>
                <w:szCs w:val="24"/>
              </w:rPr>
              <w:t>June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</w:t>
            </w:r>
            <w:r w:rsidR="00C13992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F84537" w14:paraId="428D615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1AE3" w14:textId="77777777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959F8" w14:textId="77777777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xxxxxx</w:t>
            </w:r>
            <w:proofErr w:type="spellEnd"/>
          </w:p>
        </w:tc>
      </w:tr>
      <w:tr w:rsidR="00F84537" w14:paraId="02CAC6F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B8C03" w14:textId="77777777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72748" w14:textId="75199FB3" w:rsidR="00F84537" w:rsidRDefault="00C139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Restaurant Recommendation System</w:t>
            </w:r>
          </w:p>
        </w:tc>
      </w:tr>
      <w:tr w:rsidR="00F84537" w14:paraId="05220FE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04C26" w14:textId="77777777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613CB" w14:textId="77777777" w:rsidR="00F84537" w:rsidRDefault="005E69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Marks</w:t>
            </w:r>
          </w:p>
        </w:tc>
      </w:tr>
    </w:tbl>
    <w:p w14:paraId="06C859B3" w14:textId="77777777" w:rsidR="00F84537" w:rsidRDefault="00F8453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p w14:paraId="4F25E086" w14:textId="610ABC73" w:rsidR="00F84537" w:rsidRDefault="005E69C4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Exploration and Preprocessing </w:t>
      </w:r>
      <w:r w:rsidR="00C13992">
        <w:rPr>
          <w:rFonts w:ascii="Times New Roman" w:eastAsia="Times New Roman" w:hAnsi="Times New Roman" w:cs="Times New Roman"/>
          <w:b/>
          <w:sz w:val="24"/>
          <w:szCs w:val="24"/>
        </w:rPr>
        <w:t>Report</w:t>
      </w:r>
    </w:p>
    <w:p w14:paraId="7554E2C0" w14:textId="3CDEB8EE" w:rsidR="00C13992" w:rsidRPr="00C13992" w:rsidRDefault="00C13992" w:rsidP="00C13992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  <w:r w:rsidRPr="00C13992">
        <w:rPr>
          <w:rFonts w:ascii="Times New Roman" w:eastAsia="Times New Roman" w:hAnsi="Times New Roman" w:cs="Times New Roman"/>
        </w:rPr>
        <w:t>Data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set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variables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will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statistically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analyzed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identify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patterns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outliers,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Python</w:t>
      </w:r>
    </w:p>
    <w:p w14:paraId="548BE067" w14:textId="35AA40FF" w:rsidR="00C13992" w:rsidRPr="00C13992" w:rsidRDefault="00C13992" w:rsidP="00C13992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  <w:r w:rsidRPr="00C13992">
        <w:rPr>
          <w:rFonts w:ascii="Times New Roman" w:eastAsia="Times New Roman" w:hAnsi="Times New Roman" w:cs="Times New Roman"/>
        </w:rPr>
        <w:t xml:space="preserve"> Employed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pre</w:t>
      </w:r>
      <w:r>
        <w:rPr>
          <w:rFonts w:ascii="Times New Roman" w:eastAsia="Times New Roman" w:hAnsi="Times New Roman" w:cs="Times New Roman"/>
        </w:rPr>
        <w:t>-</w:t>
      </w:r>
      <w:r w:rsidRPr="00C13992">
        <w:rPr>
          <w:rFonts w:ascii="Times New Roman" w:eastAsia="Times New Roman" w:hAnsi="Times New Roman" w:cs="Times New Roman"/>
        </w:rPr>
        <w:t>processing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tasks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like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normalization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feature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engineering.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Data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cleaning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will</w:t>
      </w:r>
    </w:p>
    <w:p w14:paraId="152CA49D" w14:textId="2000A1F0" w:rsidR="00C13992" w:rsidRPr="00C13992" w:rsidRDefault="00C13992" w:rsidP="00C13992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  <w:r w:rsidRPr="00C1399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 w:rsidRPr="00C13992">
        <w:rPr>
          <w:rFonts w:ascii="Times New Roman" w:eastAsia="Times New Roman" w:hAnsi="Times New Roman" w:cs="Times New Roman"/>
        </w:rPr>
        <w:t>ddress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missing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values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outliers,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ensuring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quality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subsequent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analysis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modeling,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and</w:t>
      </w:r>
    </w:p>
    <w:p w14:paraId="1448D8D6" w14:textId="1AB776D6" w:rsidR="00F84537" w:rsidRDefault="00C13992" w:rsidP="00C13992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  <w:r w:rsidRPr="00C13992">
        <w:rPr>
          <w:rFonts w:ascii="Times New Roman" w:eastAsia="Times New Roman" w:hAnsi="Times New Roman" w:cs="Times New Roman"/>
        </w:rPr>
        <w:t xml:space="preserve"> forming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strong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foundation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insights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 w:rsidRPr="00C13992">
        <w:rPr>
          <w:rFonts w:ascii="Times New Roman" w:eastAsia="Times New Roman" w:hAnsi="Times New Roman" w:cs="Times New Roman"/>
        </w:rPr>
        <w:t>predictions.</w:t>
      </w: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04"/>
        <w:gridCol w:w="6356"/>
      </w:tblGrid>
      <w:tr w:rsidR="00F84537" w14:paraId="560C6A29" w14:textId="77777777">
        <w:trPr>
          <w:trHeight w:val="46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B34AB4" w14:textId="77777777" w:rsidR="00F84537" w:rsidRDefault="005E69C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45C7BC" w14:textId="77777777" w:rsidR="00F84537" w:rsidRDefault="005E69C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84537" w14:paraId="637E36E6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19245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22C2D" w14:textId="1A265946" w:rsidR="007A6FC1" w:rsidRPr="00C06D87" w:rsidRDefault="007A6FC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06D8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Dimensions:</w:t>
            </w:r>
          </w:p>
          <w:p w14:paraId="2564263C" w14:textId="30E7D915" w:rsidR="007A6FC1" w:rsidRDefault="007A6FC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51717 rows x 17 columns</w:t>
            </w:r>
          </w:p>
          <w:p w14:paraId="5E9D52F7" w14:textId="3FD05309" w:rsidR="00C06D87" w:rsidRPr="00C06D87" w:rsidRDefault="00C06D8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06D8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Descriptive statistics:</w:t>
            </w:r>
          </w:p>
          <w:p w14:paraId="15651FB6" w14:textId="560B6E58" w:rsidR="007A6FC1" w:rsidRDefault="00C06D8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47CF2C" wp14:editId="40B498EC">
                  <wp:extent cx="1988820" cy="3300037"/>
                  <wp:effectExtent l="0" t="0" r="0" b="0"/>
                  <wp:docPr id="1361770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7074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489" cy="33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7D9B5B3B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0CEEB7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AF6FE" w14:textId="77777777" w:rsidR="00F84537" w:rsidRDefault="00C06D8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D8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ABD879" wp14:editId="079C6830">
                  <wp:extent cx="3909060" cy="2556510"/>
                  <wp:effectExtent l="0" t="0" r="0" b="0"/>
                  <wp:docPr id="1626033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333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B8194" w14:textId="77777777" w:rsidR="00C06D87" w:rsidRDefault="00C06D8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6D8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EA6A1E" wp14:editId="34F5F124">
                  <wp:extent cx="3909060" cy="1161415"/>
                  <wp:effectExtent l="0" t="0" r="0" b="635"/>
                  <wp:docPr id="325444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4449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16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F8DB" w14:textId="77777777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1C0505" w14:textId="2547BFA2" w:rsidR="00C06D87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85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8F78E7" wp14:editId="371E0199">
                  <wp:extent cx="3909060" cy="1050925"/>
                  <wp:effectExtent l="0" t="0" r="0" b="0"/>
                  <wp:docPr id="635932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9328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05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B3B44" w14:textId="77777777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FDFC22" w14:textId="77777777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85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D88F98" wp14:editId="2009A1D9">
                  <wp:extent cx="3909060" cy="1047750"/>
                  <wp:effectExtent l="0" t="0" r="0" b="0"/>
                  <wp:docPr id="2027933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9339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6938D" w14:textId="77777777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2EE888" w14:textId="449BF51A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85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16AE01" wp14:editId="371E21BF">
                  <wp:extent cx="3909060" cy="1409065"/>
                  <wp:effectExtent l="0" t="0" r="0" b="635"/>
                  <wp:docPr id="1426694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6943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4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087DB78F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7DE9E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54E838" w14:textId="77777777" w:rsidR="00F84537" w:rsidRDefault="004327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7F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0E8B61E3" wp14:editId="5FE5ABFA">
                  <wp:simplePos x="0" y="0"/>
                  <wp:positionH relativeFrom="column">
                    <wp:posOffset>1956435</wp:posOffset>
                  </wp:positionH>
                  <wp:positionV relativeFrom="paragraph">
                    <wp:posOffset>43180</wp:posOffset>
                  </wp:positionV>
                  <wp:extent cx="1502410" cy="1562100"/>
                  <wp:effectExtent l="0" t="0" r="2540" b="0"/>
                  <wp:wrapTight wrapText="bothSides">
                    <wp:wrapPolygon edited="0">
                      <wp:start x="0" y="0"/>
                      <wp:lineTo x="0" y="21337"/>
                      <wp:lineTo x="21363" y="21337"/>
                      <wp:lineTo x="21363" y="0"/>
                      <wp:lineTo x="0" y="0"/>
                    </wp:wrapPolygon>
                  </wp:wrapTight>
                  <wp:docPr id="115935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575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1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327F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6CB69C" wp14:editId="3355445B">
                  <wp:extent cx="1794022" cy="1621206"/>
                  <wp:effectExtent l="0" t="0" r="0" b="0"/>
                  <wp:docPr id="1822394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3940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967" cy="1641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53428" w14:textId="77777777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Numerical vs Categorical Analysis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:</w:t>
            </w:r>
          </w:p>
          <w:p w14:paraId="213F40E1" w14:textId="77777777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noProof/>
                <w:sz w:val="16"/>
                <w:szCs w:val="16"/>
                <w:u w:val="single"/>
              </w:rPr>
              <w:drawing>
                <wp:inline distT="0" distB="0" distL="0" distR="0" wp14:anchorId="102F788C" wp14:editId="0CC0F92F">
                  <wp:extent cx="2219274" cy="1177773"/>
                  <wp:effectExtent l="0" t="0" r="0" b="3810"/>
                  <wp:docPr id="1110278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2781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054" cy="118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17146" w14:textId="77777777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</w:p>
          <w:p w14:paraId="0C35D0B7" w14:textId="77777777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noProof/>
                <w:sz w:val="16"/>
                <w:szCs w:val="16"/>
                <w:u w:val="single"/>
              </w:rPr>
              <w:drawing>
                <wp:inline distT="0" distB="0" distL="0" distR="0" wp14:anchorId="64B4C33E" wp14:editId="05B306C1">
                  <wp:extent cx="3909060" cy="1170305"/>
                  <wp:effectExtent l="0" t="0" r="0" b="0"/>
                  <wp:docPr id="1392904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90463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A83EB" w14:textId="77777777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Categorical vs Categorical Analysis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:</w:t>
            </w:r>
          </w:p>
          <w:p w14:paraId="208F6FE6" w14:textId="77777777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noProof/>
                <w:sz w:val="16"/>
                <w:szCs w:val="16"/>
                <w:u w:val="single"/>
              </w:rPr>
              <w:drawing>
                <wp:inline distT="0" distB="0" distL="0" distR="0" wp14:anchorId="294B8438" wp14:editId="1801AC54">
                  <wp:extent cx="1527296" cy="1694266"/>
                  <wp:effectExtent l="0" t="0" r="0" b="1270"/>
                  <wp:docPr id="1527397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9730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646" cy="170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D0555" w14:textId="0A32BB1A" w:rsid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noProof/>
                <w:sz w:val="16"/>
                <w:szCs w:val="16"/>
                <w:u w:val="single"/>
              </w:rPr>
              <w:lastRenderedPageBreak/>
              <w:drawing>
                <wp:inline distT="0" distB="0" distL="0" distR="0" wp14:anchorId="5740940F" wp14:editId="25B30579">
                  <wp:extent cx="3667486" cy="1958852"/>
                  <wp:effectExtent l="0" t="0" r="0" b="3810"/>
                  <wp:docPr id="74117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178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899" cy="19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43AB9" w14:textId="2FE3BED5" w:rsidR="004327FA" w:rsidRPr="004327FA" w:rsidRDefault="004327FA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 w:rsidRPr="004327FA">
              <w:rPr>
                <w:rFonts w:ascii="Times New Roman" w:eastAsia="Times New Roman" w:hAnsi="Times New Roman" w:cs="Times New Roman"/>
                <w:b/>
                <w:bCs/>
                <w:noProof/>
                <w:sz w:val="16"/>
                <w:szCs w:val="16"/>
                <w:u w:val="single"/>
              </w:rPr>
              <w:drawing>
                <wp:inline distT="0" distB="0" distL="0" distR="0" wp14:anchorId="4F1CCF1D" wp14:editId="57990D62">
                  <wp:extent cx="3068800" cy="1512466"/>
                  <wp:effectExtent l="0" t="0" r="0" b="0"/>
                  <wp:docPr id="898964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9640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101" cy="151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711836EA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F78F16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97535" w14:textId="77777777" w:rsidR="00F84537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85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94F07F" wp14:editId="5CDB0A68">
                  <wp:extent cx="3909060" cy="1979295"/>
                  <wp:effectExtent l="0" t="0" r="0" b="1905"/>
                  <wp:docPr id="348566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6644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49988" w14:textId="77777777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392A4B" w14:textId="0B918283" w:rsidR="005F085D" w:rsidRDefault="005F08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85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489DAD" wp14:editId="44D5D7A1">
                  <wp:extent cx="3909060" cy="1504315"/>
                  <wp:effectExtent l="0" t="0" r="0" b="635"/>
                  <wp:docPr id="285194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1942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26790C5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FADA3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51F28" w14:textId="3FDBEC33" w:rsidR="00F84537" w:rsidRDefault="004327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7F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014740" wp14:editId="13176394">
                  <wp:extent cx="3909060" cy="946150"/>
                  <wp:effectExtent l="0" t="0" r="0" b="6350"/>
                  <wp:docPr id="1478385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3858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25B80971" w14:textId="77777777">
        <w:trPr>
          <w:trHeight w:val="690"/>
        </w:trPr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A172E" w14:textId="77777777" w:rsidR="00F84537" w:rsidRDefault="005E69C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Preprocessing Code Screenshots</w:t>
            </w:r>
          </w:p>
        </w:tc>
      </w:tr>
      <w:tr w:rsidR="00F84537" w14:paraId="4CDB87C2" w14:textId="77777777">
        <w:trPr>
          <w:trHeight w:val="8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F03B4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DC717" w14:textId="3AFA74B0" w:rsidR="00F84537" w:rsidRDefault="005D7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750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5B4786" wp14:editId="09D3B361">
                  <wp:extent cx="3909060" cy="1457960"/>
                  <wp:effectExtent l="0" t="0" r="0" b="8890"/>
                  <wp:docPr id="1148838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380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45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3363B5CF" w14:textId="77777777">
        <w:trPr>
          <w:trHeight w:val="7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4057B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2F7A7" w14:textId="74652987" w:rsidR="00F84537" w:rsidRDefault="005D7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750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F71408" wp14:editId="0CC857A4">
                  <wp:extent cx="3909060" cy="685800"/>
                  <wp:effectExtent l="0" t="0" r="0" b="0"/>
                  <wp:docPr id="1098085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0850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7264CC4F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428E82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7AC99" w14:textId="77777777" w:rsidR="00F84537" w:rsidRDefault="005D7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750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25091C" wp14:editId="13D513DD">
                  <wp:extent cx="3633537" cy="1087228"/>
                  <wp:effectExtent l="0" t="0" r="5080" b="0"/>
                  <wp:docPr id="1884924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9248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536" cy="108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FC58C" w14:textId="77777777" w:rsidR="002105EF" w:rsidRDefault="002105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954AB9" w14:textId="3EE5E5B7" w:rsidR="002105EF" w:rsidRDefault="002105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105E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4AA7945" wp14:editId="6AFB1319">
                  <wp:extent cx="3909060" cy="1080135"/>
                  <wp:effectExtent l="0" t="0" r="0" b="5715"/>
                  <wp:docPr id="13451809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18093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1CF90" w14:textId="5E5125D3" w:rsidR="00903E06" w:rsidRDefault="00903E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4537" w14:paraId="312D97EB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EDC6D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1D986" w14:textId="77777777" w:rsidR="00F84537" w:rsidRDefault="005D7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750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669872" wp14:editId="42F34A2B">
                  <wp:extent cx="3909060" cy="1664970"/>
                  <wp:effectExtent l="0" t="0" r="0" b="0"/>
                  <wp:docPr id="1449844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84414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38048" w14:textId="77777777" w:rsidR="002105EF" w:rsidRDefault="002105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9F6DD8" w14:textId="1101754A" w:rsidR="002105EF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9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prepares </w:t>
            </w:r>
            <w:proofErr w:type="spellStart"/>
            <w:r w:rsidRPr="005E69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reviews_list</w:t>
            </w:r>
            <w:proofErr w:type="spellEnd"/>
            <w:r w:rsidRPr="005E69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be used as a textual feature for TF-IDF vectorization</w:t>
            </w:r>
          </w:p>
          <w:p w14:paraId="0F5B0077" w14:textId="0D733BE2" w:rsidR="002105EF" w:rsidRDefault="002105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105E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8CCF484" wp14:editId="09CD3443">
                  <wp:extent cx="3909060" cy="1080135"/>
                  <wp:effectExtent l="0" t="0" r="0" b="5715"/>
                  <wp:docPr id="986550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5506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537" w14:paraId="2590E84C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9DF2C" w14:textId="77777777" w:rsidR="00F84537" w:rsidRDefault="005E69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37BCC" w14:textId="5A763156" w:rsidR="00F84537" w:rsidRDefault="005D7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32C8560" w14:textId="77777777" w:rsidR="00F84537" w:rsidRDefault="00F8453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sectPr w:rsidR="00F84537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D014D" w14:textId="77777777" w:rsidR="009E0201" w:rsidRDefault="009E0201">
      <w:r>
        <w:separator/>
      </w:r>
    </w:p>
  </w:endnote>
  <w:endnote w:type="continuationSeparator" w:id="0">
    <w:p w14:paraId="40CD94E3" w14:textId="77777777" w:rsidR="009E0201" w:rsidRDefault="009E0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AB334" w14:textId="77777777" w:rsidR="009E0201" w:rsidRDefault="009E0201">
      <w:r>
        <w:separator/>
      </w:r>
    </w:p>
  </w:footnote>
  <w:footnote w:type="continuationSeparator" w:id="0">
    <w:p w14:paraId="12509236" w14:textId="77777777" w:rsidR="009E0201" w:rsidRDefault="009E02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C96D0" w14:textId="77777777" w:rsidR="00F84537" w:rsidRDefault="005E69C4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DA35F24" wp14:editId="5F85D8FE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2CE27E36" wp14:editId="0810B3B7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622984E" w14:textId="77777777" w:rsidR="00F84537" w:rsidRDefault="00F84537"/>
  <w:p w14:paraId="0839D429" w14:textId="77777777" w:rsidR="00F84537" w:rsidRDefault="00F8453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537"/>
    <w:rsid w:val="002105EF"/>
    <w:rsid w:val="004327FA"/>
    <w:rsid w:val="00541075"/>
    <w:rsid w:val="005D750D"/>
    <w:rsid w:val="005E69C4"/>
    <w:rsid w:val="005F085D"/>
    <w:rsid w:val="007A6FC1"/>
    <w:rsid w:val="00903E06"/>
    <w:rsid w:val="009E0201"/>
    <w:rsid w:val="00C06D87"/>
    <w:rsid w:val="00C13992"/>
    <w:rsid w:val="00CC2160"/>
    <w:rsid w:val="00F8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04A35"/>
  <w15:docId w15:val="{C65351F7-33B4-4AA9-B25F-E801F10E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Akshara Gattupalli</cp:lastModifiedBy>
  <cp:revision>5</cp:revision>
  <dcterms:created xsi:type="dcterms:W3CDTF">2025-06-19T05:16:00Z</dcterms:created>
  <dcterms:modified xsi:type="dcterms:W3CDTF">2025-06-20T16:31:00Z</dcterms:modified>
</cp:coreProperties>
</file>