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93719" w14:textId="77777777" w:rsidR="00EA0223" w:rsidRDefault="00EA0223" w:rsidP="00EA0223">
      <w:pPr>
        <w:jc w:val="center"/>
        <w:rPr>
          <w:rFonts w:ascii="Times New Roman" w:hAnsi="Times New Roman" w:cs="Times New Roman"/>
          <w:sz w:val="32"/>
          <w:szCs w:val="32"/>
        </w:rPr>
      </w:pPr>
      <w:r>
        <w:rPr>
          <w:noProof/>
        </w:rPr>
        <w:drawing>
          <wp:inline distT="0" distB="0" distL="0" distR="0" wp14:anchorId="03F02655" wp14:editId="2EFB4C38">
            <wp:extent cx="2768600" cy="1361165"/>
            <wp:effectExtent l="0" t="0" r="0" b="0"/>
            <wp:docPr id="1860433827" name="Imagen 1" descr="Universidad Técnica Federico Santa María | CE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Técnica Federico Santa María | CEPAL"/>
                    <pic:cNvPicPr>
                      <a:picLocks noChangeAspect="1" noChangeArrowheads="1"/>
                    </pic:cNvPicPr>
                  </pic:nvPicPr>
                  <pic:blipFill rotWithShape="1">
                    <a:blip r:embed="rId6">
                      <a:extLst>
                        <a:ext uri="{28A0092B-C50C-407E-A947-70E740481C1C}">
                          <a14:useLocalDpi xmlns:a14="http://schemas.microsoft.com/office/drawing/2010/main" val="0"/>
                        </a:ext>
                      </a:extLst>
                    </a:blip>
                    <a:srcRect t="25305" b="25531"/>
                    <a:stretch>
                      <a:fillRect/>
                    </a:stretch>
                  </pic:blipFill>
                  <pic:spPr bwMode="auto">
                    <a:xfrm>
                      <a:off x="0" y="0"/>
                      <a:ext cx="2780602" cy="1367066"/>
                    </a:xfrm>
                    <a:prstGeom prst="rect">
                      <a:avLst/>
                    </a:prstGeom>
                    <a:noFill/>
                    <a:ln>
                      <a:noFill/>
                    </a:ln>
                    <a:extLst>
                      <a:ext uri="{53640926-AAD7-44D8-BBD7-CCE9431645EC}">
                        <a14:shadowObscured xmlns:a14="http://schemas.microsoft.com/office/drawing/2010/main"/>
                      </a:ext>
                    </a:extLst>
                  </pic:spPr>
                </pic:pic>
              </a:graphicData>
            </a:graphic>
          </wp:inline>
        </w:drawing>
      </w:r>
    </w:p>
    <w:p w14:paraId="31071BC7" w14:textId="79A7C2CD" w:rsidR="00EA0223" w:rsidRDefault="00EA0223" w:rsidP="00EA0223">
      <w:pPr>
        <w:jc w:val="center"/>
        <w:rPr>
          <w:rFonts w:ascii="Times New Roman" w:hAnsi="Times New Roman" w:cs="Times New Roman"/>
          <w:sz w:val="32"/>
          <w:szCs w:val="32"/>
        </w:rPr>
      </w:pPr>
      <w:r>
        <w:rPr>
          <w:rFonts w:ascii="Times New Roman" w:hAnsi="Times New Roman" w:cs="Times New Roman"/>
          <w:sz w:val="32"/>
          <w:szCs w:val="32"/>
        </w:rPr>
        <w:t>ICN-292</w:t>
      </w:r>
      <w:r w:rsidRPr="00332721">
        <w:rPr>
          <w:rFonts w:ascii="Times New Roman" w:hAnsi="Times New Roman" w:cs="Times New Roman"/>
          <w:sz w:val="32"/>
          <w:szCs w:val="32"/>
        </w:rPr>
        <w:t xml:space="preserve"> </w:t>
      </w:r>
      <w:r>
        <w:rPr>
          <w:rFonts w:ascii="Times New Roman" w:hAnsi="Times New Roman" w:cs="Times New Roman"/>
          <w:sz w:val="32"/>
          <w:szCs w:val="32"/>
        </w:rPr>
        <w:t>Sistemas de Información para la Gestión</w:t>
      </w:r>
    </w:p>
    <w:p w14:paraId="419A13C7" w14:textId="40BB85D8" w:rsidR="00EA0223" w:rsidRPr="00332721" w:rsidRDefault="00EA0223" w:rsidP="00EA0223">
      <w:pPr>
        <w:jc w:val="center"/>
        <w:rPr>
          <w:rFonts w:ascii="Times New Roman" w:hAnsi="Times New Roman" w:cs="Times New Roman"/>
          <w:sz w:val="32"/>
          <w:szCs w:val="32"/>
        </w:rPr>
      </w:pPr>
      <w:r>
        <w:rPr>
          <w:rFonts w:ascii="Times New Roman" w:hAnsi="Times New Roman" w:cs="Times New Roman"/>
          <w:sz w:val="32"/>
          <w:szCs w:val="32"/>
        </w:rPr>
        <w:t>Segundo Semestre 2026</w:t>
      </w:r>
    </w:p>
    <w:p w14:paraId="2FEB8C8E" w14:textId="5F8B72AF" w:rsidR="00EA0223" w:rsidRPr="00332721" w:rsidRDefault="00EA0223" w:rsidP="00EA0223">
      <w:pPr>
        <w:jc w:val="center"/>
        <w:rPr>
          <w:rFonts w:ascii="Times New Roman" w:hAnsi="Times New Roman" w:cs="Times New Roman"/>
          <w:sz w:val="32"/>
          <w:szCs w:val="32"/>
        </w:rPr>
      </w:pPr>
    </w:p>
    <w:p w14:paraId="7A7BDF27" w14:textId="1517BC1E" w:rsidR="00EA0223" w:rsidRPr="00332721" w:rsidRDefault="00EA0223" w:rsidP="00EA0223">
      <w:pPr>
        <w:jc w:val="center"/>
        <w:rPr>
          <w:rFonts w:ascii="Times New Roman" w:hAnsi="Times New Roman" w:cs="Times New Roman"/>
          <w:b/>
          <w:bCs/>
          <w:sz w:val="48"/>
          <w:szCs w:val="48"/>
        </w:rPr>
      </w:pPr>
      <w:r>
        <w:rPr>
          <w:rFonts w:ascii="Times New Roman" w:hAnsi="Times New Roman" w:cs="Times New Roman"/>
          <w:b/>
          <w:bCs/>
          <w:sz w:val="48"/>
          <w:szCs w:val="48"/>
        </w:rPr>
        <w:t xml:space="preserve">Laboratorio </w:t>
      </w:r>
      <w:r w:rsidR="00A32A0E">
        <w:rPr>
          <w:rFonts w:ascii="Times New Roman" w:hAnsi="Times New Roman" w:cs="Times New Roman"/>
          <w:b/>
          <w:bCs/>
          <w:sz w:val="48"/>
          <w:szCs w:val="48"/>
        </w:rPr>
        <w:t>2</w:t>
      </w:r>
    </w:p>
    <w:p w14:paraId="397BE4C7" w14:textId="77777777" w:rsidR="00EA0223" w:rsidRPr="00332721" w:rsidRDefault="00EA0223" w:rsidP="00EA0223">
      <w:pPr>
        <w:rPr>
          <w:rFonts w:ascii="Times New Roman" w:hAnsi="Times New Roman" w:cs="Times New Roman"/>
          <w:sz w:val="48"/>
          <w:szCs w:val="48"/>
        </w:rPr>
      </w:pPr>
    </w:p>
    <w:p w14:paraId="610484A0" w14:textId="77777777" w:rsidR="00EA0223" w:rsidRPr="004B0B30" w:rsidRDefault="00EA0223" w:rsidP="00EA0223">
      <w:pPr>
        <w:jc w:val="center"/>
        <w:rPr>
          <w:rFonts w:ascii="Times New Roman" w:hAnsi="Times New Roman" w:cs="Times New Roman"/>
          <w:sz w:val="28"/>
          <w:szCs w:val="28"/>
        </w:rPr>
      </w:pPr>
      <w:r w:rsidRPr="004B0B30">
        <w:rPr>
          <w:rFonts w:ascii="Times New Roman" w:hAnsi="Times New Roman" w:cs="Times New Roman"/>
          <w:b/>
          <w:bCs/>
          <w:sz w:val="28"/>
          <w:szCs w:val="28"/>
        </w:rPr>
        <w:t xml:space="preserve">Profesor: </w:t>
      </w:r>
    </w:p>
    <w:p w14:paraId="77811298" w14:textId="3D18AEC1" w:rsidR="00EA0223" w:rsidRPr="004B0B30" w:rsidRDefault="00EA0223" w:rsidP="00EA0223">
      <w:pPr>
        <w:jc w:val="center"/>
        <w:rPr>
          <w:rFonts w:ascii="Times New Roman" w:hAnsi="Times New Roman" w:cs="Times New Roman"/>
          <w:sz w:val="28"/>
          <w:szCs w:val="28"/>
        </w:rPr>
      </w:pPr>
      <w:r w:rsidRPr="004B0B30">
        <w:rPr>
          <w:rFonts w:ascii="Times New Roman" w:hAnsi="Times New Roman" w:cs="Times New Roman"/>
          <w:sz w:val="28"/>
          <w:szCs w:val="28"/>
        </w:rPr>
        <w:t>José Miguel González Paul</w:t>
      </w:r>
    </w:p>
    <w:p w14:paraId="2DB33ADE" w14:textId="3D479AD2" w:rsidR="00EA0223" w:rsidRPr="004B0B30" w:rsidRDefault="00EA0223" w:rsidP="00EA0223">
      <w:pPr>
        <w:jc w:val="center"/>
        <w:rPr>
          <w:rFonts w:ascii="Times New Roman" w:hAnsi="Times New Roman" w:cs="Times New Roman"/>
          <w:b/>
          <w:bCs/>
          <w:sz w:val="28"/>
          <w:szCs w:val="28"/>
        </w:rPr>
      </w:pPr>
      <w:r w:rsidRPr="004B0B30">
        <w:rPr>
          <w:rFonts w:ascii="Times New Roman" w:hAnsi="Times New Roman" w:cs="Times New Roman"/>
          <w:b/>
          <w:bCs/>
          <w:sz w:val="28"/>
          <w:szCs w:val="28"/>
        </w:rPr>
        <w:t xml:space="preserve">Alumno: </w:t>
      </w:r>
    </w:p>
    <w:p w14:paraId="7A20B974" w14:textId="77777777" w:rsidR="00EA0223" w:rsidRDefault="00EA0223" w:rsidP="00EA0223">
      <w:pPr>
        <w:jc w:val="center"/>
        <w:rPr>
          <w:rFonts w:ascii="Times New Roman" w:hAnsi="Times New Roman" w:cs="Times New Roman"/>
          <w:sz w:val="28"/>
          <w:szCs w:val="28"/>
        </w:rPr>
      </w:pPr>
      <w:r w:rsidRPr="004B0B30">
        <w:rPr>
          <w:rFonts w:ascii="Times New Roman" w:hAnsi="Times New Roman" w:cs="Times New Roman"/>
          <w:sz w:val="28"/>
          <w:szCs w:val="28"/>
        </w:rPr>
        <w:t>Thannia Contreras</w:t>
      </w:r>
    </w:p>
    <w:p w14:paraId="08F47135" w14:textId="570BBFC2" w:rsidR="00336D3F" w:rsidRPr="00336D3F" w:rsidRDefault="00336D3F" w:rsidP="00EA0223">
      <w:pPr>
        <w:jc w:val="center"/>
        <w:rPr>
          <w:rFonts w:ascii="Times New Roman" w:hAnsi="Times New Roman" w:cs="Times New Roman"/>
          <w:b/>
          <w:bCs/>
          <w:sz w:val="28"/>
          <w:szCs w:val="28"/>
        </w:rPr>
      </w:pPr>
      <w:proofErr w:type="spellStart"/>
      <w:r w:rsidRPr="00336D3F">
        <w:rPr>
          <w:rFonts w:ascii="Times New Roman" w:hAnsi="Times New Roman" w:cs="Times New Roman"/>
          <w:b/>
          <w:bCs/>
          <w:sz w:val="28"/>
          <w:szCs w:val="28"/>
        </w:rPr>
        <w:t>Git</w:t>
      </w:r>
      <w:r w:rsidR="00735954">
        <w:rPr>
          <w:rFonts w:ascii="Times New Roman" w:hAnsi="Times New Roman" w:cs="Times New Roman"/>
          <w:b/>
          <w:bCs/>
          <w:sz w:val="28"/>
          <w:szCs w:val="28"/>
        </w:rPr>
        <w:t>h</w:t>
      </w:r>
      <w:r w:rsidRPr="00336D3F">
        <w:rPr>
          <w:rFonts w:ascii="Times New Roman" w:hAnsi="Times New Roman" w:cs="Times New Roman"/>
          <w:b/>
          <w:bCs/>
          <w:sz w:val="28"/>
          <w:szCs w:val="28"/>
        </w:rPr>
        <w:t>ub</w:t>
      </w:r>
      <w:proofErr w:type="spellEnd"/>
      <w:r>
        <w:rPr>
          <w:rFonts w:ascii="Times New Roman" w:hAnsi="Times New Roman" w:cs="Times New Roman"/>
          <w:b/>
          <w:bCs/>
          <w:sz w:val="28"/>
          <w:szCs w:val="28"/>
        </w:rPr>
        <w:t>:</w:t>
      </w:r>
    </w:p>
    <w:p w14:paraId="0B00531E" w14:textId="0D185BB5" w:rsidR="00EA0223" w:rsidRPr="00735954" w:rsidRDefault="00336D3F" w:rsidP="00EA0223">
      <w:pPr>
        <w:jc w:val="center"/>
        <w:rPr>
          <w:rFonts w:ascii="Times New Roman" w:hAnsi="Times New Roman" w:cs="Times New Roman"/>
          <w:sz w:val="28"/>
          <w:szCs w:val="28"/>
        </w:rPr>
      </w:pPr>
      <w:r w:rsidRPr="00735954">
        <w:rPr>
          <w:rFonts w:ascii="Times New Roman" w:hAnsi="Times New Roman" w:cs="Times New Roman"/>
          <w:sz w:val="28"/>
          <w:szCs w:val="28"/>
        </w:rPr>
        <w:t>https://github.com/thanniacontreras/ICN292-Lab3-Contreras-Thannia</w:t>
      </w:r>
    </w:p>
    <w:p w14:paraId="2C9B22EF" w14:textId="75971BF2" w:rsidR="00885967" w:rsidRPr="004B0B30" w:rsidRDefault="00885967">
      <w:pPr>
        <w:spacing w:after="160" w:line="278" w:lineRule="auto"/>
        <w:rPr>
          <w:rFonts w:ascii="Times New Roman" w:hAnsi="Times New Roman" w:cs="Times New Roman"/>
          <w:lang w:val="es-ES"/>
        </w:rPr>
      </w:pPr>
      <w:r w:rsidRPr="004B0B30">
        <w:rPr>
          <w:rFonts w:ascii="Times New Roman" w:hAnsi="Times New Roman" w:cs="Times New Roman"/>
          <w:lang w:val="es-ES"/>
        </w:rPr>
        <w:br w:type="page"/>
      </w:r>
    </w:p>
    <w:p w14:paraId="4118022F" w14:textId="71047F68" w:rsidR="00885967" w:rsidRPr="004B0B30" w:rsidRDefault="00885967" w:rsidP="00780B94">
      <w:pPr>
        <w:pStyle w:val="Ttulo1"/>
        <w:jc w:val="both"/>
        <w:rPr>
          <w:rFonts w:ascii="Times New Roman" w:hAnsi="Times New Roman" w:cs="Times New Roman"/>
          <w:b/>
          <w:bCs/>
          <w:i/>
          <w:iCs/>
          <w:color w:val="000000" w:themeColor="text1"/>
          <w:sz w:val="32"/>
          <w:szCs w:val="32"/>
          <w:u w:val="single"/>
          <w:lang w:val="es-ES"/>
        </w:rPr>
      </w:pPr>
      <w:r w:rsidRPr="004B0B30">
        <w:rPr>
          <w:rFonts w:ascii="Times New Roman" w:hAnsi="Times New Roman" w:cs="Times New Roman"/>
          <w:b/>
          <w:bCs/>
          <w:i/>
          <w:iCs/>
          <w:color w:val="000000" w:themeColor="text1"/>
          <w:sz w:val="32"/>
          <w:szCs w:val="32"/>
          <w:u w:val="single"/>
          <w:lang w:val="es-ES"/>
        </w:rPr>
        <w:lastRenderedPageBreak/>
        <w:t>Resumen Ejecutivo</w:t>
      </w:r>
    </w:p>
    <w:p w14:paraId="1F616C11" w14:textId="30D53AF4" w:rsidR="00A32A0E" w:rsidRDefault="00240F8B" w:rsidP="00780B94">
      <w:pPr>
        <w:jc w:val="both"/>
        <w:rPr>
          <w:rFonts w:ascii="Times New Roman" w:hAnsi="Times New Roman" w:cs="Times New Roman"/>
          <w:lang w:val="es-ES"/>
        </w:rPr>
      </w:pPr>
      <w:r w:rsidRPr="004B0B30">
        <w:rPr>
          <w:rFonts w:ascii="Times New Roman" w:hAnsi="Times New Roman" w:cs="Times New Roman"/>
          <w:lang w:val="es-ES"/>
        </w:rPr>
        <w:t xml:space="preserve">El presente trabajo tiene como objetivo </w:t>
      </w:r>
      <w:r w:rsidR="002E5131">
        <w:rPr>
          <w:rFonts w:ascii="Times New Roman" w:hAnsi="Times New Roman" w:cs="Times New Roman"/>
          <w:lang w:val="es-ES"/>
        </w:rPr>
        <w:t>de</w:t>
      </w:r>
      <w:r w:rsidR="003E6D91">
        <w:rPr>
          <w:rFonts w:ascii="Times New Roman" w:hAnsi="Times New Roman" w:cs="Times New Roman"/>
          <w:lang w:val="es-ES"/>
        </w:rPr>
        <w:t xml:space="preserve">sarrollar un producto mínimo viable para automatizar la gestión de devoluciones de </w:t>
      </w:r>
      <w:proofErr w:type="spellStart"/>
      <w:r w:rsidR="003E6D91">
        <w:rPr>
          <w:rFonts w:ascii="Times New Roman" w:hAnsi="Times New Roman" w:cs="Times New Roman"/>
          <w:lang w:val="es-ES"/>
        </w:rPr>
        <w:t>AndesHogar</w:t>
      </w:r>
      <w:proofErr w:type="spellEnd"/>
      <w:r w:rsidR="003E6D91">
        <w:rPr>
          <w:rFonts w:ascii="Times New Roman" w:hAnsi="Times New Roman" w:cs="Times New Roman"/>
          <w:lang w:val="es-ES"/>
        </w:rPr>
        <w:t xml:space="preserve"> </w:t>
      </w:r>
      <w:proofErr w:type="spellStart"/>
      <w:r w:rsidR="003E6D91">
        <w:rPr>
          <w:rFonts w:ascii="Times New Roman" w:hAnsi="Times New Roman" w:cs="Times New Roman"/>
          <w:lang w:val="es-ES"/>
        </w:rPr>
        <w:t>SpA</w:t>
      </w:r>
      <w:proofErr w:type="spellEnd"/>
      <w:r w:rsidR="003E6D91">
        <w:rPr>
          <w:rFonts w:ascii="Times New Roman" w:hAnsi="Times New Roman" w:cs="Times New Roman"/>
          <w:lang w:val="es-ES"/>
        </w:rPr>
        <w:t xml:space="preserve"> mediante n8n</w:t>
      </w:r>
      <w:r w:rsidR="00815E0D">
        <w:rPr>
          <w:rFonts w:ascii="Times New Roman" w:hAnsi="Times New Roman" w:cs="Times New Roman"/>
          <w:lang w:val="es-ES"/>
        </w:rPr>
        <w:t>, buscando estandarizar las decisiones, reducir la intervención manual y mejorar la trazabilidad del proceso.</w:t>
      </w:r>
    </w:p>
    <w:p w14:paraId="58706A5C" w14:textId="4C661F3C" w:rsidR="00815E0D" w:rsidRDefault="00815E0D" w:rsidP="00780B94">
      <w:pPr>
        <w:jc w:val="both"/>
        <w:rPr>
          <w:rFonts w:ascii="Times New Roman" w:hAnsi="Times New Roman" w:cs="Times New Roman"/>
          <w:lang w:val="es-ES"/>
        </w:rPr>
      </w:pPr>
      <w:r>
        <w:rPr>
          <w:rFonts w:ascii="Times New Roman" w:hAnsi="Times New Roman" w:cs="Times New Roman"/>
          <w:lang w:val="es-ES"/>
        </w:rPr>
        <w:t xml:space="preserve">Se implementó un </w:t>
      </w:r>
      <w:proofErr w:type="spellStart"/>
      <w:r>
        <w:rPr>
          <w:rFonts w:ascii="Times New Roman" w:hAnsi="Times New Roman" w:cs="Times New Roman"/>
          <w:lang w:val="es-ES"/>
        </w:rPr>
        <w:t>workflow</w:t>
      </w:r>
      <w:proofErr w:type="spellEnd"/>
      <w:r>
        <w:rPr>
          <w:rFonts w:ascii="Times New Roman" w:hAnsi="Times New Roman" w:cs="Times New Roman"/>
          <w:lang w:val="es-ES"/>
        </w:rPr>
        <w:t xml:space="preserve"> capaz de recibir, clasificar y registrar solicitudes según reglas de negocio, considerando un umbral de monto de $66.000 y un plazo máximo de 21 días. Adicionalmente, se </w:t>
      </w:r>
      <w:r w:rsidR="009624A7">
        <w:rPr>
          <w:rFonts w:ascii="Times New Roman" w:hAnsi="Times New Roman" w:cs="Times New Roman"/>
          <w:lang w:val="es-ES"/>
        </w:rPr>
        <w:t>incorporó</w:t>
      </w:r>
      <w:r>
        <w:rPr>
          <w:rFonts w:ascii="Times New Roman" w:hAnsi="Times New Roman" w:cs="Times New Roman"/>
          <w:lang w:val="es-ES"/>
        </w:rPr>
        <w:t xml:space="preserve"> </w:t>
      </w:r>
      <w:r w:rsidR="009624A7">
        <w:rPr>
          <w:rFonts w:ascii="Times New Roman" w:hAnsi="Times New Roman" w:cs="Times New Roman"/>
          <w:lang w:val="es-ES"/>
        </w:rPr>
        <w:t>una consulta en una API pública para expresar los montos en UF, un resumen diario automatizado enviado por correo electrónico y un flujo de manejo de errores.</w:t>
      </w:r>
    </w:p>
    <w:p w14:paraId="3312593F" w14:textId="595CA221" w:rsidR="009624A7" w:rsidRDefault="001E1FB2" w:rsidP="00780B94">
      <w:pPr>
        <w:jc w:val="both"/>
        <w:rPr>
          <w:rFonts w:ascii="Times New Roman" w:hAnsi="Times New Roman" w:cs="Times New Roman"/>
          <w:lang w:val="es-ES"/>
        </w:rPr>
      </w:pPr>
      <w:r>
        <w:rPr>
          <w:rFonts w:ascii="Times New Roman" w:hAnsi="Times New Roman" w:cs="Times New Roman"/>
          <w:lang w:val="es-ES"/>
        </w:rPr>
        <w:t>Al procesar las 15 solicitudes originales, se obtuvieron cuatro aprobaciones, siete errores y cuatro rechazos, alcanzando una tasa</w:t>
      </w:r>
      <w:r w:rsidR="00772145">
        <w:rPr>
          <w:rFonts w:ascii="Times New Roman" w:hAnsi="Times New Roman" w:cs="Times New Roman"/>
          <w:lang w:val="es-ES"/>
        </w:rPr>
        <w:t xml:space="preserve"> de aprobación automática del 26,67%. Finalmente, las pruebas de datos inválidos y casos frontera permitieron identificar oportunidades de mejora en la validación de información y el tratamiento de excepciones, demostrando el potencial de la automatización para fortalecer la eficiencia y el control operacional de la empresa.</w:t>
      </w:r>
    </w:p>
    <w:p w14:paraId="4B8E12EB" w14:textId="4E3F70EE" w:rsidR="00857884" w:rsidRPr="004B0B30" w:rsidRDefault="00857884" w:rsidP="00780B94">
      <w:pPr>
        <w:pStyle w:val="Ttulo1"/>
        <w:jc w:val="both"/>
        <w:rPr>
          <w:rFonts w:ascii="Times New Roman" w:hAnsi="Times New Roman" w:cs="Times New Roman"/>
          <w:b/>
          <w:bCs/>
          <w:i/>
          <w:iCs/>
          <w:color w:val="000000" w:themeColor="text1"/>
          <w:sz w:val="32"/>
          <w:szCs w:val="32"/>
          <w:u w:val="single"/>
          <w:lang w:val="es-ES"/>
        </w:rPr>
      </w:pPr>
      <w:r>
        <w:rPr>
          <w:rFonts w:ascii="Times New Roman" w:hAnsi="Times New Roman" w:cs="Times New Roman"/>
          <w:b/>
          <w:bCs/>
          <w:i/>
          <w:iCs/>
          <w:color w:val="000000" w:themeColor="text1"/>
          <w:sz w:val="32"/>
          <w:szCs w:val="32"/>
          <w:u w:val="single"/>
          <w:lang w:val="es-ES"/>
        </w:rPr>
        <w:t>Introducción</w:t>
      </w:r>
    </w:p>
    <w:p w14:paraId="146AEABA" w14:textId="291BD95C" w:rsidR="00857884" w:rsidRDefault="00E52DF2" w:rsidP="00780B94">
      <w:pPr>
        <w:jc w:val="both"/>
        <w:rPr>
          <w:rFonts w:ascii="Times New Roman" w:hAnsi="Times New Roman" w:cs="Times New Roman"/>
          <w:lang w:val="es-ES"/>
        </w:rPr>
      </w:pPr>
      <w:proofErr w:type="spellStart"/>
      <w:r>
        <w:rPr>
          <w:rFonts w:ascii="Times New Roman" w:hAnsi="Times New Roman" w:cs="Times New Roman"/>
          <w:lang w:val="es-ES"/>
        </w:rPr>
        <w:t>AndesHogar</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SpA</w:t>
      </w:r>
      <w:proofErr w:type="spellEnd"/>
      <w:r>
        <w:rPr>
          <w:rFonts w:ascii="Times New Roman" w:hAnsi="Times New Roman" w:cs="Times New Roman"/>
          <w:lang w:val="es-ES"/>
        </w:rPr>
        <w:t xml:space="preserve"> es una empresa de comercio electrónico que recibe solicitudes de devolución a través de un formulario disponible en su sitio web. Actualmente, estas solicitudes son procesadas manualmente por el equipo de Servicio al Cliente, cuyos integrantes deben revisar los antecedentes de cada compra, determinar si corresponde </w:t>
      </w:r>
      <w:r w:rsidR="003636C9">
        <w:rPr>
          <w:rFonts w:ascii="Times New Roman" w:hAnsi="Times New Roman" w:cs="Times New Roman"/>
          <w:lang w:val="es-ES"/>
        </w:rPr>
        <w:t>una aprobación, rechazo o revisión adicional y comunicar posteriormente la decisión al cliente.</w:t>
      </w:r>
    </w:p>
    <w:p w14:paraId="250B53E2" w14:textId="2510C7DE" w:rsidR="003636C9" w:rsidRDefault="003636C9" w:rsidP="00780B94">
      <w:pPr>
        <w:jc w:val="both"/>
        <w:rPr>
          <w:rFonts w:ascii="Times New Roman" w:hAnsi="Times New Roman" w:cs="Times New Roman"/>
          <w:lang w:val="es-ES"/>
        </w:rPr>
      </w:pPr>
      <w:r>
        <w:rPr>
          <w:rFonts w:ascii="Times New Roman" w:hAnsi="Times New Roman" w:cs="Times New Roman"/>
          <w:lang w:val="es-ES"/>
        </w:rPr>
        <w:t>Este procedimiento presenta oportunidades de mejora</w:t>
      </w:r>
      <w:r w:rsidR="002629A9">
        <w:rPr>
          <w:rFonts w:ascii="Times New Roman" w:hAnsi="Times New Roman" w:cs="Times New Roman"/>
          <w:lang w:val="es-ES"/>
        </w:rPr>
        <w:t xml:space="preserve"> debido a la intervención manual requerida en actividades repetitivas. Además, la ausencia de un mecanismo automatizado de clasificación puede generar diferencias en los criterios aplicados, mayores tiempos de respuesta y dificultades para mantener un registro estructurado de las decisiones.</w:t>
      </w:r>
    </w:p>
    <w:p w14:paraId="44DF8676" w14:textId="6D9F3F3A" w:rsidR="002629A9" w:rsidRDefault="002629A9" w:rsidP="00780B94">
      <w:pPr>
        <w:jc w:val="both"/>
        <w:rPr>
          <w:rFonts w:ascii="Times New Roman" w:hAnsi="Times New Roman" w:cs="Times New Roman"/>
          <w:lang w:val="es-ES"/>
        </w:rPr>
      </w:pPr>
      <w:r>
        <w:rPr>
          <w:rFonts w:ascii="Times New Roman" w:hAnsi="Times New Roman" w:cs="Times New Roman"/>
          <w:lang w:val="es-ES"/>
        </w:rPr>
        <w:t>Ante esta situación, se desarrolló un producto mínimo viable mediante la plataforma n8n</w:t>
      </w:r>
      <w:r w:rsidR="00377ACF">
        <w:rPr>
          <w:rFonts w:ascii="Times New Roman" w:hAnsi="Times New Roman" w:cs="Times New Roman"/>
          <w:lang w:val="es-ES"/>
        </w:rPr>
        <w:t>, orientado a automatizar la recepción, clasificación y registro de solicitudes de devolución. La solución utiliza reglas de negocio predefinidas para determinar la ruta correspondiente a cada solicitud, incorpora una consulta a una API pública para expresar los montos en unidades de fomento y contempla un segundo flujo para generar reportes diarios de gestión.</w:t>
      </w:r>
    </w:p>
    <w:p w14:paraId="5C0A39AF" w14:textId="7453A04A" w:rsidR="005C52DB" w:rsidRDefault="005C52DB" w:rsidP="00780B94">
      <w:pPr>
        <w:jc w:val="both"/>
        <w:rPr>
          <w:rFonts w:ascii="Times New Roman" w:hAnsi="Times New Roman" w:cs="Times New Roman"/>
          <w:lang w:val="es-ES"/>
        </w:rPr>
      </w:pPr>
      <w:r>
        <w:rPr>
          <w:rFonts w:ascii="Times New Roman" w:hAnsi="Times New Roman" w:cs="Times New Roman"/>
          <w:lang w:val="es-ES"/>
        </w:rPr>
        <w:lastRenderedPageBreak/>
        <w:t>El proyecto busca demostrar cómo la automatización de procesos puede contribuir a estandarizar decisiones operacionales, mejorar la trazabilidad y facilitar el seguimiento de indicadores relevantes para la gestión de devoluciones.</w:t>
      </w:r>
    </w:p>
    <w:p w14:paraId="69F3C597" w14:textId="3820EDCB" w:rsidR="00857884" w:rsidRPr="004B0B30" w:rsidRDefault="00931DD2" w:rsidP="00780B94">
      <w:pPr>
        <w:pStyle w:val="Ttulo1"/>
        <w:jc w:val="both"/>
        <w:rPr>
          <w:rFonts w:ascii="Times New Roman" w:hAnsi="Times New Roman" w:cs="Times New Roman"/>
          <w:b/>
          <w:bCs/>
          <w:i/>
          <w:iCs/>
          <w:color w:val="000000" w:themeColor="text1"/>
          <w:sz w:val="32"/>
          <w:szCs w:val="32"/>
          <w:u w:val="single"/>
          <w:lang w:val="es-ES"/>
        </w:rPr>
      </w:pPr>
      <w:r>
        <w:rPr>
          <w:rFonts w:ascii="Times New Roman" w:hAnsi="Times New Roman" w:cs="Times New Roman"/>
          <w:b/>
          <w:bCs/>
          <w:i/>
          <w:iCs/>
          <w:color w:val="000000" w:themeColor="text1"/>
          <w:sz w:val="32"/>
          <w:szCs w:val="32"/>
          <w:u w:val="single"/>
          <w:lang w:val="es-ES"/>
        </w:rPr>
        <w:t>Desarrollo de la Parte A: Flujo de Clasificación</w:t>
      </w:r>
    </w:p>
    <w:p w14:paraId="270AD3E5" w14:textId="42844C31" w:rsidR="00AC0EC0" w:rsidRPr="00F95CFA" w:rsidRDefault="00AC0EC0" w:rsidP="00780B94">
      <w:pPr>
        <w:pStyle w:val="Ttulo2"/>
        <w:numPr>
          <w:ilvl w:val="0"/>
          <w:numId w:val="3"/>
        </w:numPr>
        <w:jc w:val="both"/>
        <w:rPr>
          <w:rFonts w:ascii="Times New Roman" w:hAnsi="Times New Roman" w:cs="Times New Roman"/>
          <w:i/>
          <w:iCs/>
          <w:color w:val="000000" w:themeColor="text1"/>
          <w:sz w:val="24"/>
          <w:szCs w:val="24"/>
          <w:lang w:val="es-ES"/>
        </w:rPr>
      </w:pPr>
      <w:r w:rsidRPr="00F95CFA">
        <w:rPr>
          <w:rFonts w:ascii="Times New Roman" w:hAnsi="Times New Roman" w:cs="Times New Roman"/>
          <w:i/>
          <w:iCs/>
          <w:color w:val="000000" w:themeColor="text1"/>
          <w:sz w:val="24"/>
          <w:szCs w:val="24"/>
          <w:lang w:val="es-ES"/>
        </w:rPr>
        <w:t>Determinación de los parámetros</w:t>
      </w:r>
    </w:p>
    <w:p w14:paraId="2E00A62D" w14:textId="6C522964" w:rsidR="00857884" w:rsidRDefault="004C4D54" w:rsidP="00780B94">
      <w:pPr>
        <w:jc w:val="both"/>
        <w:rPr>
          <w:rFonts w:ascii="Times New Roman" w:hAnsi="Times New Roman" w:cs="Times New Roman"/>
          <w:lang w:val="es-ES"/>
        </w:rPr>
      </w:pPr>
      <w:r>
        <w:rPr>
          <w:rFonts w:ascii="Times New Roman" w:hAnsi="Times New Roman" w:cs="Times New Roman"/>
          <w:lang w:val="es-ES"/>
        </w:rPr>
        <w:t>De acuerdo con las instrucciones del laboratorio, los parámetros del sistema se calculan uti</w:t>
      </w:r>
      <w:r w:rsidR="00512B14">
        <w:rPr>
          <w:rFonts w:ascii="Times New Roman" w:hAnsi="Times New Roman" w:cs="Times New Roman"/>
          <w:lang w:val="es-ES"/>
        </w:rPr>
        <w:t>lizando una semilla S correspondiente a los tres últimos dígitos del RUT.</w:t>
      </w:r>
    </w:p>
    <w:p w14:paraId="3808DB5E" w14:textId="2A172058" w:rsidR="00512B14" w:rsidRDefault="00512B14" w:rsidP="00780B94">
      <w:pPr>
        <w:jc w:val="both"/>
        <w:rPr>
          <w:rFonts w:ascii="Times New Roman" w:hAnsi="Times New Roman" w:cs="Times New Roman"/>
          <w:lang w:val="es-ES"/>
        </w:rPr>
      </w:pPr>
      <w:r>
        <w:rPr>
          <w:rFonts w:ascii="Times New Roman" w:hAnsi="Times New Roman" w:cs="Times New Roman"/>
          <w:lang w:val="es-ES"/>
        </w:rPr>
        <w:t>Los parámetros obtenidos son:</w:t>
      </w:r>
    </w:p>
    <w:tbl>
      <w:tblPr>
        <w:tblW w:w="7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160"/>
        <w:gridCol w:w="1540"/>
      </w:tblGrid>
      <w:tr w:rsidR="00A868A6" w:rsidRPr="00A868A6" w14:paraId="2EF55350" w14:textId="77777777" w:rsidTr="00780B94">
        <w:trPr>
          <w:trHeight w:val="340"/>
          <w:jc w:val="center"/>
        </w:trPr>
        <w:tc>
          <w:tcPr>
            <w:tcW w:w="6160" w:type="dxa"/>
            <w:noWrap/>
            <w:vAlign w:val="center"/>
            <w:hideMark/>
          </w:tcPr>
          <w:p w14:paraId="3521B779" w14:textId="77777777" w:rsidR="00A868A6" w:rsidRPr="00A868A6" w:rsidRDefault="00A868A6" w:rsidP="00780B94">
            <w:pPr>
              <w:spacing w:after="0" w:line="240" w:lineRule="auto"/>
              <w:rPr>
                <w:rFonts w:ascii="Times New Roman" w:eastAsia="Times New Roman" w:hAnsi="Times New Roman" w:cs="Times New Roman"/>
                <w:color w:val="000000" w:themeColor="text1"/>
                <w:kern w:val="0"/>
                <w:lang w:eastAsia="es-CL"/>
                <w14:ligatures w14:val="none"/>
              </w:rPr>
            </w:pPr>
            <w:proofErr w:type="gramStart"/>
            <w:r w:rsidRPr="00A868A6">
              <w:rPr>
                <w:rFonts w:ascii="Times New Roman" w:eastAsia="Times New Roman" w:hAnsi="Times New Roman" w:cs="Times New Roman"/>
                <w:color w:val="000000" w:themeColor="text1"/>
                <w:kern w:val="0"/>
                <w:lang w:eastAsia="es-CL"/>
                <w14:ligatures w14:val="none"/>
              </w:rPr>
              <w:t>S  (</w:t>
            </w:r>
            <w:proofErr w:type="gramEnd"/>
            <w:r w:rsidRPr="00A868A6">
              <w:rPr>
                <w:rFonts w:ascii="Times New Roman" w:eastAsia="Times New Roman" w:hAnsi="Times New Roman" w:cs="Times New Roman"/>
                <w:color w:val="000000" w:themeColor="text1"/>
                <w:kern w:val="0"/>
                <w:lang w:eastAsia="es-CL"/>
                <w14:ligatures w14:val="none"/>
              </w:rPr>
              <w:t xml:space="preserve">tres </w:t>
            </w:r>
            <w:proofErr w:type="spellStart"/>
            <w:r w:rsidRPr="00A868A6">
              <w:rPr>
                <w:rFonts w:ascii="Times New Roman" w:eastAsia="Times New Roman" w:hAnsi="Times New Roman" w:cs="Times New Roman"/>
                <w:color w:val="000000" w:themeColor="text1"/>
                <w:kern w:val="0"/>
                <w:lang w:eastAsia="es-CL"/>
                <w14:ligatures w14:val="none"/>
              </w:rPr>
              <w:t>ultimos</w:t>
            </w:r>
            <w:proofErr w:type="spellEnd"/>
            <w:r w:rsidRPr="00A868A6">
              <w:rPr>
                <w:rFonts w:ascii="Times New Roman" w:eastAsia="Times New Roman" w:hAnsi="Times New Roman" w:cs="Times New Roman"/>
                <w:color w:val="000000" w:themeColor="text1"/>
                <w:kern w:val="0"/>
                <w:lang w:eastAsia="es-CL"/>
                <w14:ligatures w14:val="none"/>
              </w:rPr>
              <w:t xml:space="preserve"> </w:t>
            </w:r>
            <w:proofErr w:type="spellStart"/>
            <w:r w:rsidRPr="00A868A6">
              <w:rPr>
                <w:rFonts w:ascii="Times New Roman" w:eastAsia="Times New Roman" w:hAnsi="Times New Roman" w:cs="Times New Roman"/>
                <w:color w:val="000000" w:themeColor="text1"/>
                <w:kern w:val="0"/>
                <w:lang w:eastAsia="es-CL"/>
                <w14:ligatures w14:val="none"/>
              </w:rPr>
              <w:t>digitos</w:t>
            </w:r>
            <w:proofErr w:type="spellEnd"/>
            <w:r w:rsidRPr="00A868A6">
              <w:rPr>
                <w:rFonts w:ascii="Times New Roman" w:eastAsia="Times New Roman" w:hAnsi="Times New Roman" w:cs="Times New Roman"/>
                <w:color w:val="000000" w:themeColor="text1"/>
                <w:kern w:val="0"/>
                <w:lang w:eastAsia="es-CL"/>
                <w14:ligatures w14:val="none"/>
              </w:rPr>
              <w:t xml:space="preserve"> del RUT, sin digito verificador)</w:t>
            </w:r>
          </w:p>
        </w:tc>
        <w:tc>
          <w:tcPr>
            <w:tcW w:w="1540" w:type="dxa"/>
            <w:noWrap/>
            <w:vAlign w:val="center"/>
            <w:hideMark/>
          </w:tcPr>
          <w:p w14:paraId="69885A19" w14:textId="77777777" w:rsidR="00A868A6" w:rsidRPr="00A868A6" w:rsidRDefault="00A868A6" w:rsidP="00780B94">
            <w:pPr>
              <w:spacing w:after="0" w:line="240" w:lineRule="auto"/>
              <w:rPr>
                <w:rFonts w:ascii="Times New Roman" w:eastAsia="Times New Roman" w:hAnsi="Times New Roman" w:cs="Times New Roman"/>
                <w:color w:val="000000" w:themeColor="text1"/>
                <w:kern w:val="0"/>
                <w:lang w:eastAsia="es-CL"/>
                <w14:ligatures w14:val="none"/>
              </w:rPr>
            </w:pPr>
            <w:r w:rsidRPr="00A868A6">
              <w:rPr>
                <w:rFonts w:ascii="Times New Roman" w:eastAsia="Times New Roman" w:hAnsi="Times New Roman" w:cs="Times New Roman"/>
                <w:color w:val="000000" w:themeColor="text1"/>
                <w:kern w:val="0"/>
                <w:lang w:eastAsia="es-CL"/>
                <w14:ligatures w14:val="none"/>
              </w:rPr>
              <w:t>986</w:t>
            </w:r>
          </w:p>
        </w:tc>
      </w:tr>
      <w:tr w:rsidR="00A868A6" w:rsidRPr="00A868A6" w14:paraId="256728EC" w14:textId="77777777" w:rsidTr="00780B94">
        <w:trPr>
          <w:trHeight w:val="340"/>
          <w:jc w:val="center"/>
        </w:trPr>
        <w:tc>
          <w:tcPr>
            <w:tcW w:w="6160" w:type="dxa"/>
            <w:noWrap/>
            <w:vAlign w:val="center"/>
            <w:hideMark/>
          </w:tcPr>
          <w:p w14:paraId="148A02ED" w14:textId="77777777" w:rsidR="00A868A6" w:rsidRPr="00A868A6" w:rsidRDefault="00A868A6" w:rsidP="00780B94">
            <w:pPr>
              <w:spacing w:after="0" w:line="240" w:lineRule="auto"/>
              <w:rPr>
                <w:rFonts w:ascii="Times New Roman" w:eastAsia="Times New Roman" w:hAnsi="Times New Roman" w:cs="Times New Roman"/>
                <w:color w:val="000000" w:themeColor="text1"/>
                <w:kern w:val="0"/>
                <w:lang w:eastAsia="es-CL"/>
                <w14:ligatures w14:val="none"/>
              </w:rPr>
            </w:pPr>
            <w:proofErr w:type="gramStart"/>
            <w:r w:rsidRPr="00A868A6">
              <w:rPr>
                <w:rFonts w:ascii="Times New Roman" w:eastAsia="Times New Roman" w:hAnsi="Times New Roman" w:cs="Times New Roman"/>
                <w:color w:val="000000" w:themeColor="text1"/>
                <w:kern w:val="0"/>
                <w:lang w:eastAsia="es-CL"/>
                <w14:ligatures w14:val="none"/>
              </w:rPr>
              <w:t>U  Umbral</w:t>
            </w:r>
            <w:proofErr w:type="gramEnd"/>
            <w:r w:rsidRPr="00A868A6">
              <w:rPr>
                <w:rFonts w:ascii="Times New Roman" w:eastAsia="Times New Roman" w:hAnsi="Times New Roman" w:cs="Times New Roman"/>
                <w:color w:val="000000" w:themeColor="text1"/>
                <w:kern w:val="0"/>
                <w:lang w:eastAsia="es-CL"/>
                <w14:ligatures w14:val="none"/>
              </w:rPr>
              <w:t xml:space="preserve"> de </w:t>
            </w:r>
            <w:proofErr w:type="gramStart"/>
            <w:r w:rsidRPr="00A868A6">
              <w:rPr>
                <w:rFonts w:ascii="Times New Roman" w:eastAsia="Times New Roman" w:hAnsi="Times New Roman" w:cs="Times New Roman"/>
                <w:color w:val="000000" w:themeColor="text1"/>
                <w:kern w:val="0"/>
                <w:lang w:eastAsia="es-CL"/>
                <w14:ligatures w14:val="none"/>
              </w:rPr>
              <w:t>monto  =</w:t>
            </w:r>
            <w:proofErr w:type="gramEnd"/>
            <w:r w:rsidRPr="00A868A6">
              <w:rPr>
                <w:rFonts w:ascii="Times New Roman" w:eastAsia="Times New Roman" w:hAnsi="Times New Roman" w:cs="Times New Roman"/>
                <w:color w:val="000000" w:themeColor="text1"/>
                <w:kern w:val="0"/>
                <w:lang w:eastAsia="es-CL"/>
                <w14:ligatures w14:val="none"/>
              </w:rPr>
              <w:t xml:space="preserve"> 30000 + 1000 * RESIDUO(S;50)</w:t>
            </w:r>
          </w:p>
        </w:tc>
        <w:tc>
          <w:tcPr>
            <w:tcW w:w="1540" w:type="dxa"/>
            <w:noWrap/>
            <w:vAlign w:val="center"/>
            <w:hideMark/>
          </w:tcPr>
          <w:p w14:paraId="0D9EEFEE" w14:textId="77777777" w:rsidR="00A868A6" w:rsidRPr="00A868A6" w:rsidRDefault="00A868A6" w:rsidP="00780B94">
            <w:pPr>
              <w:spacing w:after="0" w:line="240" w:lineRule="auto"/>
              <w:rPr>
                <w:rFonts w:ascii="Times New Roman" w:eastAsia="Times New Roman" w:hAnsi="Times New Roman" w:cs="Times New Roman"/>
                <w:color w:val="000000" w:themeColor="text1"/>
                <w:kern w:val="0"/>
                <w:lang w:eastAsia="es-CL"/>
                <w14:ligatures w14:val="none"/>
              </w:rPr>
            </w:pPr>
            <w:r w:rsidRPr="00A868A6">
              <w:rPr>
                <w:rFonts w:ascii="Times New Roman" w:eastAsia="Times New Roman" w:hAnsi="Times New Roman" w:cs="Times New Roman"/>
                <w:color w:val="000000" w:themeColor="text1"/>
                <w:kern w:val="0"/>
                <w:lang w:eastAsia="es-CL"/>
                <w14:ligatures w14:val="none"/>
              </w:rPr>
              <w:t>$66,000</w:t>
            </w:r>
          </w:p>
        </w:tc>
      </w:tr>
      <w:tr w:rsidR="00A868A6" w:rsidRPr="00A868A6" w14:paraId="64572A97" w14:textId="77777777" w:rsidTr="00780B94">
        <w:trPr>
          <w:trHeight w:val="340"/>
          <w:jc w:val="center"/>
        </w:trPr>
        <w:tc>
          <w:tcPr>
            <w:tcW w:w="6160" w:type="dxa"/>
            <w:noWrap/>
            <w:vAlign w:val="center"/>
            <w:hideMark/>
          </w:tcPr>
          <w:p w14:paraId="0199A6B4" w14:textId="77777777" w:rsidR="00A868A6" w:rsidRPr="00A868A6" w:rsidRDefault="00A868A6" w:rsidP="00780B94">
            <w:pPr>
              <w:spacing w:after="0" w:line="240" w:lineRule="auto"/>
              <w:rPr>
                <w:rFonts w:ascii="Times New Roman" w:eastAsia="Times New Roman" w:hAnsi="Times New Roman" w:cs="Times New Roman"/>
                <w:color w:val="000000" w:themeColor="text1"/>
                <w:kern w:val="0"/>
                <w:lang w:eastAsia="es-CL"/>
                <w14:ligatures w14:val="none"/>
              </w:rPr>
            </w:pPr>
            <w:proofErr w:type="gramStart"/>
            <w:r w:rsidRPr="00A868A6">
              <w:rPr>
                <w:rFonts w:ascii="Times New Roman" w:eastAsia="Times New Roman" w:hAnsi="Times New Roman" w:cs="Times New Roman"/>
                <w:color w:val="000000" w:themeColor="text1"/>
                <w:kern w:val="0"/>
                <w:lang w:eastAsia="es-CL"/>
                <w14:ligatures w14:val="none"/>
              </w:rPr>
              <w:t>D  Plazo</w:t>
            </w:r>
            <w:proofErr w:type="gramEnd"/>
            <w:r w:rsidRPr="00A868A6">
              <w:rPr>
                <w:rFonts w:ascii="Times New Roman" w:eastAsia="Times New Roman" w:hAnsi="Times New Roman" w:cs="Times New Roman"/>
                <w:color w:val="000000" w:themeColor="text1"/>
                <w:kern w:val="0"/>
                <w:lang w:eastAsia="es-CL"/>
                <w14:ligatures w14:val="none"/>
              </w:rPr>
              <w:t xml:space="preserve"> </w:t>
            </w:r>
            <w:proofErr w:type="spellStart"/>
            <w:r w:rsidRPr="00A868A6">
              <w:rPr>
                <w:rFonts w:ascii="Times New Roman" w:eastAsia="Times New Roman" w:hAnsi="Times New Roman" w:cs="Times New Roman"/>
                <w:color w:val="000000" w:themeColor="text1"/>
                <w:kern w:val="0"/>
                <w:lang w:eastAsia="es-CL"/>
                <w14:ligatures w14:val="none"/>
              </w:rPr>
              <w:t>maximo</w:t>
            </w:r>
            <w:proofErr w:type="spellEnd"/>
            <w:r w:rsidRPr="00A868A6">
              <w:rPr>
                <w:rFonts w:ascii="Times New Roman" w:eastAsia="Times New Roman" w:hAnsi="Times New Roman" w:cs="Times New Roman"/>
                <w:color w:val="000000" w:themeColor="text1"/>
                <w:kern w:val="0"/>
                <w:lang w:eastAsia="es-CL"/>
                <w14:ligatures w14:val="none"/>
              </w:rPr>
              <w:t xml:space="preserve">     = 7 + 7 * RESIDUO(S;4)</w:t>
            </w:r>
          </w:p>
        </w:tc>
        <w:tc>
          <w:tcPr>
            <w:tcW w:w="1540" w:type="dxa"/>
            <w:noWrap/>
            <w:vAlign w:val="center"/>
            <w:hideMark/>
          </w:tcPr>
          <w:p w14:paraId="7E9CE702" w14:textId="77777777" w:rsidR="00A868A6" w:rsidRPr="00A868A6" w:rsidRDefault="00A868A6" w:rsidP="00780B94">
            <w:pPr>
              <w:spacing w:after="0" w:line="240" w:lineRule="auto"/>
              <w:rPr>
                <w:rFonts w:ascii="Times New Roman" w:eastAsia="Times New Roman" w:hAnsi="Times New Roman" w:cs="Times New Roman"/>
                <w:color w:val="000000" w:themeColor="text1"/>
                <w:kern w:val="0"/>
                <w:lang w:eastAsia="es-CL"/>
                <w14:ligatures w14:val="none"/>
              </w:rPr>
            </w:pPr>
            <w:r w:rsidRPr="00A868A6">
              <w:rPr>
                <w:rFonts w:ascii="Times New Roman" w:eastAsia="Times New Roman" w:hAnsi="Times New Roman" w:cs="Times New Roman"/>
                <w:color w:val="000000" w:themeColor="text1"/>
                <w:kern w:val="0"/>
                <w:lang w:eastAsia="es-CL"/>
                <w14:ligatures w14:val="none"/>
              </w:rPr>
              <w:t>21</w:t>
            </w:r>
          </w:p>
        </w:tc>
      </w:tr>
    </w:tbl>
    <w:p w14:paraId="4B21D106" w14:textId="7473AEF7" w:rsidR="00512B14" w:rsidRDefault="00BA2FAB" w:rsidP="00780B94">
      <w:pPr>
        <w:jc w:val="center"/>
        <w:rPr>
          <w:rFonts w:ascii="Times New Roman" w:hAnsi="Times New Roman" w:cs="Times New Roman"/>
          <w:lang w:val="es-ES"/>
        </w:rPr>
      </w:pPr>
      <w:r w:rsidRPr="00BA2FAB">
        <w:rPr>
          <w:rFonts w:ascii="Times New Roman" w:hAnsi="Times New Roman" w:cs="Times New Roman"/>
          <w:b/>
          <w:bCs/>
          <w:lang w:val="es-ES"/>
        </w:rPr>
        <w:t>Tabla 1:</w:t>
      </w:r>
      <w:r>
        <w:rPr>
          <w:rFonts w:ascii="Times New Roman" w:hAnsi="Times New Roman" w:cs="Times New Roman"/>
          <w:lang w:val="es-ES"/>
        </w:rPr>
        <w:t xml:space="preserve"> </w:t>
      </w:r>
      <w:r w:rsidRPr="00BA2FAB">
        <w:rPr>
          <w:rFonts w:ascii="Times New Roman" w:hAnsi="Times New Roman" w:cs="Times New Roman"/>
          <w:i/>
          <w:iCs/>
          <w:lang w:val="es-ES"/>
        </w:rPr>
        <w:t>Parámetros a utilizar</w:t>
      </w:r>
      <w:r>
        <w:rPr>
          <w:rFonts w:ascii="Times New Roman" w:hAnsi="Times New Roman" w:cs="Times New Roman"/>
          <w:lang w:val="es-ES"/>
        </w:rPr>
        <w:t>.</w:t>
      </w:r>
    </w:p>
    <w:p w14:paraId="63127DC2" w14:textId="49C19CDD" w:rsidR="00931DD2" w:rsidRDefault="00AC0EC0" w:rsidP="00780B94">
      <w:pPr>
        <w:jc w:val="both"/>
        <w:rPr>
          <w:rFonts w:ascii="Times New Roman" w:hAnsi="Times New Roman" w:cs="Times New Roman"/>
          <w:lang w:val="es-ES"/>
        </w:rPr>
      </w:pPr>
      <w:r>
        <w:rPr>
          <w:rFonts w:ascii="Times New Roman" w:hAnsi="Times New Roman" w:cs="Times New Roman"/>
          <w:lang w:val="es-ES"/>
        </w:rPr>
        <w:t>Estos parámetros se utilizan en las condiciones del Switch para determinar si una solicitud debe aprobarse, rechazarse o derivarse a revisión.</w:t>
      </w:r>
    </w:p>
    <w:p w14:paraId="492C19A8" w14:textId="7CED6B7B" w:rsidR="00AC0EC0" w:rsidRPr="00F95CFA" w:rsidRDefault="00AC0EC0" w:rsidP="00780B94">
      <w:pPr>
        <w:pStyle w:val="Ttulo2"/>
        <w:numPr>
          <w:ilvl w:val="0"/>
          <w:numId w:val="3"/>
        </w:numPr>
        <w:jc w:val="both"/>
        <w:rPr>
          <w:rFonts w:ascii="Times New Roman" w:hAnsi="Times New Roman" w:cs="Times New Roman"/>
          <w:i/>
          <w:iCs/>
          <w:color w:val="000000" w:themeColor="text1"/>
          <w:sz w:val="24"/>
          <w:szCs w:val="24"/>
          <w:lang w:val="es-ES"/>
        </w:rPr>
      </w:pPr>
      <w:r w:rsidRPr="00F95CFA">
        <w:rPr>
          <w:rFonts w:ascii="Times New Roman" w:hAnsi="Times New Roman" w:cs="Times New Roman"/>
          <w:i/>
          <w:iCs/>
          <w:color w:val="000000" w:themeColor="text1"/>
          <w:sz w:val="24"/>
          <w:szCs w:val="24"/>
          <w:lang w:val="es-ES"/>
        </w:rPr>
        <w:t xml:space="preserve">Diseño del </w:t>
      </w:r>
      <w:proofErr w:type="spellStart"/>
      <w:r w:rsidRPr="00F95CFA">
        <w:rPr>
          <w:rFonts w:ascii="Times New Roman" w:hAnsi="Times New Roman" w:cs="Times New Roman"/>
          <w:i/>
          <w:iCs/>
          <w:color w:val="000000" w:themeColor="text1"/>
          <w:sz w:val="24"/>
          <w:szCs w:val="24"/>
          <w:lang w:val="es-ES"/>
        </w:rPr>
        <w:t>wor</w:t>
      </w:r>
      <w:r w:rsidR="00780B94" w:rsidRPr="00F95CFA">
        <w:rPr>
          <w:rFonts w:ascii="Times New Roman" w:hAnsi="Times New Roman" w:cs="Times New Roman"/>
          <w:i/>
          <w:iCs/>
          <w:color w:val="000000" w:themeColor="text1"/>
          <w:sz w:val="24"/>
          <w:szCs w:val="24"/>
          <w:lang w:val="es-ES"/>
        </w:rPr>
        <w:t>kflow</w:t>
      </w:r>
      <w:proofErr w:type="spellEnd"/>
      <w:r w:rsidR="00780B94" w:rsidRPr="00F95CFA">
        <w:rPr>
          <w:rFonts w:ascii="Times New Roman" w:hAnsi="Times New Roman" w:cs="Times New Roman"/>
          <w:i/>
          <w:iCs/>
          <w:color w:val="000000" w:themeColor="text1"/>
          <w:sz w:val="24"/>
          <w:szCs w:val="24"/>
          <w:lang w:val="es-ES"/>
        </w:rPr>
        <w:t xml:space="preserve"> principal</w:t>
      </w:r>
    </w:p>
    <w:p w14:paraId="0BDB04C1" w14:textId="76EC8B4C" w:rsidR="00AC0EC0" w:rsidRDefault="00780B94" w:rsidP="00780B94">
      <w:pPr>
        <w:jc w:val="both"/>
        <w:rPr>
          <w:rFonts w:ascii="Times New Roman" w:hAnsi="Times New Roman" w:cs="Times New Roman"/>
          <w:lang w:val="es-ES"/>
        </w:rPr>
      </w:pPr>
      <w:r>
        <w:rPr>
          <w:rFonts w:ascii="Times New Roman" w:hAnsi="Times New Roman" w:cs="Times New Roman"/>
          <w:lang w:val="es-ES"/>
        </w:rPr>
        <w:t xml:space="preserve">El flujo principal, denominado </w:t>
      </w:r>
      <w:proofErr w:type="spellStart"/>
      <w:r w:rsidRPr="00780B94">
        <w:rPr>
          <w:rFonts w:ascii="Times New Roman" w:hAnsi="Times New Roman" w:cs="Times New Roman"/>
          <w:i/>
          <w:iCs/>
          <w:lang w:val="es-ES"/>
        </w:rPr>
        <w:t>Triage_devoluciones</w:t>
      </w:r>
      <w:proofErr w:type="spellEnd"/>
      <w:r>
        <w:rPr>
          <w:rFonts w:ascii="Times New Roman" w:hAnsi="Times New Roman" w:cs="Times New Roman"/>
          <w:lang w:val="es-ES"/>
        </w:rPr>
        <w:t>, fue implementado mediante nodos de n8n conectados secuencialmente</w:t>
      </w:r>
      <w:r w:rsidR="00514941">
        <w:rPr>
          <w:rFonts w:ascii="Times New Roman" w:hAnsi="Times New Roman" w:cs="Times New Roman"/>
          <w:lang w:val="es-ES"/>
        </w:rPr>
        <w:t xml:space="preserve"> para recibir solicitudes, evaluar las reglas comerciales y generar una respuesta.</w:t>
      </w:r>
    </w:p>
    <w:p w14:paraId="44E7A737" w14:textId="08D0E3AC" w:rsidR="00514941" w:rsidRDefault="00514941" w:rsidP="00780B94">
      <w:pPr>
        <w:jc w:val="both"/>
        <w:rPr>
          <w:rFonts w:ascii="Times New Roman" w:hAnsi="Times New Roman" w:cs="Times New Roman"/>
          <w:lang w:val="es-ES"/>
        </w:rPr>
      </w:pPr>
      <w:r>
        <w:rPr>
          <w:rFonts w:ascii="Times New Roman" w:hAnsi="Times New Roman" w:cs="Times New Roman"/>
          <w:lang w:val="es-ES"/>
        </w:rPr>
        <w:t xml:space="preserve">El proceso comienza mediante un </w:t>
      </w:r>
      <w:proofErr w:type="spellStart"/>
      <w:r>
        <w:rPr>
          <w:rFonts w:ascii="Times New Roman" w:hAnsi="Times New Roman" w:cs="Times New Roman"/>
          <w:lang w:val="es-ES"/>
        </w:rPr>
        <w:t>Webhook</w:t>
      </w:r>
      <w:proofErr w:type="spellEnd"/>
      <w:r>
        <w:rPr>
          <w:rFonts w:ascii="Times New Roman" w:hAnsi="Times New Roman" w:cs="Times New Roman"/>
          <w:lang w:val="es-ES"/>
        </w:rPr>
        <w:t xml:space="preserve"> configurado con el método POST, el cual permite recibir información estructurada en formato JSON desde un </w:t>
      </w:r>
      <w:proofErr w:type="spellStart"/>
      <w:r>
        <w:rPr>
          <w:rFonts w:ascii="Times New Roman" w:hAnsi="Times New Roman" w:cs="Times New Roman"/>
          <w:lang w:val="es-ES"/>
        </w:rPr>
        <w:t>workflow</w:t>
      </w:r>
      <w:proofErr w:type="spellEnd"/>
      <w:r>
        <w:rPr>
          <w:rFonts w:ascii="Times New Roman" w:hAnsi="Times New Roman" w:cs="Times New Roman"/>
          <w:lang w:val="es-ES"/>
        </w:rPr>
        <w:t xml:space="preserve"> emisor.</w:t>
      </w:r>
    </w:p>
    <w:p w14:paraId="7553574A" w14:textId="558059EE" w:rsidR="00500C58" w:rsidRDefault="00500C58" w:rsidP="00780B94">
      <w:pPr>
        <w:jc w:val="both"/>
        <w:rPr>
          <w:rFonts w:ascii="Times New Roman" w:hAnsi="Times New Roman" w:cs="Times New Roman"/>
          <w:lang w:val="es-ES"/>
        </w:rPr>
      </w:pPr>
      <w:r>
        <w:rPr>
          <w:rFonts w:ascii="Times New Roman" w:hAnsi="Times New Roman" w:cs="Times New Roman"/>
          <w:lang w:val="es-ES"/>
        </w:rPr>
        <w:t>Posteriormente, el nodo Switch evalúa los antecedentes de cada solicitud y determina la ruta correspondiente. Para ello, se utiliza</w:t>
      </w:r>
      <w:r w:rsidR="00A73B40">
        <w:rPr>
          <w:rFonts w:ascii="Times New Roman" w:hAnsi="Times New Roman" w:cs="Times New Roman"/>
          <w:lang w:val="es-ES"/>
        </w:rPr>
        <w:t>ron seis reglas de clasificación y una salida adicional de aprobación.</w:t>
      </w:r>
    </w:p>
    <w:p w14:paraId="7C9130B3" w14:textId="3380EDBF" w:rsidR="00A73B40" w:rsidRDefault="00A73B40" w:rsidP="00780B94">
      <w:pPr>
        <w:jc w:val="both"/>
        <w:rPr>
          <w:rFonts w:ascii="Times New Roman" w:hAnsi="Times New Roman" w:cs="Times New Roman"/>
          <w:lang w:val="es-ES"/>
        </w:rPr>
      </w:pPr>
      <w:r>
        <w:rPr>
          <w:rFonts w:ascii="Times New Roman" w:hAnsi="Times New Roman" w:cs="Times New Roman"/>
          <w:lang w:val="es-ES"/>
        </w:rPr>
        <w:t>Cada ruta conecta a un nodo Edit Fields, encargado de asignar la clasificación y el motivo correspondiente. Finalmente, la información es registrada, se consulta el valor de la UF y se genera una respuesta para el sistema emisor.</w:t>
      </w:r>
    </w:p>
    <w:p w14:paraId="167AF222" w14:textId="05A7D2AE" w:rsidR="000B4219" w:rsidRDefault="000B4219" w:rsidP="000B4219">
      <w:pPr>
        <w:jc w:val="center"/>
        <w:rPr>
          <w:rFonts w:ascii="Times New Roman" w:hAnsi="Times New Roman" w:cs="Times New Roman"/>
          <w:lang w:val="es-ES"/>
        </w:rPr>
      </w:pPr>
      <w:r w:rsidRPr="004B0B30">
        <w:rPr>
          <w:rFonts w:ascii="Times New Roman" w:hAnsi="Times New Roman" w:cs="Times New Roman"/>
          <w:noProof/>
          <w:lang w:val="es-ES"/>
        </w:rPr>
        <w:lastRenderedPageBreak/>
        <w:drawing>
          <wp:inline distT="0" distB="0" distL="0" distR="0" wp14:anchorId="124A05E6" wp14:editId="3CD1143C">
            <wp:extent cx="5397371" cy="1800000"/>
            <wp:effectExtent l="0" t="0" r="0" b="0"/>
            <wp:docPr id="568961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22205" name=""/>
                    <pic:cNvPicPr/>
                  </pic:nvPicPr>
                  <pic:blipFill rotWithShape="1">
                    <a:blip r:embed="rId7"/>
                    <a:srcRect l="578" t="2610" r="614" b="2731"/>
                    <a:stretch>
                      <a:fillRect/>
                    </a:stretch>
                  </pic:blipFill>
                  <pic:spPr bwMode="auto">
                    <a:xfrm>
                      <a:off x="0" y="0"/>
                      <a:ext cx="5397371" cy="1800000"/>
                    </a:xfrm>
                    <a:prstGeom prst="rect">
                      <a:avLst/>
                    </a:prstGeom>
                    <a:ln>
                      <a:noFill/>
                    </a:ln>
                    <a:extLst>
                      <a:ext uri="{53640926-AAD7-44D8-BBD7-CCE9431645EC}">
                        <a14:shadowObscured xmlns:a14="http://schemas.microsoft.com/office/drawing/2010/main"/>
                      </a:ext>
                    </a:extLst>
                  </pic:spPr>
                </pic:pic>
              </a:graphicData>
            </a:graphic>
          </wp:inline>
        </w:drawing>
      </w:r>
    </w:p>
    <w:p w14:paraId="68317110" w14:textId="2DB5406B" w:rsidR="000B4219" w:rsidRDefault="000B4219" w:rsidP="000B4219">
      <w:pPr>
        <w:jc w:val="center"/>
        <w:rPr>
          <w:rFonts w:ascii="Times New Roman" w:hAnsi="Times New Roman" w:cs="Times New Roman"/>
          <w:i/>
          <w:iCs/>
          <w:lang w:val="es-ES"/>
        </w:rPr>
      </w:pPr>
      <w:r w:rsidRPr="000B4219">
        <w:rPr>
          <w:rFonts w:ascii="Times New Roman" w:hAnsi="Times New Roman" w:cs="Times New Roman"/>
          <w:b/>
          <w:bCs/>
          <w:lang w:val="es-ES"/>
        </w:rPr>
        <w:t>Figura 1:</w:t>
      </w:r>
      <w:r w:rsidRPr="000B4219">
        <w:rPr>
          <w:rFonts w:ascii="Times New Roman" w:hAnsi="Times New Roman" w:cs="Times New Roman"/>
          <w:i/>
          <w:iCs/>
          <w:lang w:val="es-ES"/>
        </w:rPr>
        <w:t xml:space="preserve"> </w:t>
      </w:r>
      <w:proofErr w:type="spellStart"/>
      <w:r w:rsidRPr="000B4219">
        <w:rPr>
          <w:rFonts w:ascii="Times New Roman" w:hAnsi="Times New Roman" w:cs="Times New Roman"/>
          <w:i/>
          <w:iCs/>
          <w:lang w:val="es-ES"/>
        </w:rPr>
        <w:t>Workflow</w:t>
      </w:r>
      <w:proofErr w:type="spellEnd"/>
      <w:r w:rsidRPr="000B4219">
        <w:rPr>
          <w:rFonts w:ascii="Times New Roman" w:hAnsi="Times New Roman" w:cs="Times New Roman"/>
          <w:i/>
          <w:iCs/>
          <w:lang w:val="es-ES"/>
        </w:rPr>
        <w:t xml:space="preserve"> principal de clasificación de devoluciones.</w:t>
      </w:r>
    </w:p>
    <w:p w14:paraId="58C7D578" w14:textId="6E30BB69" w:rsidR="000B4219" w:rsidRPr="00F95CFA" w:rsidRDefault="000B4219" w:rsidP="000B4219">
      <w:pPr>
        <w:pStyle w:val="Ttulo2"/>
        <w:numPr>
          <w:ilvl w:val="0"/>
          <w:numId w:val="3"/>
        </w:numPr>
        <w:jc w:val="both"/>
        <w:rPr>
          <w:rFonts w:ascii="Times New Roman" w:hAnsi="Times New Roman" w:cs="Times New Roman"/>
          <w:i/>
          <w:iCs/>
          <w:color w:val="000000" w:themeColor="text1"/>
          <w:sz w:val="24"/>
          <w:szCs w:val="24"/>
          <w:lang w:val="es-ES"/>
        </w:rPr>
      </w:pPr>
      <w:r w:rsidRPr="00F95CFA">
        <w:rPr>
          <w:rFonts w:ascii="Times New Roman" w:hAnsi="Times New Roman" w:cs="Times New Roman"/>
          <w:i/>
          <w:iCs/>
          <w:color w:val="000000" w:themeColor="text1"/>
          <w:sz w:val="24"/>
          <w:szCs w:val="24"/>
          <w:lang w:val="es-ES"/>
        </w:rPr>
        <w:t>Implementación de las reglas de negocio</w:t>
      </w:r>
    </w:p>
    <w:p w14:paraId="0A50CCA7" w14:textId="39DB82F1" w:rsidR="000B4219" w:rsidRDefault="000B4219" w:rsidP="000B4219">
      <w:pPr>
        <w:jc w:val="both"/>
        <w:rPr>
          <w:rFonts w:ascii="Times New Roman" w:hAnsi="Times New Roman" w:cs="Times New Roman"/>
          <w:lang w:val="es-ES"/>
        </w:rPr>
      </w:pPr>
      <w:r>
        <w:rPr>
          <w:rFonts w:ascii="Times New Roman" w:hAnsi="Times New Roman" w:cs="Times New Roman"/>
          <w:lang w:val="es-ES"/>
        </w:rPr>
        <w:t xml:space="preserve">El nodo Switch fue configurado en modalidad Rules, permitiendo establecer distintas condiciones de evaluación </w:t>
      </w:r>
      <w:r w:rsidR="00FF15DC">
        <w:rPr>
          <w:rFonts w:ascii="Times New Roman" w:hAnsi="Times New Roman" w:cs="Times New Roman"/>
          <w:lang w:val="es-ES"/>
        </w:rPr>
        <w:t>y sus correspondientes salidas.</w:t>
      </w:r>
    </w:p>
    <w:p w14:paraId="3B69B4EC" w14:textId="2FB6204E" w:rsidR="00FF15DC" w:rsidRDefault="00FF15DC" w:rsidP="000B4219">
      <w:pPr>
        <w:jc w:val="both"/>
        <w:rPr>
          <w:rFonts w:ascii="Times New Roman" w:hAnsi="Times New Roman" w:cs="Times New Roman"/>
          <w:lang w:val="es-ES"/>
        </w:rPr>
      </w:pPr>
      <w:r>
        <w:rPr>
          <w:rFonts w:ascii="Times New Roman" w:hAnsi="Times New Roman" w:cs="Times New Roman"/>
          <w:lang w:val="es-ES"/>
        </w:rPr>
        <w:t>Las reglas implementadas fueron las siguientes:</w:t>
      </w:r>
    </w:p>
    <w:tbl>
      <w:tblPr>
        <w:tblStyle w:val="Tablaconcuadrcula"/>
        <w:tblW w:w="0" w:type="auto"/>
        <w:jc w:val="center"/>
        <w:tblLook w:val="04A0" w:firstRow="1" w:lastRow="0" w:firstColumn="1" w:lastColumn="0" w:noHBand="0" w:noVBand="1"/>
      </w:tblPr>
      <w:tblGrid>
        <w:gridCol w:w="1003"/>
        <w:gridCol w:w="3502"/>
        <w:gridCol w:w="1843"/>
        <w:gridCol w:w="2296"/>
      </w:tblGrid>
      <w:tr w:rsidR="00FF15DC" w14:paraId="6D88A4D9" w14:textId="77777777" w:rsidTr="004A0D6C">
        <w:trPr>
          <w:jc w:val="center"/>
        </w:trPr>
        <w:tc>
          <w:tcPr>
            <w:tcW w:w="1003" w:type="dxa"/>
            <w:vAlign w:val="center"/>
          </w:tcPr>
          <w:p w14:paraId="07831AB5" w14:textId="04E0D6BB" w:rsidR="00FF15DC" w:rsidRPr="004A0D6C" w:rsidRDefault="002273C5" w:rsidP="004A0D6C">
            <w:pPr>
              <w:rPr>
                <w:rFonts w:ascii="Times New Roman" w:hAnsi="Times New Roman" w:cs="Times New Roman"/>
                <w:b/>
                <w:bCs/>
                <w:lang w:val="es-ES"/>
              </w:rPr>
            </w:pPr>
            <w:r w:rsidRPr="004A0D6C">
              <w:rPr>
                <w:rFonts w:ascii="Times New Roman" w:hAnsi="Times New Roman" w:cs="Times New Roman"/>
                <w:b/>
                <w:bCs/>
                <w:lang w:val="es-ES"/>
              </w:rPr>
              <w:t>Orden</w:t>
            </w:r>
          </w:p>
        </w:tc>
        <w:tc>
          <w:tcPr>
            <w:tcW w:w="3502" w:type="dxa"/>
            <w:vAlign w:val="center"/>
          </w:tcPr>
          <w:p w14:paraId="4BA447DA" w14:textId="43F7B581" w:rsidR="00FF15DC" w:rsidRPr="004A0D6C" w:rsidRDefault="002273C5" w:rsidP="004A0D6C">
            <w:pPr>
              <w:rPr>
                <w:rFonts w:ascii="Times New Roman" w:hAnsi="Times New Roman" w:cs="Times New Roman"/>
                <w:b/>
                <w:bCs/>
                <w:lang w:val="es-ES"/>
              </w:rPr>
            </w:pPr>
            <w:r w:rsidRPr="004A0D6C">
              <w:rPr>
                <w:rFonts w:ascii="Times New Roman" w:hAnsi="Times New Roman" w:cs="Times New Roman"/>
                <w:b/>
                <w:bCs/>
                <w:lang w:val="es-ES"/>
              </w:rPr>
              <w:t>Condición</w:t>
            </w:r>
          </w:p>
        </w:tc>
        <w:tc>
          <w:tcPr>
            <w:tcW w:w="1843" w:type="dxa"/>
            <w:vAlign w:val="center"/>
          </w:tcPr>
          <w:p w14:paraId="78655593" w14:textId="30E10DBB" w:rsidR="00FF15DC" w:rsidRPr="004A0D6C" w:rsidRDefault="00295907" w:rsidP="004A0D6C">
            <w:pPr>
              <w:rPr>
                <w:rFonts w:ascii="Times New Roman" w:hAnsi="Times New Roman" w:cs="Times New Roman"/>
                <w:b/>
                <w:bCs/>
                <w:lang w:val="es-ES"/>
              </w:rPr>
            </w:pPr>
            <w:r w:rsidRPr="004A0D6C">
              <w:rPr>
                <w:rFonts w:ascii="Times New Roman" w:hAnsi="Times New Roman" w:cs="Times New Roman"/>
                <w:b/>
                <w:bCs/>
                <w:lang w:val="es-ES"/>
              </w:rPr>
              <w:t xml:space="preserve">Ruta </w:t>
            </w:r>
          </w:p>
        </w:tc>
        <w:tc>
          <w:tcPr>
            <w:tcW w:w="2296" w:type="dxa"/>
            <w:vAlign w:val="center"/>
          </w:tcPr>
          <w:p w14:paraId="6290F15F" w14:textId="53B92BF2" w:rsidR="00FF15DC" w:rsidRPr="004A0D6C" w:rsidRDefault="00295907" w:rsidP="004A0D6C">
            <w:pPr>
              <w:rPr>
                <w:rFonts w:ascii="Times New Roman" w:hAnsi="Times New Roman" w:cs="Times New Roman"/>
                <w:b/>
                <w:bCs/>
                <w:lang w:val="es-ES"/>
              </w:rPr>
            </w:pPr>
            <w:r w:rsidRPr="004A0D6C">
              <w:rPr>
                <w:rFonts w:ascii="Times New Roman" w:hAnsi="Times New Roman" w:cs="Times New Roman"/>
                <w:b/>
                <w:bCs/>
                <w:lang w:val="es-ES"/>
              </w:rPr>
              <w:t xml:space="preserve">Motivo </w:t>
            </w:r>
          </w:p>
        </w:tc>
      </w:tr>
      <w:tr w:rsidR="00FF15DC" w14:paraId="2C98E19A" w14:textId="77777777" w:rsidTr="004A0D6C">
        <w:trPr>
          <w:jc w:val="center"/>
        </w:trPr>
        <w:tc>
          <w:tcPr>
            <w:tcW w:w="1003" w:type="dxa"/>
            <w:vAlign w:val="center"/>
          </w:tcPr>
          <w:p w14:paraId="2E2902C8" w14:textId="409A68B9" w:rsidR="00FF15DC" w:rsidRDefault="002273C5" w:rsidP="004A0D6C">
            <w:pPr>
              <w:rPr>
                <w:rFonts w:ascii="Times New Roman" w:hAnsi="Times New Roman" w:cs="Times New Roman"/>
                <w:lang w:val="es-ES"/>
              </w:rPr>
            </w:pPr>
            <w:r>
              <w:rPr>
                <w:rFonts w:ascii="Times New Roman" w:hAnsi="Times New Roman" w:cs="Times New Roman"/>
                <w:lang w:val="es-ES"/>
              </w:rPr>
              <w:t>1</w:t>
            </w:r>
          </w:p>
        </w:tc>
        <w:tc>
          <w:tcPr>
            <w:tcW w:w="3502" w:type="dxa"/>
            <w:vAlign w:val="center"/>
          </w:tcPr>
          <w:p w14:paraId="765C867F" w14:textId="7B6814F6" w:rsidR="00FF15DC" w:rsidRDefault="002273C5" w:rsidP="004A0D6C">
            <w:pPr>
              <w:rPr>
                <w:rFonts w:ascii="Times New Roman" w:hAnsi="Times New Roman" w:cs="Times New Roman"/>
                <w:lang w:val="es-ES"/>
              </w:rPr>
            </w:pPr>
            <w:r>
              <w:rPr>
                <w:rFonts w:ascii="Times New Roman" w:hAnsi="Times New Roman" w:cs="Times New Roman"/>
                <w:lang w:val="es-ES"/>
              </w:rPr>
              <w:t>ID de solicitud vacío</w:t>
            </w:r>
          </w:p>
        </w:tc>
        <w:tc>
          <w:tcPr>
            <w:tcW w:w="1843" w:type="dxa"/>
            <w:vAlign w:val="center"/>
          </w:tcPr>
          <w:p w14:paraId="56A0C027" w14:textId="2FF6C531" w:rsidR="00FF15DC" w:rsidRDefault="00295907" w:rsidP="004A0D6C">
            <w:pPr>
              <w:rPr>
                <w:rFonts w:ascii="Times New Roman" w:hAnsi="Times New Roman" w:cs="Times New Roman"/>
                <w:lang w:val="es-ES"/>
              </w:rPr>
            </w:pPr>
            <w:proofErr w:type="spellStart"/>
            <w:r>
              <w:rPr>
                <w:rFonts w:ascii="Times New Roman" w:hAnsi="Times New Roman" w:cs="Times New Roman"/>
                <w:lang w:val="es-ES"/>
              </w:rPr>
              <w:t>datos_invalidos</w:t>
            </w:r>
            <w:proofErr w:type="spellEnd"/>
          </w:p>
        </w:tc>
        <w:tc>
          <w:tcPr>
            <w:tcW w:w="2296" w:type="dxa"/>
            <w:vAlign w:val="center"/>
          </w:tcPr>
          <w:p w14:paraId="6FF8887C" w14:textId="5B8A21DD" w:rsidR="00FF15DC" w:rsidRDefault="004A0D6C" w:rsidP="004A0D6C">
            <w:pPr>
              <w:rPr>
                <w:rFonts w:ascii="Times New Roman" w:hAnsi="Times New Roman" w:cs="Times New Roman"/>
                <w:lang w:val="es-ES"/>
              </w:rPr>
            </w:pPr>
            <w:proofErr w:type="spellStart"/>
            <w:r>
              <w:rPr>
                <w:rFonts w:ascii="Times New Roman" w:hAnsi="Times New Roman" w:cs="Times New Roman"/>
                <w:lang w:val="es-ES"/>
              </w:rPr>
              <w:t>falta_id_solicitud</w:t>
            </w:r>
            <w:proofErr w:type="spellEnd"/>
          </w:p>
        </w:tc>
      </w:tr>
      <w:tr w:rsidR="00FF15DC" w14:paraId="166087F3" w14:textId="77777777" w:rsidTr="004A0D6C">
        <w:trPr>
          <w:jc w:val="center"/>
        </w:trPr>
        <w:tc>
          <w:tcPr>
            <w:tcW w:w="1003" w:type="dxa"/>
            <w:vAlign w:val="center"/>
          </w:tcPr>
          <w:p w14:paraId="0013A1CC" w14:textId="7EB06229" w:rsidR="00FF15DC" w:rsidRDefault="002273C5" w:rsidP="004A0D6C">
            <w:pPr>
              <w:rPr>
                <w:rFonts w:ascii="Times New Roman" w:hAnsi="Times New Roman" w:cs="Times New Roman"/>
                <w:lang w:val="es-ES"/>
              </w:rPr>
            </w:pPr>
            <w:r>
              <w:rPr>
                <w:rFonts w:ascii="Times New Roman" w:hAnsi="Times New Roman" w:cs="Times New Roman"/>
                <w:lang w:val="es-ES"/>
              </w:rPr>
              <w:t>2</w:t>
            </w:r>
          </w:p>
        </w:tc>
        <w:tc>
          <w:tcPr>
            <w:tcW w:w="3502" w:type="dxa"/>
            <w:vAlign w:val="center"/>
          </w:tcPr>
          <w:p w14:paraId="0C32C237" w14:textId="65148B80" w:rsidR="00FF15DC" w:rsidRDefault="002273C5" w:rsidP="004A0D6C">
            <w:pPr>
              <w:rPr>
                <w:rFonts w:ascii="Times New Roman" w:hAnsi="Times New Roman" w:cs="Times New Roman"/>
                <w:lang w:val="es-ES"/>
              </w:rPr>
            </w:pPr>
            <w:r>
              <w:rPr>
                <w:rFonts w:ascii="Times New Roman" w:hAnsi="Times New Roman" w:cs="Times New Roman"/>
                <w:lang w:val="es-ES"/>
              </w:rPr>
              <w:t>Monto menor o igual a cero</w:t>
            </w:r>
          </w:p>
        </w:tc>
        <w:tc>
          <w:tcPr>
            <w:tcW w:w="1843" w:type="dxa"/>
            <w:vAlign w:val="center"/>
          </w:tcPr>
          <w:p w14:paraId="125166D1" w14:textId="44A7F71A" w:rsidR="00FF15DC" w:rsidRDefault="00295907" w:rsidP="004A0D6C">
            <w:pPr>
              <w:rPr>
                <w:rFonts w:ascii="Times New Roman" w:hAnsi="Times New Roman" w:cs="Times New Roman"/>
                <w:lang w:val="es-ES"/>
              </w:rPr>
            </w:pPr>
            <w:proofErr w:type="spellStart"/>
            <w:r>
              <w:rPr>
                <w:rFonts w:ascii="Times New Roman" w:hAnsi="Times New Roman" w:cs="Times New Roman"/>
                <w:lang w:val="es-ES"/>
              </w:rPr>
              <w:t>datos_invalidos</w:t>
            </w:r>
            <w:proofErr w:type="spellEnd"/>
          </w:p>
        </w:tc>
        <w:tc>
          <w:tcPr>
            <w:tcW w:w="2296" w:type="dxa"/>
            <w:vAlign w:val="center"/>
          </w:tcPr>
          <w:p w14:paraId="57E20ED9" w14:textId="25F3BF68" w:rsidR="00FF15DC" w:rsidRDefault="004A0D6C" w:rsidP="004A0D6C">
            <w:pPr>
              <w:rPr>
                <w:rFonts w:ascii="Times New Roman" w:hAnsi="Times New Roman" w:cs="Times New Roman"/>
                <w:lang w:val="es-ES"/>
              </w:rPr>
            </w:pPr>
            <w:proofErr w:type="spellStart"/>
            <w:r>
              <w:rPr>
                <w:rFonts w:ascii="Times New Roman" w:hAnsi="Times New Roman" w:cs="Times New Roman"/>
                <w:lang w:val="es-ES"/>
              </w:rPr>
              <w:t>monto_no_positivo</w:t>
            </w:r>
            <w:proofErr w:type="spellEnd"/>
          </w:p>
        </w:tc>
      </w:tr>
      <w:tr w:rsidR="00FF15DC" w14:paraId="2258CE15" w14:textId="77777777" w:rsidTr="004A0D6C">
        <w:trPr>
          <w:jc w:val="center"/>
        </w:trPr>
        <w:tc>
          <w:tcPr>
            <w:tcW w:w="1003" w:type="dxa"/>
            <w:vAlign w:val="center"/>
          </w:tcPr>
          <w:p w14:paraId="104C32DF" w14:textId="4FB2C0BF" w:rsidR="00FF15DC" w:rsidRDefault="002273C5" w:rsidP="004A0D6C">
            <w:pPr>
              <w:rPr>
                <w:rFonts w:ascii="Times New Roman" w:hAnsi="Times New Roman" w:cs="Times New Roman"/>
                <w:lang w:val="es-ES"/>
              </w:rPr>
            </w:pPr>
            <w:r>
              <w:rPr>
                <w:rFonts w:ascii="Times New Roman" w:hAnsi="Times New Roman" w:cs="Times New Roman"/>
                <w:lang w:val="es-ES"/>
              </w:rPr>
              <w:t>3</w:t>
            </w:r>
          </w:p>
        </w:tc>
        <w:tc>
          <w:tcPr>
            <w:tcW w:w="3502" w:type="dxa"/>
            <w:vAlign w:val="center"/>
          </w:tcPr>
          <w:p w14:paraId="56485453" w14:textId="0C6EE0CE" w:rsidR="00FF15DC" w:rsidRDefault="002273C5" w:rsidP="004A0D6C">
            <w:pPr>
              <w:rPr>
                <w:rFonts w:ascii="Times New Roman" w:hAnsi="Times New Roman" w:cs="Times New Roman"/>
                <w:lang w:val="es-ES"/>
              </w:rPr>
            </w:pPr>
            <w:r>
              <w:rPr>
                <w:rFonts w:ascii="Times New Roman" w:hAnsi="Times New Roman" w:cs="Times New Roman"/>
                <w:lang w:val="es-ES"/>
              </w:rPr>
              <w:t>Días desde compra mayores a 21</w:t>
            </w:r>
          </w:p>
        </w:tc>
        <w:tc>
          <w:tcPr>
            <w:tcW w:w="1843" w:type="dxa"/>
            <w:vAlign w:val="center"/>
          </w:tcPr>
          <w:p w14:paraId="2FD7E0A6" w14:textId="33813423" w:rsidR="00FF15DC" w:rsidRDefault="00081E55" w:rsidP="004A0D6C">
            <w:pPr>
              <w:rPr>
                <w:rFonts w:ascii="Times New Roman" w:hAnsi="Times New Roman" w:cs="Times New Roman"/>
                <w:lang w:val="es-ES"/>
              </w:rPr>
            </w:pPr>
            <w:r>
              <w:rPr>
                <w:rFonts w:ascii="Times New Roman" w:hAnsi="Times New Roman" w:cs="Times New Roman"/>
                <w:lang w:val="es-ES"/>
              </w:rPr>
              <w:t xml:space="preserve">rechazo </w:t>
            </w:r>
          </w:p>
        </w:tc>
        <w:tc>
          <w:tcPr>
            <w:tcW w:w="2296" w:type="dxa"/>
            <w:vAlign w:val="center"/>
          </w:tcPr>
          <w:p w14:paraId="07D21ABF" w14:textId="71D749E3" w:rsidR="00FF15DC" w:rsidRDefault="00CF7582" w:rsidP="004A0D6C">
            <w:pPr>
              <w:rPr>
                <w:rFonts w:ascii="Times New Roman" w:hAnsi="Times New Roman" w:cs="Times New Roman"/>
                <w:lang w:val="es-ES"/>
              </w:rPr>
            </w:pPr>
            <w:proofErr w:type="spellStart"/>
            <w:r>
              <w:rPr>
                <w:rFonts w:ascii="Times New Roman" w:hAnsi="Times New Roman" w:cs="Times New Roman"/>
                <w:lang w:val="es-ES"/>
              </w:rPr>
              <w:t>plazo_excedido</w:t>
            </w:r>
            <w:proofErr w:type="spellEnd"/>
          </w:p>
        </w:tc>
      </w:tr>
      <w:tr w:rsidR="00FF15DC" w14:paraId="0E74A719" w14:textId="77777777" w:rsidTr="004A0D6C">
        <w:trPr>
          <w:jc w:val="center"/>
        </w:trPr>
        <w:tc>
          <w:tcPr>
            <w:tcW w:w="1003" w:type="dxa"/>
            <w:vAlign w:val="center"/>
          </w:tcPr>
          <w:p w14:paraId="43E6B40D" w14:textId="179930FD" w:rsidR="00FF15DC" w:rsidRDefault="002273C5" w:rsidP="004A0D6C">
            <w:pPr>
              <w:rPr>
                <w:rFonts w:ascii="Times New Roman" w:hAnsi="Times New Roman" w:cs="Times New Roman"/>
                <w:lang w:val="es-ES"/>
              </w:rPr>
            </w:pPr>
            <w:r>
              <w:rPr>
                <w:rFonts w:ascii="Times New Roman" w:hAnsi="Times New Roman" w:cs="Times New Roman"/>
                <w:lang w:val="es-ES"/>
              </w:rPr>
              <w:t>4</w:t>
            </w:r>
          </w:p>
        </w:tc>
        <w:tc>
          <w:tcPr>
            <w:tcW w:w="3502" w:type="dxa"/>
            <w:vAlign w:val="center"/>
          </w:tcPr>
          <w:p w14:paraId="049627F3" w14:textId="5DB1CB23" w:rsidR="00FF15DC" w:rsidRDefault="002273C5" w:rsidP="004A0D6C">
            <w:pPr>
              <w:rPr>
                <w:rFonts w:ascii="Times New Roman" w:hAnsi="Times New Roman" w:cs="Times New Roman"/>
                <w:lang w:val="es-ES"/>
              </w:rPr>
            </w:pPr>
            <w:r>
              <w:rPr>
                <w:rFonts w:ascii="Times New Roman" w:hAnsi="Times New Roman" w:cs="Times New Roman"/>
                <w:lang w:val="es-ES"/>
              </w:rPr>
              <w:t>Producto dañado por uso</w:t>
            </w:r>
          </w:p>
        </w:tc>
        <w:tc>
          <w:tcPr>
            <w:tcW w:w="1843" w:type="dxa"/>
            <w:vAlign w:val="center"/>
          </w:tcPr>
          <w:p w14:paraId="0F8744DC" w14:textId="565BFF74" w:rsidR="00FF15DC" w:rsidRDefault="00081E55" w:rsidP="004A0D6C">
            <w:pPr>
              <w:rPr>
                <w:rFonts w:ascii="Times New Roman" w:hAnsi="Times New Roman" w:cs="Times New Roman"/>
                <w:lang w:val="es-ES"/>
              </w:rPr>
            </w:pPr>
            <w:r>
              <w:rPr>
                <w:rFonts w:ascii="Times New Roman" w:hAnsi="Times New Roman" w:cs="Times New Roman"/>
                <w:lang w:val="es-ES"/>
              </w:rPr>
              <w:t>rechazo</w:t>
            </w:r>
          </w:p>
        </w:tc>
        <w:tc>
          <w:tcPr>
            <w:tcW w:w="2296" w:type="dxa"/>
            <w:vAlign w:val="center"/>
          </w:tcPr>
          <w:p w14:paraId="53696C82" w14:textId="28CCA154" w:rsidR="00FF15DC" w:rsidRDefault="00CF7582" w:rsidP="004A0D6C">
            <w:pPr>
              <w:rPr>
                <w:rFonts w:ascii="Times New Roman" w:hAnsi="Times New Roman" w:cs="Times New Roman"/>
                <w:lang w:val="es-ES"/>
              </w:rPr>
            </w:pPr>
            <w:proofErr w:type="spellStart"/>
            <w:r>
              <w:rPr>
                <w:rFonts w:ascii="Times New Roman" w:hAnsi="Times New Roman" w:cs="Times New Roman"/>
                <w:lang w:val="es-ES"/>
              </w:rPr>
              <w:t>dañado_por_uso</w:t>
            </w:r>
            <w:proofErr w:type="spellEnd"/>
          </w:p>
        </w:tc>
      </w:tr>
      <w:tr w:rsidR="00FF15DC" w14:paraId="69D353FA" w14:textId="77777777" w:rsidTr="004A0D6C">
        <w:trPr>
          <w:jc w:val="center"/>
        </w:trPr>
        <w:tc>
          <w:tcPr>
            <w:tcW w:w="1003" w:type="dxa"/>
            <w:vAlign w:val="center"/>
          </w:tcPr>
          <w:p w14:paraId="2C3B24D4" w14:textId="6AF905F7" w:rsidR="00FF15DC" w:rsidRDefault="002273C5" w:rsidP="004A0D6C">
            <w:pPr>
              <w:rPr>
                <w:rFonts w:ascii="Times New Roman" w:hAnsi="Times New Roman" w:cs="Times New Roman"/>
                <w:lang w:val="es-ES"/>
              </w:rPr>
            </w:pPr>
            <w:r>
              <w:rPr>
                <w:rFonts w:ascii="Times New Roman" w:hAnsi="Times New Roman" w:cs="Times New Roman"/>
                <w:lang w:val="es-ES"/>
              </w:rPr>
              <w:t>5</w:t>
            </w:r>
          </w:p>
        </w:tc>
        <w:tc>
          <w:tcPr>
            <w:tcW w:w="3502" w:type="dxa"/>
            <w:vAlign w:val="center"/>
          </w:tcPr>
          <w:p w14:paraId="74009C13" w14:textId="073D11A0" w:rsidR="00FF15DC" w:rsidRDefault="002273C5" w:rsidP="004A0D6C">
            <w:pPr>
              <w:rPr>
                <w:rFonts w:ascii="Times New Roman" w:hAnsi="Times New Roman" w:cs="Times New Roman"/>
                <w:lang w:val="es-ES"/>
              </w:rPr>
            </w:pPr>
            <w:r>
              <w:rPr>
                <w:rFonts w:ascii="Times New Roman" w:hAnsi="Times New Roman" w:cs="Times New Roman"/>
                <w:lang w:val="es-ES"/>
              </w:rPr>
              <w:t>Monto superior a $66.000</w:t>
            </w:r>
          </w:p>
        </w:tc>
        <w:tc>
          <w:tcPr>
            <w:tcW w:w="1843" w:type="dxa"/>
            <w:vAlign w:val="center"/>
          </w:tcPr>
          <w:p w14:paraId="5670748B" w14:textId="547F3B93" w:rsidR="00FF15DC" w:rsidRDefault="00081E55" w:rsidP="004A0D6C">
            <w:pPr>
              <w:rPr>
                <w:rFonts w:ascii="Times New Roman" w:hAnsi="Times New Roman" w:cs="Times New Roman"/>
                <w:lang w:val="es-ES"/>
              </w:rPr>
            </w:pPr>
            <w:r>
              <w:rPr>
                <w:rFonts w:ascii="Times New Roman" w:hAnsi="Times New Roman" w:cs="Times New Roman"/>
                <w:lang w:val="es-ES"/>
              </w:rPr>
              <w:t>revisión</w:t>
            </w:r>
          </w:p>
        </w:tc>
        <w:tc>
          <w:tcPr>
            <w:tcW w:w="2296" w:type="dxa"/>
            <w:vAlign w:val="center"/>
          </w:tcPr>
          <w:p w14:paraId="3333EB36" w14:textId="2BF0DB1C" w:rsidR="00FF15DC" w:rsidRDefault="00CF7582" w:rsidP="004A0D6C">
            <w:pPr>
              <w:rPr>
                <w:rFonts w:ascii="Times New Roman" w:hAnsi="Times New Roman" w:cs="Times New Roman"/>
                <w:lang w:val="es-ES"/>
              </w:rPr>
            </w:pPr>
            <w:proofErr w:type="spellStart"/>
            <w:r>
              <w:rPr>
                <w:rFonts w:ascii="Times New Roman" w:hAnsi="Times New Roman" w:cs="Times New Roman"/>
                <w:lang w:val="es-ES"/>
              </w:rPr>
              <w:t>monto_supera_u</w:t>
            </w:r>
            <w:proofErr w:type="spellEnd"/>
          </w:p>
        </w:tc>
      </w:tr>
      <w:tr w:rsidR="00FF15DC" w14:paraId="211D8AF1" w14:textId="77777777" w:rsidTr="004A0D6C">
        <w:trPr>
          <w:jc w:val="center"/>
        </w:trPr>
        <w:tc>
          <w:tcPr>
            <w:tcW w:w="1003" w:type="dxa"/>
            <w:vAlign w:val="center"/>
          </w:tcPr>
          <w:p w14:paraId="5B2BBF48" w14:textId="6E66CD70" w:rsidR="00FF15DC" w:rsidRDefault="002273C5" w:rsidP="004A0D6C">
            <w:pPr>
              <w:rPr>
                <w:rFonts w:ascii="Times New Roman" w:hAnsi="Times New Roman" w:cs="Times New Roman"/>
                <w:lang w:val="es-ES"/>
              </w:rPr>
            </w:pPr>
            <w:r>
              <w:rPr>
                <w:rFonts w:ascii="Times New Roman" w:hAnsi="Times New Roman" w:cs="Times New Roman"/>
                <w:lang w:val="es-ES"/>
              </w:rPr>
              <w:t>6</w:t>
            </w:r>
          </w:p>
        </w:tc>
        <w:tc>
          <w:tcPr>
            <w:tcW w:w="3502" w:type="dxa"/>
            <w:vAlign w:val="center"/>
          </w:tcPr>
          <w:p w14:paraId="38560FD7" w14:textId="71D95BD4" w:rsidR="00FF15DC" w:rsidRDefault="00295907" w:rsidP="004A0D6C">
            <w:pPr>
              <w:rPr>
                <w:rFonts w:ascii="Times New Roman" w:hAnsi="Times New Roman" w:cs="Times New Roman"/>
                <w:lang w:val="es-ES"/>
              </w:rPr>
            </w:pPr>
            <w:r>
              <w:rPr>
                <w:rFonts w:ascii="Times New Roman" w:hAnsi="Times New Roman" w:cs="Times New Roman"/>
                <w:lang w:val="es-ES"/>
              </w:rPr>
              <w:t>Producto con fallas</w:t>
            </w:r>
          </w:p>
        </w:tc>
        <w:tc>
          <w:tcPr>
            <w:tcW w:w="1843" w:type="dxa"/>
            <w:vAlign w:val="center"/>
          </w:tcPr>
          <w:p w14:paraId="58AA7E0D" w14:textId="2043C4C5" w:rsidR="00FF15DC" w:rsidRDefault="00081E55" w:rsidP="004A0D6C">
            <w:pPr>
              <w:rPr>
                <w:rFonts w:ascii="Times New Roman" w:hAnsi="Times New Roman" w:cs="Times New Roman"/>
                <w:lang w:val="es-ES"/>
              </w:rPr>
            </w:pPr>
            <w:r>
              <w:rPr>
                <w:rFonts w:ascii="Times New Roman" w:hAnsi="Times New Roman" w:cs="Times New Roman"/>
                <w:lang w:val="es-ES"/>
              </w:rPr>
              <w:t>revisión</w:t>
            </w:r>
          </w:p>
        </w:tc>
        <w:tc>
          <w:tcPr>
            <w:tcW w:w="2296" w:type="dxa"/>
            <w:vAlign w:val="center"/>
          </w:tcPr>
          <w:p w14:paraId="1FB2957C" w14:textId="38F45E31" w:rsidR="00FF15DC" w:rsidRDefault="00CF7582" w:rsidP="004A0D6C">
            <w:pPr>
              <w:rPr>
                <w:rFonts w:ascii="Times New Roman" w:hAnsi="Times New Roman" w:cs="Times New Roman"/>
                <w:lang w:val="es-ES"/>
              </w:rPr>
            </w:pPr>
            <w:proofErr w:type="spellStart"/>
            <w:r>
              <w:rPr>
                <w:rFonts w:ascii="Times New Roman" w:hAnsi="Times New Roman" w:cs="Times New Roman"/>
                <w:lang w:val="es-ES"/>
              </w:rPr>
              <w:t>producto_con_fallas</w:t>
            </w:r>
            <w:proofErr w:type="spellEnd"/>
          </w:p>
        </w:tc>
      </w:tr>
      <w:tr w:rsidR="00FF15DC" w14:paraId="00519E69" w14:textId="77777777" w:rsidTr="004A0D6C">
        <w:trPr>
          <w:jc w:val="center"/>
        </w:trPr>
        <w:tc>
          <w:tcPr>
            <w:tcW w:w="1003" w:type="dxa"/>
            <w:vAlign w:val="center"/>
          </w:tcPr>
          <w:p w14:paraId="056811AD" w14:textId="78E43380" w:rsidR="00FF15DC" w:rsidRDefault="002273C5" w:rsidP="004A0D6C">
            <w:pPr>
              <w:rPr>
                <w:rFonts w:ascii="Times New Roman" w:hAnsi="Times New Roman" w:cs="Times New Roman"/>
                <w:lang w:val="es-ES"/>
              </w:rPr>
            </w:pPr>
            <w:r>
              <w:rPr>
                <w:rFonts w:ascii="Times New Roman" w:hAnsi="Times New Roman" w:cs="Times New Roman"/>
                <w:lang w:val="es-ES"/>
              </w:rPr>
              <w:t>7</w:t>
            </w:r>
          </w:p>
        </w:tc>
        <w:tc>
          <w:tcPr>
            <w:tcW w:w="3502" w:type="dxa"/>
            <w:vAlign w:val="center"/>
          </w:tcPr>
          <w:p w14:paraId="047AD053" w14:textId="74B5E037" w:rsidR="00FF15DC" w:rsidRDefault="00295907" w:rsidP="004A0D6C">
            <w:pPr>
              <w:rPr>
                <w:rFonts w:ascii="Times New Roman" w:hAnsi="Times New Roman" w:cs="Times New Roman"/>
                <w:lang w:val="es-ES"/>
              </w:rPr>
            </w:pPr>
            <w:r>
              <w:rPr>
                <w:rFonts w:ascii="Times New Roman" w:hAnsi="Times New Roman" w:cs="Times New Roman"/>
                <w:lang w:val="es-ES"/>
              </w:rPr>
              <w:t>Ninguna condición anterior</w:t>
            </w:r>
          </w:p>
        </w:tc>
        <w:tc>
          <w:tcPr>
            <w:tcW w:w="1843" w:type="dxa"/>
            <w:vAlign w:val="center"/>
          </w:tcPr>
          <w:p w14:paraId="7696B5A6" w14:textId="6D7F5C78" w:rsidR="00FF15DC" w:rsidRDefault="00081E55" w:rsidP="004A0D6C">
            <w:pPr>
              <w:rPr>
                <w:rFonts w:ascii="Times New Roman" w:hAnsi="Times New Roman" w:cs="Times New Roman"/>
                <w:lang w:val="es-ES"/>
              </w:rPr>
            </w:pPr>
            <w:r>
              <w:rPr>
                <w:rFonts w:ascii="Times New Roman" w:hAnsi="Times New Roman" w:cs="Times New Roman"/>
                <w:lang w:val="es-ES"/>
              </w:rPr>
              <w:t xml:space="preserve">aprobación </w:t>
            </w:r>
          </w:p>
        </w:tc>
        <w:tc>
          <w:tcPr>
            <w:tcW w:w="2296" w:type="dxa"/>
            <w:vAlign w:val="center"/>
          </w:tcPr>
          <w:p w14:paraId="0EC395AC" w14:textId="2D011CDC" w:rsidR="00FF15DC" w:rsidRDefault="00081E55" w:rsidP="004A0D6C">
            <w:pPr>
              <w:rPr>
                <w:rFonts w:ascii="Times New Roman" w:hAnsi="Times New Roman" w:cs="Times New Roman"/>
                <w:lang w:val="es-ES"/>
              </w:rPr>
            </w:pPr>
            <w:proofErr w:type="spellStart"/>
            <w:r>
              <w:rPr>
                <w:rFonts w:ascii="Times New Roman" w:hAnsi="Times New Roman" w:cs="Times New Roman"/>
                <w:lang w:val="es-ES"/>
              </w:rPr>
              <w:t>cumple_politica</w:t>
            </w:r>
            <w:proofErr w:type="spellEnd"/>
          </w:p>
        </w:tc>
      </w:tr>
    </w:tbl>
    <w:p w14:paraId="6F45ACCE" w14:textId="2C21012B" w:rsidR="004A0D6C" w:rsidRDefault="004A0D6C" w:rsidP="004A0D6C">
      <w:pPr>
        <w:jc w:val="center"/>
        <w:rPr>
          <w:rFonts w:ascii="Times New Roman" w:hAnsi="Times New Roman" w:cs="Times New Roman"/>
          <w:lang w:val="es-ES"/>
        </w:rPr>
      </w:pPr>
      <w:r w:rsidRPr="00BA2FAB">
        <w:rPr>
          <w:rFonts w:ascii="Times New Roman" w:hAnsi="Times New Roman" w:cs="Times New Roman"/>
          <w:b/>
          <w:bCs/>
          <w:lang w:val="es-ES"/>
        </w:rPr>
        <w:t xml:space="preserve">Tabla </w:t>
      </w:r>
      <w:r>
        <w:rPr>
          <w:rFonts w:ascii="Times New Roman" w:hAnsi="Times New Roman" w:cs="Times New Roman"/>
          <w:b/>
          <w:bCs/>
          <w:lang w:val="es-ES"/>
        </w:rPr>
        <w:t xml:space="preserve">2: </w:t>
      </w:r>
      <w:r w:rsidR="006A2DE6">
        <w:rPr>
          <w:rFonts w:ascii="Times New Roman" w:hAnsi="Times New Roman" w:cs="Times New Roman"/>
          <w:i/>
          <w:iCs/>
          <w:lang w:val="es-ES"/>
        </w:rPr>
        <w:t>Reglas implementadas en el Switch</w:t>
      </w:r>
      <w:r>
        <w:rPr>
          <w:rFonts w:ascii="Times New Roman" w:hAnsi="Times New Roman" w:cs="Times New Roman"/>
          <w:lang w:val="es-ES"/>
        </w:rPr>
        <w:t>.</w:t>
      </w:r>
    </w:p>
    <w:p w14:paraId="5E50491C" w14:textId="2CD6CC47" w:rsidR="00FF15DC" w:rsidRDefault="006A2DE6" w:rsidP="000B4219">
      <w:pPr>
        <w:jc w:val="both"/>
        <w:rPr>
          <w:rFonts w:ascii="Times New Roman" w:hAnsi="Times New Roman" w:cs="Times New Roman"/>
          <w:lang w:val="es-ES"/>
        </w:rPr>
      </w:pPr>
      <w:r>
        <w:rPr>
          <w:rFonts w:ascii="Times New Roman" w:hAnsi="Times New Roman" w:cs="Times New Roman"/>
          <w:lang w:val="es-ES"/>
        </w:rPr>
        <w:t>La configuración considera la precedencia de las reglas, de manera que una solicitud es clasificada según la primera condición que satisface.</w:t>
      </w:r>
    </w:p>
    <w:p w14:paraId="69B1EDB9" w14:textId="2302F459" w:rsidR="006A2DE6" w:rsidRDefault="006A2DE6" w:rsidP="000B4219">
      <w:pPr>
        <w:jc w:val="both"/>
        <w:rPr>
          <w:rFonts w:ascii="Times New Roman" w:hAnsi="Times New Roman" w:cs="Times New Roman"/>
          <w:lang w:val="es-ES"/>
        </w:rPr>
      </w:pPr>
      <w:r>
        <w:rPr>
          <w:rFonts w:ascii="Times New Roman" w:hAnsi="Times New Roman" w:cs="Times New Roman"/>
          <w:lang w:val="es-ES"/>
        </w:rPr>
        <w:t xml:space="preserve">Para ello, se desactivó la opción </w:t>
      </w:r>
      <w:r w:rsidRPr="006A2DE6">
        <w:rPr>
          <w:rFonts w:ascii="Times New Roman" w:hAnsi="Times New Roman" w:cs="Times New Roman"/>
          <w:i/>
          <w:iCs/>
          <w:lang w:val="es-ES"/>
        </w:rPr>
        <w:t xml:space="preserve">Send data </w:t>
      </w:r>
      <w:proofErr w:type="spellStart"/>
      <w:r w:rsidRPr="006A2DE6">
        <w:rPr>
          <w:rFonts w:ascii="Times New Roman" w:hAnsi="Times New Roman" w:cs="Times New Roman"/>
          <w:i/>
          <w:iCs/>
          <w:lang w:val="es-ES"/>
        </w:rPr>
        <w:t>to</w:t>
      </w:r>
      <w:proofErr w:type="spellEnd"/>
      <w:r w:rsidRPr="006A2DE6">
        <w:rPr>
          <w:rFonts w:ascii="Times New Roman" w:hAnsi="Times New Roman" w:cs="Times New Roman"/>
          <w:i/>
          <w:iCs/>
          <w:lang w:val="es-ES"/>
        </w:rPr>
        <w:t xml:space="preserve"> </w:t>
      </w:r>
      <w:proofErr w:type="spellStart"/>
      <w:r w:rsidRPr="006A2DE6">
        <w:rPr>
          <w:rFonts w:ascii="Times New Roman" w:hAnsi="Times New Roman" w:cs="Times New Roman"/>
          <w:i/>
          <w:iCs/>
          <w:lang w:val="es-ES"/>
        </w:rPr>
        <w:t>all</w:t>
      </w:r>
      <w:proofErr w:type="spellEnd"/>
      <w:r w:rsidRPr="006A2DE6">
        <w:rPr>
          <w:rFonts w:ascii="Times New Roman" w:hAnsi="Times New Roman" w:cs="Times New Roman"/>
          <w:i/>
          <w:iCs/>
          <w:lang w:val="es-ES"/>
        </w:rPr>
        <w:t xml:space="preserve"> </w:t>
      </w:r>
      <w:proofErr w:type="spellStart"/>
      <w:r w:rsidRPr="006A2DE6">
        <w:rPr>
          <w:rFonts w:ascii="Times New Roman" w:hAnsi="Times New Roman" w:cs="Times New Roman"/>
          <w:i/>
          <w:iCs/>
          <w:lang w:val="es-ES"/>
        </w:rPr>
        <w:t>matching</w:t>
      </w:r>
      <w:proofErr w:type="spellEnd"/>
      <w:r w:rsidRPr="006A2DE6">
        <w:rPr>
          <w:rFonts w:ascii="Times New Roman" w:hAnsi="Times New Roman" w:cs="Times New Roman"/>
          <w:i/>
          <w:iCs/>
          <w:lang w:val="es-ES"/>
        </w:rPr>
        <w:t xml:space="preserve"> outputs</w:t>
      </w:r>
      <w:r>
        <w:rPr>
          <w:rFonts w:ascii="Times New Roman" w:hAnsi="Times New Roman" w:cs="Times New Roman"/>
          <w:lang w:val="es-ES"/>
        </w:rPr>
        <w:t>, evitando que una misma solicitud sea enviada simultáneamente a diferentes rutas.</w:t>
      </w:r>
    </w:p>
    <w:p w14:paraId="75BE3963" w14:textId="445DA342" w:rsidR="001D18D9" w:rsidRDefault="001D18D9" w:rsidP="000B4219">
      <w:pPr>
        <w:jc w:val="both"/>
        <w:rPr>
          <w:rFonts w:ascii="Times New Roman" w:hAnsi="Times New Roman" w:cs="Times New Roman"/>
          <w:lang w:val="es-ES"/>
        </w:rPr>
      </w:pPr>
      <w:r>
        <w:rPr>
          <w:rFonts w:ascii="Times New Roman" w:hAnsi="Times New Roman" w:cs="Times New Roman"/>
          <w:lang w:val="es-ES"/>
        </w:rPr>
        <w:lastRenderedPageBreak/>
        <w:t xml:space="preserve">La configuración del Switch permite implementar esta lógica mediante condiciones individuales, salidas renombradas y una salida </w:t>
      </w:r>
      <w:proofErr w:type="spellStart"/>
      <w:r>
        <w:rPr>
          <w:rFonts w:ascii="Times New Roman" w:hAnsi="Times New Roman" w:cs="Times New Roman"/>
          <w:lang w:val="es-ES"/>
        </w:rPr>
        <w:t>Fallback</w:t>
      </w:r>
      <w:proofErr w:type="spellEnd"/>
      <w:r>
        <w:rPr>
          <w:rFonts w:ascii="Times New Roman" w:hAnsi="Times New Roman" w:cs="Times New Roman"/>
          <w:lang w:val="es-ES"/>
        </w:rPr>
        <w:t xml:space="preserve"> para los casos que no coinciden con ninguna regla.</w:t>
      </w:r>
    </w:p>
    <w:p w14:paraId="688566E8" w14:textId="1B46573A" w:rsidR="00F86FAC" w:rsidRDefault="00F86FAC" w:rsidP="00F86FAC">
      <w:pPr>
        <w:jc w:val="center"/>
        <w:rPr>
          <w:rFonts w:ascii="Times New Roman" w:hAnsi="Times New Roman" w:cs="Times New Roman"/>
          <w:lang w:val="es-ES"/>
        </w:rPr>
      </w:pPr>
      <w:r w:rsidRPr="00F86FAC">
        <w:rPr>
          <w:rFonts w:ascii="Times New Roman" w:hAnsi="Times New Roman" w:cs="Times New Roman"/>
          <w:noProof/>
          <w:lang w:val="es-ES"/>
        </w:rPr>
        <w:drawing>
          <wp:inline distT="0" distB="0" distL="0" distR="0" wp14:anchorId="748D1892" wp14:editId="63F48456">
            <wp:extent cx="4076910" cy="5543835"/>
            <wp:effectExtent l="0" t="0" r="0" b="0"/>
            <wp:docPr id="248043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43089" name=""/>
                    <pic:cNvPicPr/>
                  </pic:nvPicPr>
                  <pic:blipFill>
                    <a:blip r:embed="rId8"/>
                    <a:stretch>
                      <a:fillRect/>
                    </a:stretch>
                  </pic:blipFill>
                  <pic:spPr>
                    <a:xfrm>
                      <a:off x="0" y="0"/>
                      <a:ext cx="4076910" cy="5543835"/>
                    </a:xfrm>
                    <a:prstGeom prst="rect">
                      <a:avLst/>
                    </a:prstGeom>
                  </pic:spPr>
                </pic:pic>
              </a:graphicData>
            </a:graphic>
          </wp:inline>
        </w:drawing>
      </w:r>
    </w:p>
    <w:p w14:paraId="06087083" w14:textId="72CEBEC4" w:rsidR="00F86FAC" w:rsidRDefault="00F86FAC" w:rsidP="00F86FAC">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C24BC2">
        <w:rPr>
          <w:rFonts w:ascii="Times New Roman" w:hAnsi="Times New Roman" w:cs="Times New Roman"/>
          <w:b/>
          <w:bCs/>
          <w:lang w:val="es-ES"/>
        </w:rPr>
        <w:t>2</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sidR="00C24BC2">
        <w:rPr>
          <w:rFonts w:ascii="Times New Roman" w:hAnsi="Times New Roman" w:cs="Times New Roman"/>
          <w:i/>
          <w:iCs/>
          <w:lang w:val="es-ES"/>
        </w:rPr>
        <w:t>Configuración de las reglas y precedencia del Switch</w:t>
      </w:r>
      <w:r w:rsidRPr="000B4219">
        <w:rPr>
          <w:rFonts w:ascii="Times New Roman" w:hAnsi="Times New Roman" w:cs="Times New Roman"/>
          <w:i/>
          <w:iCs/>
          <w:lang w:val="es-ES"/>
        </w:rPr>
        <w:t>.</w:t>
      </w:r>
    </w:p>
    <w:p w14:paraId="4C5F36AA" w14:textId="232A3514" w:rsidR="00C24BC2" w:rsidRPr="00F95CFA" w:rsidRDefault="00C24BC2" w:rsidP="00C24BC2">
      <w:pPr>
        <w:pStyle w:val="Ttulo2"/>
        <w:numPr>
          <w:ilvl w:val="0"/>
          <w:numId w:val="3"/>
        </w:numPr>
        <w:jc w:val="both"/>
        <w:rPr>
          <w:rFonts w:ascii="Times New Roman" w:hAnsi="Times New Roman" w:cs="Times New Roman"/>
          <w:i/>
          <w:iCs/>
          <w:color w:val="000000" w:themeColor="text1"/>
          <w:sz w:val="24"/>
          <w:szCs w:val="24"/>
          <w:lang w:val="es-ES"/>
        </w:rPr>
      </w:pPr>
      <w:r w:rsidRPr="00F95CFA">
        <w:rPr>
          <w:rFonts w:ascii="Times New Roman" w:hAnsi="Times New Roman" w:cs="Times New Roman"/>
          <w:i/>
          <w:iCs/>
          <w:color w:val="000000" w:themeColor="text1"/>
          <w:sz w:val="24"/>
          <w:szCs w:val="24"/>
          <w:lang w:val="es-ES"/>
        </w:rPr>
        <w:t>Registro y trazabilidad</w:t>
      </w:r>
    </w:p>
    <w:p w14:paraId="0222A45F" w14:textId="44D20907" w:rsidR="00F86FAC" w:rsidRDefault="00C24BC2" w:rsidP="00C24BC2">
      <w:pPr>
        <w:jc w:val="both"/>
        <w:rPr>
          <w:rFonts w:ascii="Times New Roman" w:hAnsi="Times New Roman" w:cs="Times New Roman"/>
          <w:lang w:val="es-ES"/>
        </w:rPr>
      </w:pPr>
      <w:r>
        <w:rPr>
          <w:rFonts w:ascii="Times New Roman" w:hAnsi="Times New Roman" w:cs="Times New Roman"/>
          <w:lang w:val="es-ES"/>
        </w:rPr>
        <w:t xml:space="preserve">Una vez terminada la clasificación, se utiliza una Data Table denominada </w:t>
      </w:r>
      <w:proofErr w:type="spellStart"/>
      <w:r w:rsidRPr="00F95CFA">
        <w:rPr>
          <w:rFonts w:ascii="Times New Roman" w:hAnsi="Times New Roman" w:cs="Times New Roman"/>
          <w:i/>
          <w:iCs/>
          <w:lang w:val="es-ES"/>
        </w:rPr>
        <w:t>registro_devoluciones</w:t>
      </w:r>
      <w:proofErr w:type="spellEnd"/>
      <w:r>
        <w:rPr>
          <w:rFonts w:ascii="Times New Roman" w:hAnsi="Times New Roman" w:cs="Times New Roman"/>
          <w:lang w:val="es-ES"/>
        </w:rPr>
        <w:t xml:space="preserve"> para almacenar la información de cada so</w:t>
      </w:r>
      <w:r w:rsidR="00F95CFA">
        <w:rPr>
          <w:rFonts w:ascii="Times New Roman" w:hAnsi="Times New Roman" w:cs="Times New Roman"/>
          <w:lang w:val="es-ES"/>
        </w:rPr>
        <w:t>licitud procesada.</w:t>
      </w:r>
      <w:r w:rsidR="00C703F2">
        <w:rPr>
          <w:rFonts w:ascii="Times New Roman" w:hAnsi="Times New Roman" w:cs="Times New Roman"/>
          <w:lang w:val="es-ES"/>
        </w:rPr>
        <w:t xml:space="preserve"> Esta es exportada </w:t>
      </w:r>
      <w:r w:rsidR="00F61427">
        <w:rPr>
          <w:rFonts w:ascii="Times New Roman" w:hAnsi="Times New Roman" w:cs="Times New Roman"/>
          <w:lang w:val="es-ES"/>
        </w:rPr>
        <w:t>como CSV.</w:t>
      </w:r>
    </w:p>
    <w:p w14:paraId="41FCBCDE" w14:textId="3C5A834C" w:rsidR="00F95CFA" w:rsidRDefault="00F95CFA" w:rsidP="00C24BC2">
      <w:pPr>
        <w:jc w:val="both"/>
        <w:rPr>
          <w:rFonts w:ascii="Times New Roman" w:hAnsi="Times New Roman" w:cs="Times New Roman"/>
          <w:lang w:val="es-ES"/>
        </w:rPr>
      </w:pPr>
      <w:r>
        <w:rPr>
          <w:rFonts w:ascii="Times New Roman" w:hAnsi="Times New Roman" w:cs="Times New Roman"/>
          <w:lang w:val="es-ES"/>
        </w:rPr>
        <w:t>El registro considera el identificador, SKU, mondos, días desde compra, estado del producto, ruta asignada, motivo y parámetros aplicados.</w:t>
      </w:r>
    </w:p>
    <w:p w14:paraId="7D1004F9" w14:textId="0EF0FAA6" w:rsidR="00F95CFA" w:rsidRDefault="00F95CFA" w:rsidP="00C24BC2">
      <w:pPr>
        <w:jc w:val="both"/>
        <w:rPr>
          <w:rFonts w:ascii="Times New Roman" w:hAnsi="Times New Roman" w:cs="Times New Roman"/>
          <w:lang w:val="es-ES"/>
        </w:rPr>
      </w:pPr>
      <w:r>
        <w:rPr>
          <w:rFonts w:ascii="Times New Roman" w:hAnsi="Times New Roman" w:cs="Times New Roman"/>
          <w:lang w:val="es-ES"/>
        </w:rPr>
        <w:lastRenderedPageBreak/>
        <w:t>De esta manera, cada decisión queda asociada a los antecedentes que permitieron determinarla, facilitando las revisiones posteriores y la elaboración de indicadores de gestión.</w:t>
      </w:r>
    </w:p>
    <w:p w14:paraId="0B12FAB0" w14:textId="7AE809D1" w:rsidR="00F95CFA" w:rsidRDefault="00F95CFA" w:rsidP="00C24BC2">
      <w:pPr>
        <w:jc w:val="both"/>
        <w:rPr>
          <w:rFonts w:ascii="Times New Roman" w:hAnsi="Times New Roman" w:cs="Times New Roman"/>
          <w:lang w:val="es-ES"/>
        </w:rPr>
      </w:pPr>
      <w:r>
        <w:rPr>
          <w:rFonts w:ascii="Times New Roman" w:hAnsi="Times New Roman" w:cs="Times New Roman"/>
          <w:lang w:val="es-ES"/>
        </w:rPr>
        <w:t>La trazabilidad constituye un elemento relevante del sistema, ya que permite identificar no solamente el resultado de cada solicitud, sino también la causa que originó dicha clasificación.</w:t>
      </w:r>
    </w:p>
    <w:tbl>
      <w:tblPr>
        <w:tblStyle w:val="Tablaconcuadrcula"/>
        <w:tblW w:w="0" w:type="auto"/>
        <w:tblLook w:val="04A0" w:firstRow="1" w:lastRow="0" w:firstColumn="1" w:lastColumn="0" w:noHBand="0" w:noVBand="1"/>
      </w:tblPr>
      <w:tblGrid>
        <w:gridCol w:w="1061"/>
        <w:gridCol w:w="715"/>
        <w:gridCol w:w="507"/>
        <w:gridCol w:w="615"/>
        <w:gridCol w:w="552"/>
        <w:gridCol w:w="1100"/>
        <w:gridCol w:w="957"/>
        <w:gridCol w:w="1237"/>
        <w:gridCol w:w="920"/>
        <w:gridCol w:w="1582"/>
        <w:gridCol w:w="496"/>
        <w:gridCol w:w="328"/>
      </w:tblGrid>
      <w:tr w:rsidR="00637085" w:rsidRPr="00637085" w14:paraId="125D7C0C" w14:textId="77777777" w:rsidTr="00637085">
        <w:trPr>
          <w:trHeight w:val="290"/>
        </w:trPr>
        <w:tc>
          <w:tcPr>
            <w:tcW w:w="1628" w:type="dxa"/>
            <w:noWrap/>
            <w:hideMark/>
          </w:tcPr>
          <w:p w14:paraId="0A7DD116"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fecha_hora</w:t>
            </w:r>
            <w:proofErr w:type="spellEnd"/>
          </w:p>
        </w:tc>
        <w:tc>
          <w:tcPr>
            <w:tcW w:w="1120" w:type="dxa"/>
            <w:noWrap/>
            <w:hideMark/>
          </w:tcPr>
          <w:p w14:paraId="17CAF71C"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id_soicitud</w:t>
            </w:r>
            <w:proofErr w:type="spellEnd"/>
          </w:p>
        </w:tc>
        <w:tc>
          <w:tcPr>
            <w:tcW w:w="840" w:type="dxa"/>
            <w:noWrap/>
            <w:hideMark/>
          </w:tcPr>
          <w:p w14:paraId="6076B6E6"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sku</w:t>
            </w:r>
            <w:proofErr w:type="spellEnd"/>
          </w:p>
        </w:tc>
        <w:tc>
          <w:tcPr>
            <w:tcW w:w="900" w:type="dxa"/>
            <w:noWrap/>
            <w:hideMark/>
          </w:tcPr>
          <w:p w14:paraId="45538B9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unidades</w:t>
            </w:r>
          </w:p>
        </w:tc>
        <w:tc>
          <w:tcPr>
            <w:tcW w:w="760" w:type="dxa"/>
            <w:noWrap/>
            <w:hideMark/>
          </w:tcPr>
          <w:p w14:paraId="311E16B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monto</w:t>
            </w:r>
          </w:p>
        </w:tc>
        <w:tc>
          <w:tcPr>
            <w:tcW w:w="1880" w:type="dxa"/>
            <w:noWrap/>
            <w:hideMark/>
          </w:tcPr>
          <w:p w14:paraId="6A5B1B10"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dias_desde_compra</w:t>
            </w:r>
            <w:proofErr w:type="spellEnd"/>
          </w:p>
        </w:tc>
        <w:tc>
          <w:tcPr>
            <w:tcW w:w="1600" w:type="dxa"/>
            <w:noWrap/>
            <w:hideMark/>
          </w:tcPr>
          <w:p w14:paraId="442A1CD0"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estado_producto</w:t>
            </w:r>
            <w:proofErr w:type="spellEnd"/>
          </w:p>
        </w:tc>
        <w:tc>
          <w:tcPr>
            <w:tcW w:w="2022" w:type="dxa"/>
            <w:noWrap/>
            <w:hideMark/>
          </w:tcPr>
          <w:p w14:paraId="1EA035E6"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email_cliente</w:t>
            </w:r>
            <w:proofErr w:type="spellEnd"/>
          </w:p>
        </w:tc>
        <w:tc>
          <w:tcPr>
            <w:tcW w:w="1460" w:type="dxa"/>
            <w:noWrap/>
            <w:hideMark/>
          </w:tcPr>
          <w:p w14:paraId="03408656"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ruta</w:t>
            </w:r>
          </w:p>
        </w:tc>
        <w:tc>
          <w:tcPr>
            <w:tcW w:w="2339" w:type="dxa"/>
            <w:noWrap/>
            <w:hideMark/>
          </w:tcPr>
          <w:p w14:paraId="5D6E332F"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motivo</w:t>
            </w:r>
          </w:p>
        </w:tc>
        <w:tc>
          <w:tcPr>
            <w:tcW w:w="640" w:type="dxa"/>
            <w:noWrap/>
            <w:hideMark/>
          </w:tcPr>
          <w:p w14:paraId="67AE76C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U</w:t>
            </w:r>
          </w:p>
        </w:tc>
        <w:tc>
          <w:tcPr>
            <w:tcW w:w="320" w:type="dxa"/>
            <w:noWrap/>
            <w:hideMark/>
          </w:tcPr>
          <w:p w14:paraId="2B0FA5EF"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w:t>
            </w:r>
          </w:p>
        </w:tc>
      </w:tr>
      <w:tr w:rsidR="00637085" w:rsidRPr="00637085" w14:paraId="3F083EDB" w14:textId="77777777" w:rsidTr="00637085">
        <w:trPr>
          <w:trHeight w:val="870"/>
        </w:trPr>
        <w:tc>
          <w:tcPr>
            <w:tcW w:w="1628" w:type="dxa"/>
            <w:hideMark/>
          </w:tcPr>
          <w:p w14:paraId="276C9102"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2026-09-21T21:58:48.508Z</w:t>
            </w:r>
          </w:p>
        </w:tc>
        <w:tc>
          <w:tcPr>
            <w:tcW w:w="1120" w:type="dxa"/>
            <w:noWrap/>
            <w:hideMark/>
          </w:tcPr>
          <w:p w14:paraId="0B03B97E"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DEV-1115</w:t>
            </w:r>
          </w:p>
        </w:tc>
        <w:tc>
          <w:tcPr>
            <w:tcW w:w="840" w:type="dxa"/>
            <w:noWrap/>
            <w:hideMark/>
          </w:tcPr>
          <w:p w14:paraId="28EFE05B"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AU-210</w:t>
            </w:r>
          </w:p>
        </w:tc>
        <w:tc>
          <w:tcPr>
            <w:tcW w:w="900" w:type="dxa"/>
            <w:noWrap/>
            <w:hideMark/>
          </w:tcPr>
          <w:p w14:paraId="157EC4C6"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3B4F9EDF"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19990</w:t>
            </w:r>
          </w:p>
        </w:tc>
        <w:tc>
          <w:tcPr>
            <w:tcW w:w="1880" w:type="dxa"/>
            <w:noWrap/>
            <w:hideMark/>
          </w:tcPr>
          <w:p w14:paraId="788E9AA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3</w:t>
            </w:r>
          </w:p>
        </w:tc>
        <w:tc>
          <w:tcPr>
            <w:tcW w:w="1600" w:type="dxa"/>
            <w:noWrap/>
            <w:hideMark/>
          </w:tcPr>
          <w:p w14:paraId="11D05ACE"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01384BCF"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cliente1@example.cl</w:t>
            </w:r>
          </w:p>
        </w:tc>
        <w:tc>
          <w:tcPr>
            <w:tcW w:w="1460" w:type="dxa"/>
            <w:noWrap/>
            <w:hideMark/>
          </w:tcPr>
          <w:p w14:paraId="67C0F5CD"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aprobacion</w:t>
            </w:r>
            <w:proofErr w:type="spellEnd"/>
          </w:p>
        </w:tc>
        <w:tc>
          <w:tcPr>
            <w:tcW w:w="2339" w:type="dxa"/>
            <w:hideMark/>
          </w:tcPr>
          <w:p w14:paraId="70A29CC0"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cumple_politica</w:t>
            </w:r>
            <w:proofErr w:type="spellEnd"/>
          </w:p>
        </w:tc>
        <w:tc>
          <w:tcPr>
            <w:tcW w:w="640" w:type="dxa"/>
            <w:noWrap/>
            <w:hideMark/>
          </w:tcPr>
          <w:p w14:paraId="296470E8"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0D4C3134"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49FCF4DD" w14:textId="77777777" w:rsidTr="00637085">
        <w:trPr>
          <w:trHeight w:val="870"/>
        </w:trPr>
        <w:tc>
          <w:tcPr>
            <w:tcW w:w="1628" w:type="dxa"/>
            <w:hideMark/>
          </w:tcPr>
          <w:p w14:paraId="3A601C6B"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2026-09-21T21:59:48.082Z</w:t>
            </w:r>
          </w:p>
        </w:tc>
        <w:tc>
          <w:tcPr>
            <w:tcW w:w="1120" w:type="dxa"/>
            <w:noWrap/>
            <w:hideMark/>
          </w:tcPr>
          <w:p w14:paraId="142F0BF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DEV-1116</w:t>
            </w:r>
          </w:p>
        </w:tc>
        <w:tc>
          <w:tcPr>
            <w:tcW w:w="840" w:type="dxa"/>
            <w:noWrap/>
            <w:hideMark/>
          </w:tcPr>
          <w:p w14:paraId="6BE9D292"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TE-330</w:t>
            </w:r>
          </w:p>
        </w:tc>
        <w:tc>
          <w:tcPr>
            <w:tcW w:w="900" w:type="dxa"/>
            <w:noWrap/>
            <w:hideMark/>
          </w:tcPr>
          <w:p w14:paraId="044029D2"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w:t>
            </w:r>
          </w:p>
        </w:tc>
        <w:tc>
          <w:tcPr>
            <w:tcW w:w="760" w:type="dxa"/>
            <w:noWrap/>
            <w:hideMark/>
          </w:tcPr>
          <w:p w14:paraId="2C911DA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69980</w:t>
            </w:r>
          </w:p>
        </w:tc>
        <w:tc>
          <w:tcPr>
            <w:tcW w:w="1880" w:type="dxa"/>
            <w:noWrap/>
            <w:hideMark/>
          </w:tcPr>
          <w:p w14:paraId="562B6AA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5</w:t>
            </w:r>
          </w:p>
        </w:tc>
        <w:tc>
          <w:tcPr>
            <w:tcW w:w="1600" w:type="dxa"/>
            <w:noWrap/>
            <w:hideMark/>
          </w:tcPr>
          <w:p w14:paraId="5AA68FF5"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abierto_sin_uso</w:t>
            </w:r>
            <w:proofErr w:type="spellEnd"/>
          </w:p>
        </w:tc>
        <w:tc>
          <w:tcPr>
            <w:tcW w:w="2022" w:type="dxa"/>
            <w:hideMark/>
          </w:tcPr>
          <w:p w14:paraId="42ED924E"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cliente2@example.cl</w:t>
            </w:r>
          </w:p>
        </w:tc>
        <w:tc>
          <w:tcPr>
            <w:tcW w:w="1460" w:type="dxa"/>
            <w:noWrap/>
            <w:hideMark/>
          </w:tcPr>
          <w:p w14:paraId="2F128E2F"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revision</w:t>
            </w:r>
            <w:proofErr w:type="spellEnd"/>
          </w:p>
        </w:tc>
        <w:tc>
          <w:tcPr>
            <w:tcW w:w="2339" w:type="dxa"/>
            <w:hideMark/>
          </w:tcPr>
          <w:p w14:paraId="75E55E5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MONTO_SUPERA_U</w:t>
            </w:r>
          </w:p>
        </w:tc>
        <w:tc>
          <w:tcPr>
            <w:tcW w:w="640" w:type="dxa"/>
            <w:noWrap/>
            <w:hideMark/>
          </w:tcPr>
          <w:p w14:paraId="7B6205F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7A8B3854"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57FEDE5A" w14:textId="77777777" w:rsidTr="00637085">
        <w:trPr>
          <w:trHeight w:val="870"/>
        </w:trPr>
        <w:tc>
          <w:tcPr>
            <w:tcW w:w="1628" w:type="dxa"/>
            <w:hideMark/>
          </w:tcPr>
          <w:p w14:paraId="084A8FF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2026-09-21T22:01:58.458Z</w:t>
            </w:r>
          </w:p>
        </w:tc>
        <w:tc>
          <w:tcPr>
            <w:tcW w:w="1120" w:type="dxa"/>
            <w:noWrap/>
            <w:hideMark/>
          </w:tcPr>
          <w:p w14:paraId="2F829E4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DEV-1117</w:t>
            </w:r>
          </w:p>
        </w:tc>
        <w:tc>
          <w:tcPr>
            <w:tcW w:w="840" w:type="dxa"/>
            <w:noWrap/>
            <w:hideMark/>
          </w:tcPr>
          <w:p w14:paraId="40FDBFB6"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HV-050</w:t>
            </w:r>
          </w:p>
        </w:tc>
        <w:tc>
          <w:tcPr>
            <w:tcW w:w="900" w:type="dxa"/>
            <w:noWrap/>
            <w:hideMark/>
          </w:tcPr>
          <w:p w14:paraId="61B0876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4C465B0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24990</w:t>
            </w:r>
          </w:p>
        </w:tc>
        <w:tc>
          <w:tcPr>
            <w:tcW w:w="1880" w:type="dxa"/>
            <w:noWrap/>
            <w:hideMark/>
          </w:tcPr>
          <w:p w14:paraId="421FA7C9"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12</w:t>
            </w:r>
          </w:p>
        </w:tc>
        <w:tc>
          <w:tcPr>
            <w:tcW w:w="1600" w:type="dxa"/>
            <w:noWrap/>
            <w:hideMark/>
          </w:tcPr>
          <w:p w14:paraId="5374AE59"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con_fallas</w:t>
            </w:r>
            <w:proofErr w:type="spellEnd"/>
          </w:p>
        </w:tc>
        <w:tc>
          <w:tcPr>
            <w:tcW w:w="2022" w:type="dxa"/>
            <w:hideMark/>
          </w:tcPr>
          <w:p w14:paraId="3E516E7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cliente3@example.cl</w:t>
            </w:r>
          </w:p>
        </w:tc>
        <w:tc>
          <w:tcPr>
            <w:tcW w:w="1460" w:type="dxa"/>
            <w:noWrap/>
            <w:hideMark/>
          </w:tcPr>
          <w:p w14:paraId="5508894D"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revision</w:t>
            </w:r>
            <w:proofErr w:type="spellEnd"/>
          </w:p>
        </w:tc>
        <w:tc>
          <w:tcPr>
            <w:tcW w:w="2339" w:type="dxa"/>
            <w:hideMark/>
          </w:tcPr>
          <w:p w14:paraId="43882B49"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PRODUCTO_CON_FALLAS</w:t>
            </w:r>
          </w:p>
        </w:tc>
        <w:tc>
          <w:tcPr>
            <w:tcW w:w="640" w:type="dxa"/>
            <w:noWrap/>
            <w:hideMark/>
          </w:tcPr>
          <w:p w14:paraId="59F160F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1C21CE9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1DFFEB28" w14:textId="77777777" w:rsidTr="00637085">
        <w:trPr>
          <w:trHeight w:val="870"/>
        </w:trPr>
        <w:tc>
          <w:tcPr>
            <w:tcW w:w="1628" w:type="dxa"/>
            <w:hideMark/>
          </w:tcPr>
          <w:p w14:paraId="67A513AF"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2026-09-21T22:04:09.935Z</w:t>
            </w:r>
          </w:p>
        </w:tc>
        <w:tc>
          <w:tcPr>
            <w:tcW w:w="1120" w:type="dxa"/>
            <w:noWrap/>
            <w:hideMark/>
          </w:tcPr>
          <w:p w14:paraId="42F11D7B"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DEV-1118</w:t>
            </w:r>
          </w:p>
        </w:tc>
        <w:tc>
          <w:tcPr>
            <w:tcW w:w="840" w:type="dxa"/>
            <w:noWrap/>
            <w:hideMark/>
          </w:tcPr>
          <w:p w14:paraId="3704C9A8"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MW-150</w:t>
            </w:r>
          </w:p>
        </w:tc>
        <w:tc>
          <w:tcPr>
            <w:tcW w:w="900" w:type="dxa"/>
            <w:noWrap/>
            <w:hideMark/>
          </w:tcPr>
          <w:p w14:paraId="4DB900EE"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4D658E9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79990</w:t>
            </w:r>
          </w:p>
        </w:tc>
        <w:tc>
          <w:tcPr>
            <w:tcW w:w="1880" w:type="dxa"/>
            <w:noWrap/>
            <w:hideMark/>
          </w:tcPr>
          <w:p w14:paraId="4C1B1DE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4</w:t>
            </w:r>
          </w:p>
        </w:tc>
        <w:tc>
          <w:tcPr>
            <w:tcW w:w="1600" w:type="dxa"/>
            <w:noWrap/>
            <w:hideMark/>
          </w:tcPr>
          <w:p w14:paraId="4757F15A"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13D2E4E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cliente4@example.cl</w:t>
            </w:r>
          </w:p>
        </w:tc>
        <w:tc>
          <w:tcPr>
            <w:tcW w:w="1460" w:type="dxa"/>
            <w:noWrap/>
            <w:hideMark/>
          </w:tcPr>
          <w:p w14:paraId="1CA38E1E"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revision</w:t>
            </w:r>
            <w:proofErr w:type="spellEnd"/>
          </w:p>
        </w:tc>
        <w:tc>
          <w:tcPr>
            <w:tcW w:w="2339" w:type="dxa"/>
            <w:hideMark/>
          </w:tcPr>
          <w:p w14:paraId="498FCA79"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MONTO_SUPERA_U</w:t>
            </w:r>
          </w:p>
        </w:tc>
        <w:tc>
          <w:tcPr>
            <w:tcW w:w="640" w:type="dxa"/>
            <w:noWrap/>
            <w:hideMark/>
          </w:tcPr>
          <w:p w14:paraId="2C5758E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2DFB553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565D17E9" w14:textId="77777777" w:rsidTr="00637085">
        <w:trPr>
          <w:trHeight w:val="870"/>
        </w:trPr>
        <w:tc>
          <w:tcPr>
            <w:tcW w:w="1628" w:type="dxa"/>
            <w:hideMark/>
          </w:tcPr>
          <w:p w14:paraId="7DED136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lastRenderedPageBreak/>
              <w:t>2026-09-21T22:05:15.180Z</w:t>
            </w:r>
          </w:p>
        </w:tc>
        <w:tc>
          <w:tcPr>
            <w:tcW w:w="1120" w:type="dxa"/>
            <w:noWrap/>
            <w:hideMark/>
          </w:tcPr>
          <w:p w14:paraId="0B0E474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DEV-1119</w:t>
            </w:r>
          </w:p>
        </w:tc>
        <w:tc>
          <w:tcPr>
            <w:tcW w:w="840" w:type="dxa"/>
            <w:noWrap/>
            <w:hideMark/>
          </w:tcPr>
          <w:p w14:paraId="3DD09E18"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PL-120</w:t>
            </w:r>
          </w:p>
        </w:tc>
        <w:tc>
          <w:tcPr>
            <w:tcW w:w="900" w:type="dxa"/>
            <w:noWrap/>
            <w:hideMark/>
          </w:tcPr>
          <w:p w14:paraId="074DE6DF"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529EBEEB"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45990</w:t>
            </w:r>
          </w:p>
        </w:tc>
        <w:tc>
          <w:tcPr>
            <w:tcW w:w="1880" w:type="dxa"/>
            <w:noWrap/>
            <w:hideMark/>
          </w:tcPr>
          <w:p w14:paraId="2F0F294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25</w:t>
            </w:r>
          </w:p>
        </w:tc>
        <w:tc>
          <w:tcPr>
            <w:tcW w:w="1600" w:type="dxa"/>
            <w:noWrap/>
            <w:hideMark/>
          </w:tcPr>
          <w:p w14:paraId="73AF051E"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danado_por_uso</w:t>
            </w:r>
            <w:proofErr w:type="spellEnd"/>
          </w:p>
        </w:tc>
        <w:tc>
          <w:tcPr>
            <w:tcW w:w="2022" w:type="dxa"/>
            <w:hideMark/>
          </w:tcPr>
          <w:p w14:paraId="1C6453E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cliente5@example.cl</w:t>
            </w:r>
          </w:p>
        </w:tc>
        <w:tc>
          <w:tcPr>
            <w:tcW w:w="1460" w:type="dxa"/>
            <w:noWrap/>
            <w:hideMark/>
          </w:tcPr>
          <w:p w14:paraId="4FF460A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rechazo</w:t>
            </w:r>
          </w:p>
        </w:tc>
        <w:tc>
          <w:tcPr>
            <w:tcW w:w="2339" w:type="dxa"/>
            <w:hideMark/>
          </w:tcPr>
          <w:p w14:paraId="6D2D7B7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PLAZO_EXCEDIDO</w:t>
            </w:r>
          </w:p>
        </w:tc>
        <w:tc>
          <w:tcPr>
            <w:tcW w:w="640" w:type="dxa"/>
            <w:noWrap/>
            <w:hideMark/>
          </w:tcPr>
          <w:p w14:paraId="04E5EA3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0357B23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42854DFD" w14:textId="77777777" w:rsidTr="00637085">
        <w:trPr>
          <w:trHeight w:val="870"/>
        </w:trPr>
        <w:tc>
          <w:tcPr>
            <w:tcW w:w="1628" w:type="dxa"/>
            <w:hideMark/>
          </w:tcPr>
          <w:p w14:paraId="4C6B325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2026-09-21T22:06:47.798Z</w:t>
            </w:r>
          </w:p>
        </w:tc>
        <w:tc>
          <w:tcPr>
            <w:tcW w:w="1120" w:type="dxa"/>
            <w:noWrap/>
            <w:hideMark/>
          </w:tcPr>
          <w:p w14:paraId="4778092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DEV-1120</w:t>
            </w:r>
          </w:p>
        </w:tc>
        <w:tc>
          <w:tcPr>
            <w:tcW w:w="840" w:type="dxa"/>
            <w:noWrap/>
            <w:hideMark/>
          </w:tcPr>
          <w:p w14:paraId="63030DAE"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AS-260</w:t>
            </w:r>
          </w:p>
        </w:tc>
        <w:tc>
          <w:tcPr>
            <w:tcW w:w="900" w:type="dxa"/>
            <w:noWrap/>
            <w:hideMark/>
          </w:tcPr>
          <w:p w14:paraId="0730AC1F"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7147E7EB"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89990</w:t>
            </w:r>
          </w:p>
        </w:tc>
        <w:tc>
          <w:tcPr>
            <w:tcW w:w="1880" w:type="dxa"/>
            <w:noWrap/>
            <w:hideMark/>
          </w:tcPr>
          <w:p w14:paraId="6E990739"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w:t>
            </w:r>
          </w:p>
        </w:tc>
        <w:tc>
          <w:tcPr>
            <w:tcW w:w="1600" w:type="dxa"/>
            <w:noWrap/>
            <w:hideMark/>
          </w:tcPr>
          <w:p w14:paraId="7FB7026D"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con_fallas</w:t>
            </w:r>
            <w:proofErr w:type="spellEnd"/>
          </w:p>
        </w:tc>
        <w:tc>
          <w:tcPr>
            <w:tcW w:w="2022" w:type="dxa"/>
            <w:hideMark/>
          </w:tcPr>
          <w:p w14:paraId="2AE4FF0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cliente6@example.cl</w:t>
            </w:r>
          </w:p>
        </w:tc>
        <w:tc>
          <w:tcPr>
            <w:tcW w:w="1460" w:type="dxa"/>
            <w:noWrap/>
            <w:hideMark/>
          </w:tcPr>
          <w:p w14:paraId="2E181A31"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revision</w:t>
            </w:r>
            <w:proofErr w:type="spellEnd"/>
          </w:p>
        </w:tc>
        <w:tc>
          <w:tcPr>
            <w:tcW w:w="2339" w:type="dxa"/>
            <w:hideMark/>
          </w:tcPr>
          <w:p w14:paraId="6DB1863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MONTO_SUPERA_U</w:t>
            </w:r>
          </w:p>
        </w:tc>
        <w:tc>
          <w:tcPr>
            <w:tcW w:w="640" w:type="dxa"/>
            <w:noWrap/>
            <w:hideMark/>
          </w:tcPr>
          <w:p w14:paraId="4E75EF1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1D618DB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1DF8C345" w14:textId="77777777" w:rsidTr="00637085">
        <w:trPr>
          <w:trHeight w:val="870"/>
        </w:trPr>
        <w:tc>
          <w:tcPr>
            <w:tcW w:w="1628" w:type="dxa"/>
            <w:hideMark/>
          </w:tcPr>
          <w:p w14:paraId="0F0DAD78"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2026-09-21T22:08:24.706Z</w:t>
            </w:r>
          </w:p>
        </w:tc>
        <w:tc>
          <w:tcPr>
            <w:tcW w:w="1120" w:type="dxa"/>
            <w:noWrap/>
            <w:hideMark/>
          </w:tcPr>
          <w:p w14:paraId="1AC47DCF"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DEV-1121</w:t>
            </w:r>
          </w:p>
        </w:tc>
        <w:tc>
          <w:tcPr>
            <w:tcW w:w="840" w:type="dxa"/>
            <w:noWrap/>
            <w:hideMark/>
          </w:tcPr>
          <w:p w14:paraId="7F1B1DE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LV-330</w:t>
            </w:r>
          </w:p>
        </w:tc>
        <w:tc>
          <w:tcPr>
            <w:tcW w:w="900" w:type="dxa"/>
            <w:noWrap/>
            <w:hideMark/>
          </w:tcPr>
          <w:p w14:paraId="4E5801F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2151082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289990</w:t>
            </w:r>
          </w:p>
        </w:tc>
        <w:tc>
          <w:tcPr>
            <w:tcW w:w="1880" w:type="dxa"/>
            <w:noWrap/>
            <w:hideMark/>
          </w:tcPr>
          <w:p w14:paraId="3CB361D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9</w:t>
            </w:r>
          </w:p>
        </w:tc>
        <w:tc>
          <w:tcPr>
            <w:tcW w:w="1600" w:type="dxa"/>
            <w:noWrap/>
            <w:hideMark/>
          </w:tcPr>
          <w:p w14:paraId="48BD577C"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22D21CD8"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cliente7@example.cl</w:t>
            </w:r>
          </w:p>
        </w:tc>
        <w:tc>
          <w:tcPr>
            <w:tcW w:w="1460" w:type="dxa"/>
            <w:noWrap/>
            <w:hideMark/>
          </w:tcPr>
          <w:p w14:paraId="71A95A6A"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revision</w:t>
            </w:r>
            <w:proofErr w:type="spellEnd"/>
          </w:p>
        </w:tc>
        <w:tc>
          <w:tcPr>
            <w:tcW w:w="2339" w:type="dxa"/>
            <w:hideMark/>
          </w:tcPr>
          <w:p w14:paraId="08FE8D72"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MONTO_SUPERA_U</w:t>
            </w:r>
          </w:p>
        </w:tc>
        <w:tc>
          <w:tcPr>
            <w:tcW w:w="640" w:type="dxa"/>
            <w:noWrap/>
            <w:hideMark/>
          </w:tcPr>
          <w:p w14:paraId="2885087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12A34E1F"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21ED489F" w14:textId="77777777" w:rsidTr="00637085">
        <w:trPr>
          <w:trHeight w:val="870"/>
        </w:trPr>
        <w:tc>
          <w:tcPr>
            <w:tcW w:w="1628" w:type="dxa"/>
            <w:hideMark/>
          </w:tcPr>
          <w:p w14:paraId="6B67F6E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2026-09-21T22:10:04.047Z</w:t>
            </w:r>
          </w:p>
        </w:tc>
        <w:tc>
          <w:tcPr>
            <w:tcW w:w="1120" w:type="dxa"/>
            <w:noWrap/>
            <w:hideMark/>
          </w:tcPr>
          <w:p w14:paraId="0E779E5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DEV-1122</w:t>
            </w:r>
          </w:p>
        </w:tc>
        <w:tc>
          <w:tcPr>
            <w:tcW w:w="840" w:type="dxa"/>
            <w:noWrap/>
            <w:hideMark/>
          </w:tcPr>
          <w:p w14:paraId="1E0124E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PL-120</w:t>
            </w:r>
          </w:p>
        </w:tc>
        <w:tc>
          <w:tcPr>
            <w:tcW w:w="900" w:type="dxa"/>
            <w:noWrap/>
            <w:hideMark/>
          </w:tcPr>
          <w:p w14:paraId="2CF264F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6A188C3B"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45990</w:t>
            </w:r>
          </w:p>
        </w:tc>
        <w:tc>
          <w:tcPr>
            <w:tcW w:w="1880" w:type="dxa"/>
            <w:noWrap/>
            <w:hideMark/>
          </w:tcPr>
          <w:p w14:paraId="4AC8A33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w:t>
            </w:r>
          </w:p>
        </w:tc>
        <w:tc>
          <w:tcPr>
            <w:tcW w:w="1600" w:type="dxa"/>
            <w:noWrap/>
            <w:hideMark/>
          </w:tcPr>
          <w:p w14:paraId="0E2AC236"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196958C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cliente8@example.cl</w:t>
            </w:r>
          </w:p>
        </w:tc>
        <w:tc>
          <w:tcPr>
            <w:tcW w:w="1460" w:type="dxa"/>
            <w:noWrap/>
            <w:hideMark/>
          </w:tcPr>
          <w:p w14:paraId="79807960"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aprobacion</w:t>
            </w:r>
            <w:proofErr w:type="spellEnd"/>
          </w:p>
        </w:tc>
        <w:tc>
          <w:tcPr>
            <w:tcW w:w="2339" w:type="dxa"/>
            <w:hideMark/>
          </w:tcPr>
          <w:p w14:paraId="50BD4DF6"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cumple_politica</w:t>
            </w:r>
            <w:proofErr w:type="spellEnd"/>
          </w:p>
        </w:tc>
        <w:tc>
          <w:tcPr>
            <w:tcW w:w="640" w:type="dxa"/>
            <w:noWrap/>
            <w:hideMark/>
          </w:tcPr>
          <w:p w14:paraId="0964BA66"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784FA156"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7DC03225" w14:textId="77777777" w:rsidTr="00637085">
        <w:trPr>
          <w:trHeight w:val="870"/>
        </w:trPr>
        <w:tc>
          <w:tcPr>
            <w:tcW w:w="1628" w:type="dxa"/>
            <w:hideMark/>
          </w:tcPr>
          <w:p w14:paraId="2707B04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2026-09-21T22:11:30.121Z</w:t>
            </w:r>
          </w:p>
        </w:tc>
        <w:tc>
          <w:tcPr>
            <w:tcW w:w="1120" w:type="dxa"/>
            <w:noWrap/>
            <w:hideMark/>
          </w:tcPr>
          <w:p w14:paraId="6D02C70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DEV-1123</w:t>
            </w:r>
          </w:p>
        </w:tc>
        <w:tc>
          <w:tcPr>
            <w:tcW w:w="840" w:type="dxa"/>
            <w:noWrap/>
            <w:hideMark/>
          </w:tcPr>
          <w:p w14:paraId="1E99F73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AU-210</w:t>
            </w:r>
          </w:p>
        </w:tc>
        <w:tc>
          <w:tcPr>
            <w:tcW w:w="900" w:type="dxa"/>
            <w:noWrap/>
            <w:hideMark/>
          </w:tcPr>
          <w:p w14:paraId="13AEB2B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w:t>
            </w:r>
          </w:p>
        </w:tc>
        <w:tc>
          <w:tcPr>
            <w:tcW w:w="760" w:type="dxa"/>
            <w:noWrap/>
            <w:hideMark/>
          </w:tcPr>
          <w:p w14:paraId="300A9189"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39980</w:t>
            </w:r>
          </w:p>
        </w:tc>
        <w:tc>
          <w:tcPr>
            <w:tcW w:w="1880" w:type="dxa"/>
            <w:noWrap/>
            <w:hideMark/>
          </w:tcPr>
          <w:p w14:paraId="207E0F0F"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15</w:t>
            </w:r>
          </w:p>
        </w:tc>
        <w:tc>
          <w:tcPr>
            <w:tcW w:w="1600" w:type="dxa"/>
            <w:noWrap/>
            <w:hideMark/>
          </w:tcPr>
          <w:p w14:paraId="1F148792"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danado_por_uso</w:t>
            </w:r>
            <w:proofErr w:type="spellEnd"/>
          </w:p>
        </w:tc>
        <w:tc>
          <w:tcPr>
            <w:tcW w:w="2022" w:type="dxa"/>
            <w:hideMark/>
          </w:tcPr>
          <w:p w14:paraId="71A1ACB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cliente9@example.cl</w:t>
            </w:r>
          </w:p>
        </w:tc>
        <w:tc>
          <w:tcPr>
            <w:tcW w:w="1460" w:type="dxa"/>
            <w:noWrap/>
            <w:hideMark/>
          </w:tcPr>
          <w:p w14:paraId="626B45D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rechazo</w:t>
            </w:r>
          </w:p>
        </w:tc>
        <w:tc>
          <w:tcPr>
            <w:tcW w:w="2339" w:type="dxa"/>
            <w:hideMark/>
          </w:tcPr>
          <w:p w14:paraId="48640C6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DANADO_POR_USO</w:t>
            </w:r>
          </w:p>
        </w:tc>
        <w:tc>
          <w:tcPr>
            <w:tcW w:w="640" w:type="dxa"/>
            <w:noWrap/>
            <w:hideMark/>
          </w:tcPr>
          <w:p w14:paraId="413D5C9B"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6A168A3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25516A34" w14:textId="77777777" w:rsidTr="00637085">
        <w:trPr>
          <w:trHeight w:val="870"/>
        </w:trPr>
        <w:tc>
          <w:tcPr>
            <w:tcW w:w="1628" w:type="dxa"/>
            <w:hideMark/>
          </w:tcPr>
          <w:p w14:paraId="5150A60F"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2026-09-21T22:1</w:t>
            </w:r>
            <w:r w:rsidRPr="00637085">
              <w:rPr>
                <w:rFonts w:ascii="Times New Roman" w:hAnsi="Times New Roman" w:cs="Times New Roman"/>
              </w:rPr>
              <w:lastRenderedPageBreak/>
              <w:t>3:02.425Z</w:t>
            </w:r>
          </w:p>
        </w:tc>
        <w:tc>
          <w:tcPr>
            <w:tcW w:w="1120" w:type="dxa"/>
            <w:noWrap/>
            <w:hideMark/>
          </w:tcPr>
          <w:p w14:paraId="1DFF679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lastRenderedPageBreak/>
              <w:t>DEV-1124</w:t>
            </w:r>
          </w:p>
        </w:tc>
        <w:tc>
          <w:tcPr>
            <w:tcW w:w="840" w:type="dxa"/>
            <w:noWrap/>
            <w:hideMark/>
          </w:tcPr>
          <w:p w14:paraId="6A35D309"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HV-050</w:t>
            </w:r>
          </w:p>
        </w:tc>
        <w:tc>
          <w:tcPr>
            <w:tcW w:w="900" w:type="dxa"/>
            <w:noWrap/>
            <w:hideMark/>
          </w:tcPr>
          <w:p w14:paraId="2DEDEF8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w:t>
            </w:r>
          </w:p>
        </w:tc>
        <w:tc>
          <w:tcPr>
            <w:tcW w:w="760" w:type="dxa"/>
            <w:noWrap/>
            <w:hideMark/>
          </w:tcPr>
          <w:p w14:paraId="1C0B50D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49980</w:t>
            </w:r>
          </w:p>
        </w:tc>
        <w:tc>
          <w:tcPr>
            <w:tcW w:w="1880" w:type="dxa"/>
            <w:noWrap/>
            <w:hideMark/>
          </w:tcPr>
          <w:p w14:paraId="7929C596"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1600" w:type="dxa"/>
            <w:noWrap/>
            <w:hideMark/>
          </w:tcPr>
          <w:p w14:paraId="528DF823"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abierto_sin_uso</w:t>
            </w:r>
            <w:proofErr w:type="spellEnd"/>
          </w:p>
        </w:tc>
        <w:tc>
          <w:tcPr>
            <w:tcW w:w="2022" w:type="dxa"/>
            <w:hideMark/>
          </w:tcPr>
          <w:p w14:paraId="2B753F3E"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cliente10@example.cl</w:t>
            </w:r>
          </w:p>
        </w:tc>
        <w:tc>
          <w:tcPr>
            <w:tcW w:w="1460" w:type="dxa"/>
            <w:noWrap/>
            <w:hideMark/>
          </w:tcPr>
          <w:p w14:paraId="4C07EFE9"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aprobacion</w:t>
            </w:r>
            <w:proofErr w:type="spellEnd"/>
          </w:p>
        </w:tc>
        <w:tc>
          <w:tcPr>
            <w:tcW w:w="2339" w:type="dxa"/>
            <w:hideMark/>
          </w:tcPr>
          <w:p w14:paraId="678B94EF"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cumple_politica</w:t>
            </w:r>
            <w:proofErr w:type="spellEnd"/>
          </w:p>
        </w:tc>
        <w:tc>
          <w:tcPr>
            <w:tcW w:w="640" w:type="dxa"/>
            <w:noWrap/>
            <w:hideMark/>
          </w:tcPr>
          <w:p w14:paraId="70DD861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7D6EF8F2"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681CCA9C" w14:textId="77777777" w:rsidTr="00637085">
        <w:trPr>
          <w:trHeight w:val="870"/>
        </w:trPr>
        <w:tc>
          <w:tcPr>
            <w:tcW w:w="1628" w:type="dxa"/>
            <w:hideMark/>
          </w:tcPr>
          <w:p w14:paraId="3F64245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2026-09-21T22:14:25.023Z</w:t>
            </w:r>
          </w:p>
        </w:tc>
        <w:tc>
          <w:tcPr>
            <w:tcW w:w="1120" w:type="dxa"/>
            <w:noWrap/>
            <w:hideMark/>
          </w:tcPr>
          <w:p w14:paraId="7FD2A9BE"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DEV-1125</w:t>
            </w:r>
          </w:p>
        </w:tc>
        <w:tc>
          <w:tcPr>
            <w:tcW w:w="840" w:type="dxa"/>
            <w:noWrap/>
            <w:hideMark/>
          </w:tcPr>
          <w:p w14:paraId="4FC6C832"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TE-330</w:t>
            </w:r>
          </w:p>
        </w:tc>
        <w:tc>
          <w:tcPr>
            <w:tcW w:w="900" w:type="dxa"/>
            <w:noWrap/>
            <w:hideMark/>
          </w:tcPr>
          <w:p w14:paraId="17FB0ED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15751E6E"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34990</w:t>
            </w:r>
          </w:p>
        </w:tc>
        <w:tc>
          <w:tcPr>
            <w:tcW w:w="1880" w:type="dxa"/>
            <w:noWrap/>
            <w:hideMark/>
          </w:tcPr>
          <w:p w14:paraId="491D310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22</w:t>
            </w:r>
          </w:p>
        </w:tc>
        <w:tc>
          <w:tcPr>
            <w:tcW w:w="1600" w:type="dxa"/>
            <w:noWrap/>
            <w:hideMark/>
          </w:tcPr>
          <w:p w14:paraId="7FEE0BC4"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6A46499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cliente11@example.cl</w:t>
            </w:r>
          </w:p>
        </w:tc>
        <w:tc>
          <w:tcPr>
            <w:tcW w:w="1460" w:type="dxa"/>
            <w:noWrap/>
            <w:hideMark/>
          </w:tcPr>
          <w:p w14:paraId="2581717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rechazo</w:t>
            </w:r>
          </w:p>
        </w:tc>
        <w:tc>
          <w:tcPr>
            <w:tcW w:w="2339" w:type="dxa"/>
            <w:hideMark/>
          </w:tcPr>
          <w:p w14:paraId="71EB56CB"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PLAZO_EXCEDIDO</w:t>
            </w:r>
          </w:p>
        </w:tc>
        <w:tc>
          <w:tcPr>
            <w:tcW w:w="640" w:type="dxa"/>
            <w:noWrap/>
            <w:hideMark/>
          </w:tcPr>
          <w:p w14:paraId="6C6DA52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4565A94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163EE0BE" w14:textId="77777777" w:rsidTr="00637085">
        <w:trPr>
          <w:trHeight w:val="870"/>
        </w:trPr>
        <w:tc>
          <w:tcPr>
            <w:tcW w:w="1628" w:type="dxa"/>
            <w:hideMark/>
          </w:tcPr>
          <w:p w14:paraId="3395A222"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2026-09-21T22:16:01.495Z</w:t>
            </w:r>
          </w:p>
        </w:tc>
        <w:tc>
          <w:tcPr>
            <w:tcW w:w="1120" w:type="dxa"/>
            <w:noWrap/>
            <w:hideMark/>
          </w:tcPr>
          <w:p w14:paraId="0E79B59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DEV-1126</w:t>
            </w:r>
          </w:p>
        </w:tc>
        <w:tc>
          <w:tcPr>
            <w:tcW w:w="840" w:type="dxa"/>
            <w:noWrap/>
            <w:hideMark/>
          </w:tcPr>
          <w:p w14:paraId="6E372C8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MW-150</w:t>
            </w:r>
          </w:p>
        </w:tc>
        <w:tc>
          <w:tcPr>
            <w:tcW w:w="900" w:type="dxa"/>
            <w:noWrap/>
            <w:hideMark/>
          </w:tcPr>
          <w:p w14:paraId="55B4215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7A70E36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79990</w:t>
            </w:r>
          </w:p>
        </w:tc>
        <w:tc>
          <w:tcPr>
            <w:tcW w:w="1880" w:type="dxa"/>
            <w:noWrap/>
            <w:hideMark/>
          </w:tcPr>
          <w:p w14:paraId="57D08822"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8</w:t>
            </w:r>
          </w:p>
        </w:tc>
        <w:tc>
          <w:tcPr>
            <w:tcW w:w="1600" w:type="dxa"/>
            <w:noWrap/>
            <w:hideMark/>
          </w:tcPr>
          <w:p w14:paraId="760376A9"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con_fallas</w:t>
            </w:r>
            <w:proofErr w:type="spellEnd"/>
          </w:p>
        </w:tc>
        <w:tc>
          <w:tcPr>
            <w:tcW w:w="2022" w:type="dxa"/>
            <w:hideMark/>
          </w:tcPr>
          <w:p w14:paraId="7DEC2A5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cliente12@example.cl</w:t>
            </w:r>
          </w:p>
        </w:tc>
        <w:tc>
          <w:tcPr>
            <w:tcW w:w="1460" w:type="dxa"/>
            <w:noWrap/>
            <w:hideMark/>
          </w:tcPr>
          <w:p w14:paraId="6820B8F2"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revision</w:t>
            </w:r>
            <w:proofErr w:type="spellEnd"/>
          </w:p>
        </w:tc>
        <w:tc>
          <w:tcPr>
            <w:tcW w:w="2339" w:type="dxa"/>
            <w:hideMark/>
          </w:tcPr>
          <w:p w14:paraId="4A64136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MONTO_SUPERA_U</w:t>
            </w:r>
          </w:p>
        </w:tc>
        <w:tc>
          <w:tcPr>
            <w:tcW w:w="640" w:type="dxa"/>
            <w:noWrap/>
            <w:hideMark/>
          </w:tcPr>
          <w:p w14:paraId="7C4A0B92"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3FAACB1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281DC4E9" w14:textId="77777777" w:rsidTr="00637085">
        <w:trPr>
          <w:trHeight w:val="870"/>
        </w:trPr>
        <w:tc>
          <w:tcPr>
            <w:tcW w:w="1628" w:type="dxa"/>
            <w:hideMark/>
          </w:tcPr>
          <w:p w14:paraId="05409E4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2026-09-21T22:17:55.857Z</w:t>
            </w:r>
          </w:p>
        </w:tc>
        <w:tc>
          <w:tcPr>
            <w:tcW w:w="1120" w:type="dxa"/>
            <w:noWrap/>
            <w:hideMark/>
          </w:tcPr>
          <w:p w14:paraId="1B041D86"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DEV-C01</w:t>
            </w:r>
          </w:p>
        </w:tc>
        <w:tc>
          <w:tcPr>
            <w:tcW w:w="840" w:type="dxa"/>
            <w:noWrap/>
            <w:hideMark/>
          </w:tcPr>
          <w:p w14:paraId="07ED657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CB-010</w:t>
            </w:r>
          </w:p>
        </w:tc>
        <w:tc>
          <w:tcPr>
            <w:tcW w:w="900" w:type="dxa"/>
            <w:noWrap/>
            <w:hideMark/>
          </w:tcPr>
          <w:p w14:paraId="395A3A28"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5575E5A6"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9990</w:t>
            </w:r>
          </w:p>
        </w:tc>
        <w:tc>
          <w:tcPr>
            <w:tcW w:w="1880" w:type="dxa"/>
            <w:noWrap/>
            <w:hideMark/>
          </w:tcPr>
          <w:p w14:paraId="26F7F85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1600" w:type="dxa"/>
            <w:noWrap/>
            <w:hideMark/>
          </w:tcPr>
          <w:p w14:paraId="11FEA55B"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711A4AAE"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control01@example.cl</w:t>
            </w:r>
          </w:p>
        </w:tc>
        <w:tc>
          <w:tcPr>
            <w:tcW w:w="1460" w:type="dxa"/>
            <w:noWrap/>
            <w:hideMark/>
          </w:tcPr>
          <w:p w14:paraId="18AFDF03"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aprobacion</w:t>
            </w:r>
            <w:proofErr w:type="spellEnd"/>
          </w:p>
        </w:tc>
        <w:tc>
          <w:tcPr>
            <w:tcW w:w="2339" w:type="dxa"/>
            <w:hideMark/>
          </w:tcPr>
          <w:p w14:paraId="2E0B3BD9"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cumple_politica</w:t>
            </w:r>
            <w:proofErr w:type="spellEnd"/>
          </w:p>
        </w:tc>
        <w:tc>
          <w:tcPr>
            <w:tcW w:w="640" w:type="dxa"/>
            <w:noWrap/>
            <w:hideMark/>
          </w:tcPr>
          <w:p w14:paraId="0003D1C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2D942A0B"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145E6AA2" w14:textId="77777777" w:rsidTr="00637085">
        <w:trPr>
          <w:trHeight w:val="870"/>
        </w:trPr>
        <w:tc>
          <w:tcPr>
            <w:tcW w:w="1628" w:type="dxa"/>
            <w:hideMark/>
          </w:tcPr>
          <w:p w14:paraId="1917E8F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2026-09-21T22:19:41.884Z</w:t>
            </w:r>
          </w:p>
        </w:tc>
        <w:tc>
          <w:tcPr>
            <w:tcW w:w="1120" w:type="dxa"/>
            <w:noWrap/>
            <w:hideMark/>
          </w:tcPr>
          <w:p w14:paraId="4550098E"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DEV-C02</w:t>
            </w:r>
          </w:p>
        </w:tc>
        <w:tc>
          <w:tcPr>
            <w:tcW w:w="840" w:type="dxa"/>
            <w:noWrap/>
            <w:hideMark/>
          </w:tcPr>
          <w:p w14:paraId="2A8B5DE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LV-330</w:t>
            </w:r>
          </w:p>
        </w:tc>
        <w:tc>
          <w:tcPr>
            <w:tcW w:w="900" w:type="dxa"/>
            <w:noWrap/>
            <w:hideMark/>
          </w:tcPr>
          <w:p w14:paraId="3F9EF3E9"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50000EEE"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289990</w:t>
            </w:r>
          </w:p>
        </w:tc>
        <w:tc>
          <w:tcPr>
            <w:tcW w:w="1880" w:type="dxa"/>
            <w:noWrap/>
            <w:hideMark/>
          </w:tcPr>
          <w:p w14:paraId="2D499FC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w:t>
            </w:r>
          </w:p>
        </w:tc>
        <w:tc>
          <w:tcPr>
            <w:tcW w:w="1600" w:type="dxa"/>
            <w:noWrap/>
            <w:hideMark/>
          </w:tcPr>
          <w:p w14:paraId="7C832433"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4E10BE59"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control02@example.cl</w:t>
            </w:r>
          </w:p>
        </w:tc>
        <w:tc>
          <w:tcPr>
            <w:tcW w:w="1460" w:type="dxa"/>
            <w:noWrap/>
            <w:hideMark/>
          </w:tcPr>
          <w:p w14:paraId="7363460E"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revision</w:t>
            </w:r>
            <w:proofErr w:type="spellEnd"/>
          </w:p>
        </w:tc>
        <w:tc>
          <w:tcPr>
            <w:tcW w:w="2339" w:type="dxa"/>
            <w:hideMark/>
          </w:tcPr>
          <w:p w14:paraId="42836C3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MONTO_SUPERA_U</w:t>
            </w:r>
          </w:p>
        </w:tc>
        <w:tc>
          <w:tcPr>
            <w:tcW w:w="640" w:type="dxa"/>
            <w:noWrap/>
            <w:hideMark/>
          </w:tcPr>
          <w:p w14:paraId="46DC4264"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0AEBD53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35E4AE59" w14:textId="77777777" w:rsidTr="00637085">
        <w:trPr>
          <w:trHeight w:val="870"/>
        </w:trPr>
        <w:tc>
          <w:tcPr>
            <w:tcW w:w="1628" w:type="dxa"/>
            <w:hideMark/>
          </w:tcPr>
          <w:p w14:paraId="052D745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2026-09-21T22:20:38.118Z</w:t>
            </w:r>
          </w:p>
        </w:tc>
        <w:tc>
          <w:tcPr>
            <w:tcW w:w="1120" w:type="dxa"/>
            <w:noWrap/>
            <w:hideMark/>
          </w:tcPr>
          <w:p w14:paraId="3BD3E20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DEV-C03</w:t>
            </w:r>
          </w:p>
        </w:tc>
        <w:tc>
          <w:tcPr>
            <w:tcW w:w="840" w:type="dxa"/>
            <w:noWrap/>
            <w:hideMark/>
          </w:tcPr>
          <w:p w14:paraId="4A92EC8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MW-150</w:t>
            </w:r>
          </w:p>
        </w:tc>
        <w:tc>
          <w:tcPr>
            <w:tcW w:w="900" w:type="dxa"/>
            <w:noWrap/>
            <w:hideMark/>
          </w:tcPr>
          <w:p w14:paraId="0188C38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76C296C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79990</w:t>
            </w:r>
          </w:p>
        </w:tc>
        <w:tc>
          <w:tcPr>
            <w:tcW w:w="1880" w:type="dxa"/>
            <w:noWrap/>
            <w:hideMark/>
          </w:tcPr>
          <w:p w14:paraId="221FC7C9"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29</w:t>
            </w:r>
          </w:p>
        </w:tc>
        <w:tc>
          <w:tcPr>
            <w:tcW w:w="1600" w:type="dxa"/>
            <w:noWrap/>
            <w:hideMark/>
          </w:tcPr>
          <w:p w14:paraId="38402789"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abierto_sin_uso</w:t>
            </w:r>
            <w:proofErr w:type="spellEnd"/>
          </w:p>
        </w:tc>
        <w:tc>
          <w:tcPr>
            <w:tcW w:w="2022" w:type="dxa"/>
            <w:hideMark/>
          </w:tcPr>
          <w:p w14:paraId="1039917B"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control03@example.cl</w:t>
            </w:r>
          </w:p>
        </w:tc>
        <w:tc>
          <w:tcPr>
            <w:tcW w:w="1460" w:type="dxa"/>
            <w:noWrap/>
            <w:hideMark/>
          </w:tcPr>
          <w:p w14:paraId="0B8EE5F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rechazo</w:t>
            </w:r>
          </w:p>
        </w:tc>
        <w:tc>
          <w:tcPr>
            <w:tcW w:w="2339" w:type="dxa"/>
            <w:hideMark/>
          </w:tcPr>
          <w:p w14:paraId="0418024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PLAZO_EXCEDIDO</w:t>
            </w:r>
          </w:p>
        </w:tc>
        <w:tc>
          <w:tcPr>
            <w:tcW w:w="640" w:type="dxa"/>
            <w:noWrap/>
            <w:hideMark/>
          </w:tcPr>
          <w:p w14:paraId="281B37D4"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37398D0B"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226BFFF2" w14:textId="77777777" w:rsidTr="00637085">
        <w:trPr>
          <w:trHeight w:val="870"/>
        </w:trPr>
        <w:tc>
          <w:tcPr>
            <w:tcW w:w="1628" w:type="dxa"/>
            <w:hideMark/>
          </w:tcPr>
          <w:p w14:paraId="21014D86"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lastRenderedPageBreak/>
              <w:t>2026-09-21T22:47:02.561Z</w:t>
            </w:r>
          </w:p>
        </w:tc>
        <w:tc>
          <w:tcPr>
            <w:tcW w:w="1120" w:type="dxa"/>
            <w:noWrap/>
            <w:hideMark/>
          </w:tcPr>
          <w:p w14:paraId="4A07C234"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 </w:t>
            </w:r>
          </w:p>
        </w:tc>
        <w:tc>
          <w:tcPr>
            <w:tcW w:w="840" w:type="dxa"/>
            <w:noWrap/>
            <w:hideMark/>
          </w:tcPr>
          <w:p w14:paraId="26B22B6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AU-210</w:t>
            </w:r>
          </w:p>
        </w:tc>
        <w:tc>
          <w:tcPr>
            <w:tcW w:w="900" w:type="dxa"/>
            <w:noWrap/>
            <w:hideMark/>
          </w:tcPr>
          <w:p w14:paraId="1C3787C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195FA439"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19990</w:t>
            </w:r>
          </w:p>
        </w:tc>
        <w:tc>
          <w:tcPr>
            <w:tcW w:w="1880" w:type="dxa"/>
            <w:noWrap/>
            <w:hideMark/>
          </w:tcPr>
          <w:p w14:paraId="052BDF86"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3</w:t>
            </w:r>
          </w:p>
        </w:tc>
        <w:tc>
          <w:tcPr>
            <w:tcW w:w="1600" w:type="dxa"/>
            <w:noWrap/>
            <w:hideMark/>
          </w:tcPr>
          <w:p w14:paraId="7F2ACFB9"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286FE75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prueba1@example.cl</w:t>
            </w:r>
          </w:p>
        </w:tc>
        <w:tc>
          <w:tcPr>
            <w:tcW w:w="1460" w:type="dxa"/>
            <w:noWrap/>
            <w:hideMark/>
          </w:tcPr>
          <w:p w14:paraId="6809D2AF"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datos_invalidos</w:t>
            </w:r>
            <w:proofErr w:type="spellEnd"/>
          </w:p>
        </w:tc>
        <w:tc>
          <w:tcPr>
            <w:tcW w:w="2339" w:type="dxa"/>
            <w:hideMark/>
          </w:tcPr>
          <w:p w14:paraId="5BE46F9F"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FALTA_ID_SOLICITUD</w:t>
            </w:r>
          </w:p>
        </w:tc>
        <w:tc>
          <w:tcPr>
            <w:tcW w:w="640" w:type="dxa"/>
            <w:noWrap/>
            <w:hideMark/>
          </w:tcPr>
          <w:p w14:paraId="659AFDC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0605AA89"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 </w:t>
            </w:r>
          </w:p>
        </w:tc>
      </w:tr>
      <w:tr w:rsidR="00637085" w:rsidRPr="00637085" w14:paraId="3CCD49F4" w14:textId="77777777" w:rsidTr="00637085">
        <w:trPr>
          <w:trHeight w:val="870"/>
        </w:trPr>
        <w:tc>
          <w:tcPr>
            <w:tcW w:w="1628" w:type="dxa"/>
            <w:hideMark/>
          </w:tcPr>
          <w:p w14:paraId="2446A6E8"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2026-09-21T22:50:30.175Z</w:t>
            </w:r>
          </w:p>
        </w:tc>
        <w:tc>
          <w:tcPr>
            <w:tcW w:w="1120" w:type="dxa"/>
            <w:noWrap/>
            <w:hideMark/>
          </w:tcPr>
          <w:p w14:paraId="457DCA6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 </w:t>
            </w:r>
          </w:p>
        </w:tc>
        <w:tc>
          <w:tcPr>
            <w:tcW w:w="840" w:type="dxa"/>
            <w:noWrap/>
            <w:hideMark/>
          </w:tcPr>
          <w:p w14:paraId="05CAAD22"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AU-210</w:t>
            </w:r>
          </w:p>
        </w:tc>
        <w:tc>
          <w:tcPr>
            <w:tcW w:w="900" w:type="dxa"/>
            <w:noWrap/>
            <w:hideMark/>
          </w:tcPr>
          <w:p w14:paraId="4B60B16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578314F6"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19990</w:t>
            </w:r>
          </w:p>
        </w:tc>
        <w:tc>
          <w:tcPr>
            <w:tcW w:w="1880" w:type="dxa"/>
            <w:noWrap/>
            <w:hideMark/>
          </w:tcPr>
          <w:p w14:paraId="5AC7F8F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3</w:t>
            </w:r>
          </w:p>
        </w:tc>
        <w:tc>
          <w:tcPr>
            <w:tcW w:w="1600" w:type="dxa"/>
            <w:noWrap/>
            <w:hideMark/>
          </w:tcPr>
          <w:p w14:paraId="44A6B5CE"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4A9981C4"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prueba1@example.cl</w:t>
            </w:r>
          </w:p>
        </w:tc>
        <w:tc>
          <w:tcPr>
            <w:tcW w:w="1460" w:type="dxa"/>
            <w:noWrap/>
            <w:hideMark/>
          </w:tcPr>
          <w:p w14:paraId="7E14258D"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datos_invalidos</w:t>
            </w:r>
            <w:proofErr w:type="spellEnd"/>
          </w:p>
        </w:tc>
        <w:tc>
          <w:tcPr>
            <w:tcW w:w="2339" w:type="dxa"/>
            <w:hideMark/>
          </w:tcPr>
          <w:p w14:paraId="65F17AE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FALTA_ID_SOLICITUD</w:t>
            </w:r>
          </w:p>
        </w:tc>
        <w:tc>
          <w:tcPr>
            <w:tcW w:w="640" w:type="dxa"/>
            <w:noWrap/>
            <w:hideMark/>
          </w:tcPr>
          <w:p w14:paraId="7C0499F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5792FBA8"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 </w:t>
            </w:r>
          </w:p>
        </w:tc>
      </w:tr>
      <w:tr w:rsidR="00637085" w:rsidRPr="00637085" w14:paraId="766A346F" w14:textId="77777777" w:rsidTr="00637085">
        <w:trPr>
          <w:trHeight w:val="870"/>
        </w:trPr>
        <w:tc>
          <w:tcPr>
            <w:tcW w:w="1628" w:type="dxa"/>
            <w:hideMark/>
          </w:tcPr>
          <w:p w14:paraId="2A9ADB07"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2026-09-21T22:52:38.748Z</w:t>
            </w:r>
          </w:p>
        </w:tc>
        <w:tc>
          <w:tcPr>
            <w:tcW w:w="1120" w:type="dxa"/>
            <w:noWrap/>
            <w:hideMark/>
          </w:tcPr>
          <w:p w14:paraId="11D156A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DEV-ERR02</w:t>
            </w:r>
          </w:p>
        </w:tc>
        <w:tc>
          <w:tcPr>
            <w:tcW w:w="840" w:type="dxa"/>
            <w:noWrap/>
            <w:hideMark/>
          </w:tcPr>
          <w:p w14:paraId="26F6774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AU-210</w:t>
            </w:r>
          </w:p>
        </w:tc>
        <w:tc>
          <w:tcPr>
            <w:tcW w:w="900" w:type="dxa"/>
            <w:noWrap/>
            <w:hideMark/>
          </w:tcPr>
          <w:p w14:paraId="584B79A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6286A36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0</w:t>
            </w:r>
          </w:p>
        </w:tc>
        <w:tc>
          <w:tcPr>
            <w:tcW w:w="1880" w:type="dxa"/>
            <w:noWrap/>
            <w:hideMark/>
          </w:tcPr>
          <w:p w14:paraId="6236A46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3</w:t>
            </w:r>
          </w:p>
        </w:tc>
        <w:tc>
          <w:tcPr>
            <w:tcW w:w="1600" w:type="dxa"/>
            <w:noWrap/>
            <w:hideMark/>
          </w:tcPr>
          <w:p w14:paraId="654E7117"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0D555F7E"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prueba@example.cl</w:t>
            </w:r>
          </w:p>
        </w:tc>
        <w:tc>
          <w:tcPr>
            <w:tcW w:w="1460" w:type="dxa"/>
            <w:noWrap/>
            <w:hideMark/>
          </w:tcPr>
          <w:p w14:paraId="1F3D19FA"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datos_invalidos</w:t>
            </w:r>
            <w:proofErr w:type="spellEnd"/>
          </w:p>
        </w:tc>
        <w:tc>
          <w:tcPr>
            <w:tcW w:w="2339" w:type="dxa"/>
            <w:hideMark/>
          </w:tcPr>
          <w:p w14:paraId="061A3DF4"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MONTO_NO_POSITIVO</w:t>
            </w:r>
          </w:p>
        </w:tc>
        <w:tc>
          <w:tcPr>
            <w:tcW w:w="640" w:type="dxa"/>
            <w:noWrap/>
            <w:hideMark/>
          </w:tcPr>
          <w:p w14:paraId="37C75A9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75EBE98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 </w:t>
            </w:r>
          </w:p>
        </w:tc>
      </w:tr>
      <w:tr w:rsidR="00637085" w:rsidRPr="00637085" w14:paraId="75EFF3E0" w14:textId="77777777" w:rsidTr="00637085">
        <w:trPr>
          <w:trHeight w:val="870"/>
        </w:trPr>
        <w:tc>
          <w:tcPr>
            <w:tcW w:w="1628" w:type="dxa"/>
            <w:hideMark/>
          </w:tcPr>
          <w:p w14:paraId="636A6B4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2026-09-21T23:03:48.409Z</w:t>
            </w:r>
          </w:p>
        </w:tc>
        <w:tc>
          <w:tcPr>
            <w:tcW w:w="1120" w:type="dxa"/>
            <w:noWrap/>
            <w:hideMark/>
          </w:tcPr>
          <w:p w14:paraId="04A169DE"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DEV-LIM-U</w:t>
            </w:r>
          </w:p>
        </w:tc>
        <w:tc>
          <w:tcPr>
            <w:tcW w:w="840" w:type="dxa"/>
            <w:noWrap/>
            <w:hideMark/>
          </w:tcPr>
          <w:p w14:paraId="3F67278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AU-210</w:t>
            </w:r>
          </w:p>
        </w:tc>
        <w:tc>
          <w:tcPr>
            <w:tcW w:w="900" w:type="dxa"/>
            <w:noWrap/>
            <w:hideMark/>
          </w:tcPr>
          <w:p w14:paraId="7364B45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796689C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1880" w:type="dxa"/>
            <w:noWrap/>
            <w:hideMark/>
          </w:tcPr>
          <w:p w14:paraId="6DC15968"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3</w:t>
            </w:r>
          </w:p>
        </w:tc>
        <w:tc>
          <w:tcPr>
            <w:tcW w:w="1600" w:type="dxa"/>
            <w:noWrap/>
            <w:hideMark/>
          </w:tcPr>
          <w:p w14:paraId="2D8FE631"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047E9F9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prueba@example.cl</w:t>
            </w:r>
          </w:p>
        </w:tc>
        <w:tc>
          <w:tcPr>
            <w:tcW w:w="1460" w:type="dxa"/>
            <w:noWrap/>
            <w:hideMark/>
          </w:tcPr>
          <w:p w14:paraId="08BC7F9B"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aprobacion</w:t>
            </w:r>
            <w:proofErr w:type="spellEnd"/>
          </w:p>
        </w:tc>
        <w:tc>
          <w:tcPr>
            <w:tcW w:w="2339" w:type="dxa"/>
            <w:hideMark/>
          </w:tcPr>
          <w:p w14:paraId="42780F70"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cumple_politica</w:t>
            </w:r>
            <w:proofErr w:type="spellEnd"/>
          </w:p>
        </w:tc>
        <w:tc>
          <w:tcPr>
            <w:tcW w:w="640" w:type="dxa"/>
            <w:noWrap/>
            <w:hideMark/>
          </w:tcPr>
          <w:p w14:paraId="12F50306"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5C81ADA8"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5C599936" w14:textId="77777777" w:rsidTr="00637085">
        <w:trPr>
          <w:trHeight w:val="870"/>
        </w:trPr>
        <w:tc>
          <w:tcPr>
            <w:tcW w:w="1628" w:type="dxa"/>
            <w:hideMark/>
          </w:tcPr>
          <w:p w14:paraId="116BBD28"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2026-09-21T23:05:04.500Z</w:t>
            </w:r>
          </w:p>
        </w:tc>
        <w:tc>
          <w:tcPr>
            <w:tcW w:w="1120" w:type="dxa"/>
            <w:noWrap/>
            <w:hideMark/>
          </w:tcPr>
          <w:p w14:paraId="6D4466D8"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DEV-LIM-D</w:t>
            </w:r>
          </w:p>
        </w:tc>
        <w:tc>
          <w:tcPr>
            <w:tcW w:w="840" w:type="dxa"/>
            <w:noWrap/>
            <w:hideMark/>
          </w:tcPr>
          <w:p w14:paraId="742A58F6"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AU-210</w:t>
            </w:r>
          </w:p>
        </w:tc>
        <w:tc>
          <w:tcPr>
            <w:tcW w:w="900" w:type="dxa"/>
            <w:noWrap/>
            <w:hideMark/>
          </w:tcPr>
          <w:p w14:paraId="17A3D62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035C12C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19990</w:t>
            </w:r>
          </w:p>
        </w:tc>
        <w:tc>
          <w:tcPr>
            <w:tcW w:w="1880" w:type="dxa"/>
            <w:noWrap/>
            <w:hideMark/>
          </w:tcPr>
          <w:p w14:paraId="7E48358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c>
          <w:tcPr>
            <w:tcW w:w="1600" w:type="dxa"/>
            <w:noWrap/>
            <w:hideMark/>
          </w:tcPr>
          <w:p w14:paraId="333962F7"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3B96742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prueba@example.cl</w:t>
            </w:r>
          </w:p>
        </w:tc>
        <w:tc>
          <w:tcPr>
            <w:tcW w:w="1460" w:type="dxa"/>
            <w:noWrap/>
            <w:hideMark/>
          </w:tcPr>
          <w:p w14:paraId="15F1B3AA"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aprobacion</w:t>
            </w:r>
            <w:proofErr w:type="spellEnd"/>
          </w:p>
        </w:tc>
        <w:tc>
          <w:tcPr>
            <w:tcW w:w="2339" w:type="dxa"/>
            <w:hideMark/>
          </w:tcPr>
          <w:p w14:paraId="74863189"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cumple_politica</w:t>
            </w:r>
            <w:proofErr w:type="spellEnd"/>
          </w:p>
        </w:tc>
        <w:tc>
          <w:tcPr>
            <w:tcW w:w="640" w:type="dxa"/>
            <w:noWrap/>
            <w:hideMark/>
          </w:tcPr>
          <w:p w14:paraId="5B273820"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0AA0F81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0D37B2A7" w14:textId="77777777" w:rsidTr="00637085">
        <w:trPr>
          <w:trHeight w:val="870"/>
        </w:trPr>
        <w:tc>
          <w:tcPr>
            <w:tcW w:w="1628" w:type="dxa"/>
            <w:hideMark/>
          </w:tcPr>
          <w:p w14:paraId="7457A22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2026-09-21T23:1</w:t>
            </w:r>
            <w:r w:rsidRPr="00637085">
              <w:rPr>
                <w:rFonts w:ascii="Times New Roman" w:hAnsi="Times New Roman" w:cs="Times New Roman"/>
              </w:rPr>
              <w:lastRenderedPageBreak/>
              <w:t>3:01.876Z</w:t>
            </w:r>
          </w:p>
        </w:tc>
        <w:tc>
          <w:tcPr>
            <w:tcW w:w="1120" w:type="dxa"/>
            <w:noWrap/>
            <w:hideMark/>
          </w:tcPr>
          <w:p w14:paraId="60F59853"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lastRenderedPageBreak/>
              <w:t>DEV-C01</w:t>
            </w:r>
          </w:p>
        </w:tc>
        <w:tc>
          <w:tcPr>
            <w:tcW w:w="840" w:type="dxa"/>
            <w:noWrap/>
            <w:hideMark/>
          </w:tcPr>
          <w:p w14:paraId="48E18B48"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CB-010</w:t>
            </w:r>
          </w:p>
        </w:tc>
        <w:tc>
          <w:tcPr>
            <w:tcW w:w="900" w:type="dxa"/>
            <w:noWrap/>
            <w:hideMark/>
          </w:tcPr>
          <w:p w14:paraId="0FA92EE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68796DBE"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9990</w:t>
            </w:r>
          </w:p>
        </w:tc>
        <w:tc>
          <w:tcPr>
            <w:tcW w:w="1880" w:type="dxa"/>
            <w:noWrap/>
            <w:hideMark/>
          </w:tcPr>
          <w:p w14:paraId="15740EB5"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1600" w:type="dxa"/>
            <w:noWrap/>
            <w:hideMark/>
          </w:tcPr>
          <w:p w14:paraId="2064F2D3"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5BC43D8D"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control01@example.cl</w:t>
            </w:r>
          </w:p>
        </w:tc>
        <w:tc>
          <w:tcPr>
            <w:tcW w:w="1460" w:type="dxa"/>
            <w:noWrap/>
            <w:hideMark/>
          </w:tcPr>
          <w:p w14:paraId="127A2D35"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revision</w:t>
            </w:r>
            <w:proofErr w:type="spellEnd"/>
          </w:p>
        </w:tc>
        <w:tc>
          <w:tcPr>
            <w:tcW w:w="2339" w:type="dxa"/>
            <w:hideMark/>
          </w:tcPr>
          <w:p w14:paraId="7424FBB4"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PRODUCTO_CON_FALLAS</w:t>
            </w:r>
          </w:p>
        </w:tc>
        <w:tc>
          <w:tcPr>
            <w:tcW w:w="640" w:type="dxa"/>
            <w:noWrap/>
            <w:hideMark/>
          </w:tcPr>
          <w:p w14:paraId="49D92419"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2A4AA8B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r w:rsidR="00637085" w:rsidRPr="00637085" w14:paraId="7447CDD5" w14:textId="77777777" w:rsidTr="00637085">
        <w:trPr>
          <w:trHeight w:val="870"/>
        </w:trPr>
        <w:tc>
          <w:tcPr>
            <w:tcW w:w="1628" w:type="dxa"/>
            <w:hideMark/>
          </w:tcPr>
          <w:p w14:paraId="2CCD644C"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2026-09-21T23:41:50.943Z</w:t>
            </w:r>
          </w:p>
        </w:tc>
        <w:tc>
          <w:tcPr>
            <w:tcW w:w="1120" w:type="dxa"/>
            <w:noWrap/>
            <w:hideMark/>
          </w:tcPr>
          <w:p w14:paraId="5E8D70D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DEV-SKU01</w:t>
            </w:r>
          </w:p>
        </w:tc>
        <w:tc>
          <w:tcPr>
            <w:tcW w:w="840" w:type="dxa"/>
            <w:noWrap/>
            <w:hideMark/>
          </w:tcPr>
          <w:p w14:paraId="732F52B4"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ZZ-999</w:t>
            </w:r>
          </w:p>
        </w:tc>
        <w:tc>
          <w:tcPr>
            <w:tcW w:w="900" w:type="dxa"/>
            <w:noWrap/>
            <w:hideMark/>
          </w:tcPr>
          <w:p w14:paraId="7984B8B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w:t>
            </w:r>
          </w:p>
        </w:tc>
        <w:tc>
          <w:tcPr>
            <w:tcW w:w="760" w:type="dxa"/>
            <w:noWrap/>
            <w:hideMark/>
          </w:tcPr>
          <w:p w14:paraId="73AFA2CA"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19990</w:t>
            </w:r>
          </w:p>
        </w:tc>
        <w:tc>
          <w:tcPr>
            <w:tcW w:w="1880" w:type="dxa"/>
            <w:noWrap/>
            <w:hideMark/>
          </w:tcPr>
          <w:p w14:paraId="34051CE4"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3</w:t>
            </w:r>
          </w:p>
        </w:tc>
        <w:tc>
          <w:tcPr>
            <w:tcW w:w="1600" w:type="dxa"/>
            <w:noWrap/>
            <w:hideMark/>
          </w:tcPr>
          <w:p w14:paraId="433213E5"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sin_abrir</w:t>
            </w:r>
            <w:proofErr w:type="spellEnd"/>
          </w:p>
        </w:tc>
        <w:tc>
          <w:tcPr>
            <w:tcW w:w="2022" w:type="dxa"/>
            <w:hideMark/>
          </w:tcPr>
          <w:p w14:paraId="73321374"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prueba@example.cl</w:t>
            </w:r>
          </w:p>
        </w:tc>
        <w:tc>
          <w:tcPr>
            <w:tcW w:w="1460" w:type="dxa"/>
            <w:noWrap/>
            <w:hideMark/>
          </w:tcPr>
          <w:p w14:paraId="63212C1E"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aprobacion</w:t>
            </w:r>
            <w:proofErr w:type="spellEnd"/>
          </w:p>
        </w:tc>
        <w:tc>
          <w:tcPr>
            <w:tcW w:w="2339" w:type="dxa"/>
            <w:hideMark/>
          </w:tcPr>
          <w:p w14:paraId="0AA67928" w14:textId="77777777" w:rsidR="00637085" w:rsidRPr="00637085" w:rsidRDefault="00637085" w:rsidP="00637085">
            <w:pPr>
              <w:jc w:val="both"/>
              <w:rPr>
                <w:rFonts w:ascii="Times New Roman" w:hAnsi="Times New Roman" w:cs="Times New Roman"/>
              </w:rPr>
            </w:pPr>
            <w:proofErr w:type="spellStart"/>
            <w:r w:rsidRPr="00637085">
              <w:rPr>
                <w:rFonts w:ascii="Times New Roman" w:hAnsi="Times New Roman" w:cs="Times New Roman"/>
              </w:rPr>
              <w:t>cumple_politica</w:t>
            </w:r>
            <w:proofErr w:type="spellEnd"/>
          </w:p>
        </w:tc>
        <w:tc>
          <w:tcPr>
            <w:tcW w:w="640" w:type="dxa"/>
            <w:noWrap/>
            <w:hideMark/>
          </w:tcPr>
          <w:p w14:paraId="2F82A97B"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66000</w:t>
            </w:r>
          </w:p>
        </w:tc>
        <w:tc>
          <w:tcPr>
            <w:tcW w:w="320" w:type="dxa"/>
            <w:noWrap/>
            <w:hideMark/>
          </w:tcPr>
          <w:p w14:paraId="42ACA521" w14:textId="77777777" w:rsidR="00637085" w:rsidRPr="00637085" w:rsidRDefault="00637085" w:rsidP="00637085">
            <w:pPr>
              <w:jc w:val="both"/>
              <w:rPr>
                <w:rFonts w:ascii="Times New Roman" w:hAnsi="Times New Roman" w:cs="Times New Roman"/>
              </w:rPr>
            </w:pPr>
            <w:r w:rsidRPr="00637085">
              <w:rPr>
                <w:rFonts w:ascii="Times New Roman" w:hAnsi="Times New Roman" w:cs="Times New Roman"/>
              </w:rPr>
              <w:t>21</w:t>
            </w:r>
          </w:p>
        </w:tc>
      </w:tr>
    </w:tbl>
    <w:p w14:paraId="1BEAD19D" w14:textId="55F3B37E" w:rsidR="00A42BF0" w:rsidRDefault="00C703F2" w:rsidP="004F125B">
      <w:pPr>
        <w:jc w:val="center"/>
        <w:rPr>
          <w:rFonts w:ascii="Times New Roman" w:hAnsi="Times New Roman" w:cs="Times New Roman"/>
          <w:i/>
          <w:iCs/>
          <w:lang w:val="es-ES"/>
        </w:rPr>
      </w:pPr>
      <w:r>
        <w:rPr>
          <w:rFonts w:ascii="Times New Roman" w:hAnsi="Times New Roman" w:cs="Times New Roman"/>
          <w:b/>
          <w:bCs/>
          <w:lang w:val="es-ES"/>
        </w:rPr>
        <w:t>Tabla 3</w:t>
      </w:r>
      <w:r w:rsidR="00A42BF0" w:rsidRPr="000B4219">
        <w:rPr>
          <w:rFonts w:ascii="Times New Roman" w:hAnsi="Times New Roman" w:cs="Times New Roman"/>
          <w:b/>
          <w:bCs/>
          <w:lang w:val="es-ES"/>
        </w:rPr>
        <w:t>:</w:t>
      </w:r>
      <w:r w:rsidR="00A42BF0" w:rsidRPr="000B4219">
        <w:rPr>
          <w:rFonts w:ascii="Times New Roman" w:hAnsi="Times New Roman" w:cs="Times New Roman"/>
          <w:i/>
          <w:iCs/>
          <w:lang w:val="es-ES"/>
        </w:rPr>
        <w:t xml:space="preserve"> </w:t>
      </w:r>
      <w:r w:rsidR="00A42BF0">
        <w:rPr>
          <w:rFonts w:ascii="Times New Roman" w:hAnsi="Times New Roman" w:cs="Times New Roman"/>
          <w:i/>
          <w:iCs/>
          <w:lang w:val="es-ES"/>
        </w:rPr>
        <w:t>Registro de solicitudes procesa</w:t>
      </w:r>
      <w:r>
        <w:rPr>
          <w:rFonts w:ascii="Times New Roman" w:hAnsi="Times New Roman" w:cs="Times New Roman"/>
          <w:i/>
          <w:iCs/>
          <w:lang w:val="es-ES"/>
        </w:rPr>
        <w:t>das</w:t>
      </w:r>
      <w:r w:rsidR="00A42BF0" w:rsidRPr="000B4219">
        <w:rPr>
          <w:rFonts w:ascii="Times New Roman" w:hAnsi="Times New Roman" w:cs="Times New Roman"/>
          <w:i/>
          <w:iCs/>
          <w:lang w:val="es-ES"/>
        </w:rPr>
        <w:t>.</w:t>
      </w:r>
    </w:p>
    <w:p w14:paraId="1EE7AA15" w14:textId="2A48E7F5" w:rsidR="004F125B" w:rsidRPr="00F95CFA" w:rsidRDefault="004F125B" w:rsidP="004F125B">
      <w:pPr>
        <w:pStyle w:val="Ttulo2"/>
        <w:numPr>
          <w:ilvl w:val="0"/>
          <w:numId w:val="3"/>
        </w:numPr>
        <w:jc w:val="both"/>
        <w:rPr>
          <w:rFonts w:ascii="Times New Roman" w:hAnsi="Times New Roman" w:cs="Times New Roman"/>
          <w:i/>
          <w:iCs/>
          <w:color w:val="000000" w:themeColor="text1"/>
          <w:sz w:val="24"/>
          <w:szCs w:val="24"/>
          <w:lang w:val="es-ES"/>
        </w:rPr>
      </w:pPr>
      <w:r>
        <w:rPr>
          <w:rFonts w:ascii="Times New Roman" w:hAnsi="Times New Roman" w:cs="Times New Roman"/>
          <w:i/>
          <w:iCs/>
          <w:color w:val="000000" w:themeColor="text1"/>
          <w:sz w:val="24"/>
          <w:szCs w:val="24"/>
          <w:lang w:val="es-ES"/>
        </w:rPr>
        <w:t>Integración con API pública</w:t>
      </w:r>
    </w:p>
    <w:p w14:paraId="149BB9C5" w14:textId="48C2EEAD" w:rsidR="00F95CFA" w:rsidRDefault="004F125B" w:rsidP="00C24BC2">
      <w:pPr>
        <w:jc w:val="both"/>
        <w:rPr>
          <w:rFonts w:ascii="Times New Roman" w:hAnsi="Times New Roman" w:cs="Times New Roman"/>
          <w:lang w:val="es-ES"/>
        </w:rPr>
      </w:pPr>
      <w:r>
        <w:rPr>
          <w:rFonts w:ascii="Times New Roman" w:hAnsi="Times New Roman" w:cs="Times New Roman"/>
          <w:lang w:val="es-ES"/>
        </w:rPr>
        <w:t xml:space="preserve">Como parte del proceso, se incorporó un nodo HTTP </w:t>
      </w:r>
      <w:proofErr w:type="spellStart"/>
      <w:r>
        <w:rPr>
          <w:rFonts w:ascii="Times New Roman" w:hAnsi="Times New Roman" w:cs="Times New Roman"/>
          <w:lang w:val="es-ES"/>
        </w:rPr>
        <w:t>Request</w:t>
      </w:r>
      <w:proofErr w:type="spellEnd"/>
      <w:r>
        <w:rPr>
          <w:rFonts w:ascii="Times New Roman" w:hAnsi="Times New Roman" w:cs="Times New Roman"/>
          <w:lang w:val="es-ES"/>
        </w:rPr>
        <w:t xml:space="preserve"> para consultar los indicadores económicos publicados por </w:t>
      </w:r>
      <w:proofErr w:type="spellStart"/>
      <w:r>
        <w:rPr>
          <w:rFonts w:ascii="Times New Roman" w:hAnsi="Times New Roman" w:cs="Times New Roman"/>
          <w:lang w:val="es-ES"/>
        </w:rPr>
        <w:t>Mindicador</w:t>
      </w:r>
      <w:proofErr w:type="spellEnd"/>
      <w:r>
        <w:rPr>
          <w:rFonts w:ascii="Times New Roman" w:hAnsi="Times New Roman" w:cs="Times New Roman"/>
          <w:lang w:val="es-ES"/>
        </w:rPr>
        <w:t>.</w:t>
      </w:r>
    </w:p>
    <w:p w14:paraId="568F1BAB" w14:textId="78E2805B" w:rsidR="004F125B" w:rsidRDefault="004F125B" w:rsidP="00C24BC2">
      <w:pPr>
        <w:jc w:val="both"/>
        <w:rPr>
          <w:rFonts w:ascii="Times New Roman" w:hAnsi="Times New Roman" w:cs="Times New Roman"/>
          <w:lang w:val="es-ES"/>
        </w:rPr>
      </w:pPr>
      <w:r>
        <w:rPr>
          <w:rFonts w:ascii="Times New Roman" w:hAnsi="Times New Roman" w:cs="Times New Roman"/>
          <w:lang w:val="es-ES"/>
        </w:rPr>
        <w:t>La configuración utilizada fue:</w:t>
      </w:r>
    </w:p>
    <w:p w14:paraId="07AED14C" w14:textId="58970005" w:rsidR="004F125B" w:rsidRDefault="005D6AE6" w:rsidP="005D6AE6">
      <w:pPr>
        <w:jc w:val="center"/>
        <w:rPr>
          <w:rFonts w:ascii="Times New Roman" w:hAnsi="Times New Roman" w:cs="Times New Roman"/>
          <w:lang w:val="es-ES"/>
        </w:rPr>
      </w:pPr>
      <w:r w:rsidRPr="005D6AE6">
        <w:rPr>
          <w:rFonts w:ascii="Times New Roman" w:hAnsi="Times New Roman" w:cs="Times New Roman"/>
          <w:noProof/>
          <w:lang w:val="es-ES"/>
        </w:rPr>
        <w:lastRenderedPageBreak/>
        <w:drawing>
          <wp:inline distT="0" distB="0" distL="0" distR="0" wp14:anchorId="33E8A3FF" wp14:editId="7EE841DA">
            <wp:extent cx="4229317" cy="4705592"/>
            <wp:effectExtent l="0" t="0" r="0" b="0"/>
            <wp:docPr id="434862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62764" name=""/>
                    <pic:cNvPicPr/>
                  </pic:nvPicPr>
                  <pic:blipFill>
                    <a:blip r:embed="rId9"/>
                    <a:stretch>
                      <a:fillRect/>
                    </a:stretch>
                  </pic:blipFill>
                  <pic:spPr>
                    <a:xfrm>
                      <a:off x="0" y="0"/>
                      <a:ext cx="4229317" cy="4705592"/>
                    </a:xfrm>
                    <a:prstGeom prst="rect">
                      <a:avLst/>
                    </a:prstGeom>
                  </pic:spPr>
                </pic:pic>
              </a:graphicData>
            </a:graphic>
          </wp:inline>
        </w:drawing>
      </w:r>
    </w:p>
    <w:p w14:paraId="308BD241" w14:textId="68B37C51" w:rsidR="00143953" w:rsidRDefault="005D6AE6" w:rsidP="005D6AE6">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Pr>
          <w:rFonts w:ascii="Times New Roman" w:hAnsi="Times New Roman" w:cs="Times New Roman"/>
          <w:b/>
          <w:bCs/>
          <w:lang w:val="es-ES"/>
        </w:rPr>
        <w:t>3</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 xml:space="preserve">Configuración del nodo HTTP </w:t>
      </w:r>
      <w:proofErr w:type="spellStart"/>
      <w:r>
        <w:rPr>
          <w:rFonts w:ascii="Times New Roman" w:hAnsi="Times New Roman" w:cs="Times New Roman"/>
          <w:i/>
          <w:iCs/>
          <w:lang w:val="es-ES"/>
        </w:rPr>
        <w:t>Request</w:t>
      </w:r>
      <w:proofErr w:type="spellEnd"/>
      <w:r w:rsidRPr="000B4219">
        <w:rPr>
          <w:rFonts w:ascii="Times New Roman" w:hAnsi="Times New Roman" w:cs="Times New Roman"/>
          <w:i/>
          <w:iCs/>
          <w:lang w:val="es-ES"/>
        </w:rPr>
        <w:t>.</w:t>
      </w:r>
    </w:p>
    <w:p w14:paraId="6958AC03" w14:textId="02A0ADAB" w:rsidR="005D6AE6" w:rsidRDefault="005D6AE6" w:rsidP="005D6AE6">
      <w:pPr>
        <w:jc w:val="both"/>
        <w:rPr>
          <w:rFonts w:ascii="Times New Roman" w:hAnsi="Times New Roman" w:cs="Times New Roman"/>
          <w:lang w:val="es-ES"/>
        </w:rPr>
      </w:pPr>
      <w:r>
        <w:rPr>
          <w:rFonts w:ascii="Times New Roman" w:hAnsi="Times New Roman" w:cs="Times New Roman"/>
          <w:lang w:val="es-ES"/>
        </w:rPr>
        <w:t>La información obtenida permite expresar el monto de cada devolución en unidades de fomento</w:t>
      </w:r>
      <w:r w:rsidR="00C33403">
        <w:rPr>
          <w:rFonts w:ascii="Times New Roman" w:hAnsi="Times New Roman" w:cs="Times New Roman"/>
          <w:lang w:val="es-ES"/>
        </w:rPr>
        <w:t xml:space="preserve"> mediante:</w:t>
      </w:r>
    </w:p>
    <w:p w14:paraId="6C930C1F" w14:textId="3445183B" w:rsidR="00C33403" w:rsidRPr="00C33403" w:rsidRDefault="00000000" w:rsidP="005D6AE6">
      <w:pPr>
        <w:jc w:val="both"/>
        <w:rPr>
          <w:rFonts w:ascii="Times New Roman" w:eastAsiaTheme="minorEastAsia" w:hAnsi="Times New Roman" w:cs="Times New Roman"/>
          <w:lang w:val="es-ES"/>
        </w:rPr>
      </w:pPr>
      <m:oMathPara>
        <m:oMath>
          <m:sSub>
            <m:sSubPr>
              <m:ctrlPr>
                <w:rPr>
                  <w:rFonts w:ascii="Cambria Math" w:hAnsi="Cambria Math" w:cs="Times New Roman"/>
                  <w:i/>
                  <w:lang w:val="es-ES"/>
                </w:rPr>
              </m:ctrlPr>
            </m:sSubPr>
            <m:e>
              <m:r>
                <w:rPr>
                  <w:rFonts w:ascii="Cambria Math" w:hAnsi="Cambria Math" w:cs="Times New Roman"/>
                  <w:lang w:val="es-ES"/>
                </w:rPr>
                <m:t>Monto</m:t>
              </m:r>
            </m:e>
            <m:sub>
              <m:r>
                <w:rPr>
                  <w:rFonts w:ascii="Cambria Math" w:hAnsi="Cambria Math" w:cs="Times New Roman"/>
                  <w:lang w:val="es-ES"/>
                </w:rPr>
                <m:t>UF</m:t>
              </m:r>
            </m:sub>
          </m:sSub>
          <m:r>
            <w:rPr>
              <w:rFonts w:ascii="Cambria Math" w:hAnsi="Cambria Math" w:cs="Times New Roman"/>
              <w:lang w:val="es-ES"/>
            </w:rPr>
            <m:t>=</m:t>
          </m:r>
          <m:f>
            <m:fPr>
              <m:ctrlPr>
                <w:rPr>
                  <w:rFonts w:ascii="Cambria Math" w:hAnsi="Cambria Math" w:cs="Times New Roman"/>
                  <w:i/>
                  <w:lang w:val="es-ES"/>
                </w:rPr>
              </m:ctrlPr>
            </m:fPr>
            <m:num>
              <m:sSub>
                <m:sSubPr>
                  <m:ctrlPr>
                    <w:rPr>
                      <w:rFonts w:ascii="Cambria Math" w:hAnsi="Cambria Math" w:cs="Times New Roman"/>
                      <w:i/>
                      <w:lang w:val="es-ES"/>
                    </w:rPr>
                  </m:ctrlPr>
                </m:sSubPr>
                <m:e>
                  <m:r>
                    <w:rPr>
                      <w:rFonts w:ascii="Cambria Math" w:hAnsi="Cambria Math" w:cs="Times New Roman"/>
                      <w:lang w:val="es-ES"/>
                    </w:rPr>
                    <m:t>Monto</m:t>
                  </m:r>
                </m:e>
                <m:sub>
                  <m:r>
                    <w:rPr>
                      <w:rFonts w:ascii="Cambria Math" w:hAnsi="Cambria Math" w:cs="Times New Roman"/>
                      <w:lang w:val="es-ES"/>
                    </w:rPr>
                    <m:t>CLP</m:t>
                  </m:r>
                </m:sub>
              </m:sSub>
            </m:num>
            <m:den>
              <m:sSub>
                <m:sSubPr>
                  <m:ctrlPr>
                    <w:rPr>
                      <w:rFonts w:ascii="Cambria Math" w:hAnsi="Cambria Math" w:cs="Times New Roman"/>
                      <w:i/>
                      <w:lang w:val="es-ES"/>
                    </w:rPr>
                  </m:ctrlPr>
                </m:sSubPr>
                <m:e>
                  <m:r>
                    <w:rPr>
                      <w:rFonts w:ascii="Cambria Math" w:hAnsi="Cambria Math" w:cs="Times New Roman"/>
                      <w:lang w:val="es-ES"/>
                    </w:rPr>
                    <m:t>Valor</m:t>
                  </m:r>
                </m:e>
                <m:sub>
                  <m:r>
                    <w:rPr>
                      <w:rFonts w:ascii="Cambria Math" w:hAnsi="Cambria Math" w:cs="Times New Roman"/>
                      <w:lang w:val="es-ES"/>
                    </w:rPr>
                    <m:t>UF</m:t>
                  </m:r>
                </m:sub>
              </m:sSub>
            </m:den>
          </m:f>
        </m:oMath>
      </m:oMathPara>
    </w:p>
    <w:p w14:paraId="6CF74168" w14:textId="39D8613F" w:rsidR="00C33403" w:rsidRDefault="00CC7EB7" w:rsidP="005D6AE6">
      <w:pPr>
        <w:jc w:val="both"/>
        <w:rPr>
          <w:rFonts w:ascii="Times New Roman" w:eastAsiaTheme="minorEastAsia" w:hAnsi="Times New Roman" w:cs="Times New Roman"/>
          <w:lang w:val="es-ES"/>
        </w:rPr>
      </w:pPr>
      <w:r>
        <w:rPr>
          <w:rFonts w:ascii="Times New Roman" w:eastAsiaTheme="minorEastAsia" w:hAnsi="Times New Roman" w:cs="Times New Roman"/>
          <w:lang w:val="es-ES"/>
        </w:rPr>
        <w:t>Esta funcionalidad permite complementar los antecedentes monetarios de la solicitud con un indicador económico utilizado habitualmente en Chile.</w:t>
      </w:r>
    </w:p>
    <w:p w14:paraId="7E554016" w14:textId="353314C5" w:rsidR="00A238E7" w:rsidRDefault="00A238E7" w:rsidP="00A238E7">
      <w:pPr>
        <w:jc w:val="center"/>
        <w:rPr>
          <w:rFonts w:ascii="Times New Roman" w:hAnsi="Times New Roman" w:cs="Times New Roman"/>
          <w:lang w:val="es-ES"/>
        </w:rPr>
      </w:pPr>
      <w:r w:rsidRPr="00A238E7">
        <w:rPr>
          <w:rFonts w:ascii="Times New Roman" w:hAnsi="Times New Roman" w:cs="Times New Roman"/>
          <w:noProof/>
          <w:lang w:val="es-ES"/>
        </w:rPr>
        <w:drawing>
          <wp:inline distT="0" distB="0" distL="0" distR="0" wp14:anchorId="03B08B5C" wp14:editId="4976D4A3">
            <wp:extent cx="1985463" cy="1456006"/>
            <wp:effectExtent l="0" t="0" r="0" b="0"/>
            <wp:docPr id="1724218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8342" name=""/>
                    <pic:cNvPicPr/>
                  </pic:nvPicPr>
                  <pic:blipFill>
                    <a:blip r:embed="rId10"/>
                    <a:stretch>
                      <a:fillRect/>
                    </a:stretch>
                  </pic:blipFill>
                  <pic:spPr>
                    <a:xfrm>
                      <a:off x="0" y="0"/>
                      <a:ext cx="1992819" cy="1461400"/>
                    </a:xfrm>
                    <a:prstGeom prst="rect">
                      <a:avLst/>
                    </a:prstGeom>
                  </pic:spPr>
                </pic:pic>
              </a:graphicData>
            </a:graphic>
          </wp:inline>
        </w:drawing>
      </w:r>
    </w:p>
    <w:p w14:paraId="156226D5" w14:textId="4CDEFBBA" w:rsidR="00A238E7" w:rsidRDefault="00A238E7" w:rsidP="00A238E7">
      <w:pPr>
        <w:jc w:val="center"/>
        <w:rPr>
          <w:rFonts w:ascii="Times New Roman" w:hAnsi="Times New Roman" w:cs="Times New Roman"/>
          <w:i/>
          <w:iCs/>
          <w:lang w:val="es-ES"/>
        </w:rPr>
      </w:pPr>
      <w:r w:rsidRPr="000B4219">
        <w:rPr>
          <w:rFonts w:ascii="Times New Roman" w:hAnsi="Times New Roman" w:cs="Times New Roman"/>
          <w:b/>
          <w:bCs/>
          <w:lang w:val="es-ES"/>
        </w:rPr>
        <w:lastRenderedPageBreak/>
        <w:t xml:space="preserve">Figura </w:t>
      </w:r>
      <w:r>
        <w:rPr>
          <w:rFonts w:ascii="Times New Roman" w:hAnsi="Times New Roman" w:cs="Times New Roman"/>
          <w:b/>
          <w:bCs/>
          <w:lang w:val="es-ES"/>
        </w:rPr>
        <w:t>4</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sidR="00C37298">
        <w:rPr>
          <w:rFonts w:ascii="Times New Roman" w:hAnsi="Times New Roman" w:cs="Times New Roman"/>
          <w:i/>
          <w:iCs/>
          <w:lang w:val="es-ES"/>
        </w:rPr>
        <w:t>Respuesta de la API y valor de la UF</w:t>
      </w:r>
      <w:r w:rsidRPr="000B4219">
        <w:rPr>
          <w:rFonts w:ascii="Times New Roman" w:hAnsi="Times New Roman" w:cs="Times New Roman"/>
          <w:i/>
          <w:iCs/>
          <w:lang w:val="es-ES"/>
        </w:rPr>
        <w:t>.</w:t>
      </w:r>
    </w:p>
    <w:p w14:paraId="403C24CB" w14:textId="64B7AA04" w:rsidR="00935635" w:rsidRPr="00F95CFA" w:rsidRDefault="00935635" w:rsidP="00935635">
      <w:pPr>
        <w:pStyle w:val="Ttulo2"/>
        <w:numPr>
          <w:ilvl w:val="0"/>
          <w:numId w:val="3"/>
        </w:numPr>
        <w:jc w:val="both"/>
        <w:rPr>
          <w:rFonts w:ascii="Times New Roman" w:hAnsi="Times New Roman" w:cs="Times New Roman"/>
          <w:i/>
          <w:iCs/>
          <w:color w:val="000000" w:themeColor="text1"/>
          <w:sz w:val="24"/>
          <w:szCs w:val="24"/>
          <w:lang w:val="es-ES"/>
        </w:rPr>
      </w:pPr>
      <w:proofErr w:type="spellStart"/>
      <w:r>
        <w:rPr>
          <w:rFonts w:ascii="Times New Roman" w:hAnsi="Times New Roman" w:cs="Times New Roman"/>
          <w:i/>
          <w:iCs/>
          <w:color w:val="000000" w:themeColor="text1"/>
          <w:sz w:val="24"/>
          <w:szCs w:val="24"/>
          <w:lang w:val="es-ES"/>
        </w:rPr>
        <w:t>Webhook</w:t>
      </w:r>
      <w:proofErr w:type="spellEnd"/>
      <w:r>
        <w:rPr>
          <w:rFonts w:ascii="Times New Roman" w:hAnsi="Times New Roman" w:cs="Times New Roman"/>
          <w:i/>
          <w:iCs/>
          <w:color w:val="000000" w:themeColor="text1"/>
          <w:sz w:val="24"/>
          <w:szCs w:val="24"/>
          <w:lang w:val="es-ES"/>
        </w:rPr>
        <w:t xml:space="preserve"> de prueba y producción </w:t>
      </w:r>
    </w:p>
    <w:p w14:paraId="5A5BF8BC" w14:textId="543E0707" w:rsidR="00A238E7" w:rsidRDefault="00935635" w:rsidP="00935635">
      <w:pPr>
        <w:jc w:val="both"/>
        <w:rPr>
          <w:rFonts w:ascii="Times New Roman" w:hAnsi="Times New Roman" w:cs="Times New Roman"/>
          <w:lang w:val="es-ES"/>
        </w:rPr>
      </w:pPr>
      <w:r>
        <w:rPr>
          <w:rFonts w:ascii="Times New Roman" w:hAnsi="Times New Roman" w:cs="Times New Roman"/>
          <w:lang w:val="es-ES"/>
        </w:rPr>
        <w:t xml:space="preserve">Durante el desarrollo se </w:t>
      </w:r>
      <w:r w:rsidR="007148D2">
        <w:rPr>
          <w:rFonts w:ascii="Times New Roman" w:hAnsi="Times New Roman" w:cs="Times New Roman"/>
          <w:lang w:val="es-ES"/>
        </w:rPr>
        <w:t>utilizó la modalidad</w:t>
      </w:r>
      <w:r w:rsidR="00A13629">
        <w:rPr>
          <w:rFonts w:ascii="Times New Roman" w:hAnsi="Times New Roman" w:cs="Times New Roman"/>
          <w:lang w:val="es-ES"/>
        </w:rPr>
        <w:t xml:space="preserve"> Test</w:t>
      </w:r>
      <w:r w:rsidR="001B1DD6">
        <w:rPr>
          <w:rFonts w:ascii="Times New Roman" w:hAnsi="Times New Roman" w:cs="Times New Roman"/>
          <w:lang w:val="es-ES"/>
        </w:rPr>
        <w:t xml:space="preserve"> URL</w:t>
      </w:r>
      <w:r w:rsidR="004B3F5F">
        <w:rPr>
          <w:rFonts w:ascii="Times New Roman" w:hAnsi="Times New Roman" w:cs="Times New Roman"/>
          <w:lang w:val="es-ES"/>
        </w:rPr>
        <w:t xml:space="preserve"> proporcionada por el nodo </w:t>
      </w:r>
      <w:proofErr w:type="spellStart"/>
      <w:r w:rsidR="004B3F5F">
        <w:rPr>
          <w:rFonts w:ascii="Times New Roman" w:hAnsi="Times New Roman" w:cs="Times New Roman"/>
          <w:lang w:val="es-ES"/>
        </w:rPr>
        <w:t>Webhook</w:t>
      </w:r>
      <w:proofErr w:type="spellEnd"/>
      <w:r w:rsidR="004B3F5F">
        <w:rPr>
          <w:rFonts w:ascii="Times New Roman" w:hAnsi="Times New Roman" w:cs="Times New Roman"/>
          <w:lang w:val="es-ES"/>
        </w:rPr>
        <w:t xml:space="preserve"> de n8n</w:t>
      </w:r>
      <w:r w:rsidR="00A13629">
        <w:rPr>
          <w:rFonts w:ascii="Times New Roman" w:hAnsi="Times New Roman" w:cs="Times New Roman"/>
          <w:lang w:val="es-ES"/>
        </w:rPr>
        <w:t xml:space="preserve"> para la construcción, depuración y publicación del </w:t>
      </w:r>
      <w:proofErr w:type="spellStart"/>
      <w:r w:rsidR="00A13629">
        <w:rPr>
          <w:rFonts w:ascii="Times New Roman" w:hAnsi="Times New Roman" w:cs="Times New Roman"/>
          <w:lang w:val="es-ES"/>
        </w:rPr>
        <w:t>workflow</w:t>
      </w:r>
      <w:proofErr w:type="spellEnd"/>
      <w:r w:rsidR="00A13629">
        <w:rPr>
          <w:rFonts w:ascii="Times New Roman" w:hAnsi="Times New Roman" w:cs="Times New Roman"/>
          <w:lang w:val="es-ES"/>
        </w:rPr>
        <w:t>.</w:t>
      </w:r>
      <w:r w:rsidR="001C4A2E">
        <w:rPr>
          <w:rFonts w:ascii="Times New Roman" w:hAnsi="Times New Roman" w:cs="Times New Roman"/>
          <w:lang w:val="es-ES"/>
        </w:rPr>
        <w:t xml:space="preserve"> Esta requiere activar la escucha del evento de prueba siempre que se necesite ejecutar una acción y permite visualizar los datos recibidos directamente en el editor.</w:t>
      </w:r>
    </w:p>
    <w:p w14:paraId="6A932E6E" w14:textId="6CE845F6" w:rsidR="004B3F5F" w:rsidRDefault="00C939A7" w:rsidP="00C939A7">
      <w:pPr>
        <w:jc w:val="center"/>
        <w:rPr>
          <w:rFonts w:ascii="Times New Roman" w:hAnsi="Times New Roman" w:cs="Times New Roman"/>
          <w:lang w:val="es-ES"/>
        </w:rPr>
      </w:pPr>
      <w:r w:rsidRPr="00C939A7">
        <w:rPr>
          <w:rFonts w:ascii="Times New Roman" w:hAnsi="Times New Roman" w:cs="Times New Roman"/>
          <w:noProof/>
          <w:lang w:val="es-ES"/>
        </w:rPr>
        <w:drawing>
          <wp:inline distT="0" distB="0" distL="0" distR="0" wp14:anchorId="25D0DCE3" wp14:editId="58B6C74E">
            <wp:extent cx="3778444" cy="1244664"/>
            <wp:effectExtent l="0" t="0" r="0" b="0"/>
            <wp:docPr id="1433157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57033" name=""/>
                    <pic:cNvPicPr/>
                  </pic:nvPicPr>
                  <pic:blipFill>
                    <a:blip r:embed="rId11"/>
                    <a:stretch>
                      <a:fillRect/>
                    </a:stretch>
                  </pic:blipFill>
                  <pic:spPr>
                    <a:xfrm>
                      <a:off x="0" y="0"/>
                      <a:ext cx="3778444" cy="1244664"/>
                    </a:xfrm>
                    <a:prstGeom prst="rect">
                      <a:avLst/>
                    </a:prstGeom>
                  </pic:spPr>
                </pic:pic>
              </a:graphicData>
            </a:graphic>
          </wp:inline>
        </w:drawing>
      </w:r>
    </w:p>
    <w:p w14:paraId="28767CDA" w14:textId="24BFA2F2" w:rsidR="00C939A7" w:rsidRDefault="00C939A7" w:rsidP="00C939A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Pr>
          <w:rFonts w:ascii="Times New Roman" w:hAnsi="Times New Roman" w:cs="Times New Roman"/>
          <w:b/>
          <w:bCs/>
          <w:lang w:val="es-ES"/>
        </w:rPr>
        <w:t>5</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 xml:space="preserve">Test URL y del </w:t>
      </w:r>
      <w:proofErr w:type="spellStart"/>
      <w:r>
        <w:rPr>
          <w:rFonts w:ascii="Times New Roman" w:hAnsi="Times New Roman" w:cs="Times New Roman"/>
          <w:i/>
          <w:iCs/>
          <w:lang w:val="es-ES"/>
        </w:rPr>
        <w:t>Webhook</w:t>
      </w:r>
      <w:proofErr w:type="spellEnd"/>
      <w:r w:rsidRPr="000B4219">
        <w:rPr>
          <w:rFonts w:ascii="Times New Roman" w:hAnsi="Times New Roman" w:cs="Times New Roman"/>
          <w:i/>
          <w:iCs/>
          <w:lang w:val="es-ES"/>
        </w:rPr>
        <w:t>.</w:t>
      </w:r>
    </w:p>
    <w:p w14:paraId="774BB0B5" w14:textId="6298391F" w:rsidR="00C939A7" w:rsidRPr="00F95CFA" w:rsidRDefault="00C939A7" w:rsidP="00C939A7">
      <w:pPr>
        <w:pStyle w:val="Ttulo2"/>
        <w:numPr>
          <w:ilvl w:val="0"/>
          <w:numId w:val="3"/>
        </w:numPr>
        <w:jc w:val="both"/>
        <w:rPr>
          <w:rFonts w:ascii="Times New Roman" w:hAnsi="Times New Roman" w:cs="Times New Roman"/>
          <w:i/>
          <w:iCs/>
          <w:color w:val="000000" w:themeColor="text1"/>
          <w:sz w:val="24"/>
          <w:szCs w:val="24"/>
          <w:lang w:val="es-ES"/>
        </w:rPr>
      </w:pPr>
      <w:r>
        <w:rPr>
          <w:rFonts w:ascii="Times New Roman" w:hAnsi="Times New Roman" w:cs="Times New Roman"/>
          <w:i/>
          <w:iCs/>
          <w:color w:val="000000" w:themeColor="text1"/>
          <w:sz w:val="24"/>
          <w:szCs w:val="24"/>
          <w:lang w:val="es-ES"/>
        </w:rPr>
        <w:t>Resultados de clasificación</w:t>
      </w:r>
    </w:p>
    <w:p w14:paraId="2BE66E7E" w14:textId="24BCC801" w:rsidR="00C939A7" w:rsidRDefault="00C939A7" w:rsidP="00C939A7">
      <w:pPr>
        <w:jc w:val="both"/>
        <w:rPr>
          <w:rFonts w:ascii="Times New Roman" w:hAnsi="Times New Roman" w:cs="Times New Roman"/>
          <w:lang w:val="es-ES"/>
        </w:rPr>
      </w:pPr>
      <w:r>
        <w:rPr>
          <w:rFonts w:ascii="Times New Roman" w:hAnsi="Times New Roman" w:cs="Times New Roman"/>
          <w:lang w:val="es-ES"/>
        </w:rPr>
        <w:t>Se procesaron las 15 solicitudes entregadas para el laboratorio, obteniendo las siguientes clasificaciones de acuerdo con la política implementada.</w:t>
      </w:r>
    </w:p>
    <w:tbl>
      <w:tblPr>
        <w:tblStyle w:val="Tablaconcuadrcula"/>
        <w:tblW w:w="0" w:type="auto"/>
        <w:jc w:val="center"/>
        <w:tblLook w:val="04A0" w:firstRow="1" w:lastRow="0" w:firstColumn="1" w:lastColumn="0" w:noHBand="0" w:noVBand="1"/>
      </w:tblPr>
      <w:tblGrid>
        <w:gridCol w:w="1457"/>
        <w:gridCol w:w="1056"/>
        <w:gridCol w:w="2350"/>
        <w:gridCol w:w="1403"/>
        <w:gridCol w:w="3261"/>
      </w:tblGrid>
      <w:tr w:rsidR="005F7DA0" w:rsidRPr="005F7DA0" w14:paraId="37CB0349" w14:textId="77777777" w:rsidTr="005F7DA0">
        <w:trPr>
          <w:trHeight w:val="290"/>
          <w:jc w:val="center"/>
        </w:trPr>
        <w:tc>
          <w:tcPr>
            <w:tcW w:w="1457" w:type="dxa"/>
            <w:noWrap/>
            <w:hideMark/>
          </w:tcPr>
          <w:p w14:paraId="1DF98B22" w14:textId="77777777" w:rsidR="005F7DA0" w:rsidRPr="005F7DA0" w:rsidRDefault="005F7DA0" w:rsidP="005F7DA0">
            <w:pPr>
              <w:jc w:val="both"/>
              <w:rPr>
                <w:rFonts w:ascii="Times New Roman" w:hAnsi="Times New Roman" w:cs="Times New Roman"/>
                <w:b/>
                <w:bCs/>
              </w:rPr>
            </w:pPr>
            <w:proofErr w:type="spellStart"/>
            <w:r w:rsidRPr="005F7DA0">
              <w:rPr>
                <w:rFonts w:ascii="Times New Roman" w:hAnsi="Times New Roman" w:cs="Times New Roman"/>
                <w:b/>
                <w:bCs/>
              </w:rPr>
              <w:t>id_soicitud</w:t>
            </w:r>
            <w:proofErr w:type="spellEnd"/>
          </w:p>
        </w:tc>
        <w:tc>
          <w:tcPr>
            <w:tcW w:w="1056" w:type="dxa"/>
            <w:noWrap/>
            <w:hideMark/>
          </w:tcPr>
          <w:p w14:paraId="095B4F67" w14:textId="77777777" w:rsidR="005F7DA0" w:rsidRPr="005F7DA0" w:rsidRDefault="005F7DA0" w:rsidP="005F7DA0">
            <w:pPr>
              <w:jc w:val="both"/>
              <w:rPr>
                <w:rFonts w:ascii="Times New Roman" w:hAnsi="Times New Roman" w:cs="Times New Roman"/>
                <w:b/>
                <w:bCs/>
              </w:rPr>
            </w:pPr>
            <w:r w:rsidRPr="005F7DA0">
              <w:rPr>
                <w:rFonts w:ascii="Times New Roman" w:hAnsi="Times New Roman" w:cs="Times New Roman"/>
                <w:b/>
                <w:bCs/>
              </w:rPr>
              <w:t>monto</w:t>
            </w:r>
          </w:p>
        </w:tc>
        <w:tc>
          <w:tcPr>
            <w:tcW w:w="2350" w:type="dxa"/>
            <w:noWrap/>
            <w:hideMark/>
          </w:tcPr>
          <w:p w14:paraId="0F01D0CD" w14:textId="77777777" w:rsidR="005F7DA0" w:rsidRPr="005F7DA0" w:rsidRDefault="005F7DA0" w:rsidP="005F7DA0">
            <w:pPr>
              <w:jc w:val="both"/>
              <w:rPr>
                <w:rFonts w:ascii="Times New Roman" w:hAnsi="Times New Roman" w:cs="Times New Roman"/>
                <w:b/>
                <w:bCs/>
              </w:rPr>
            </w:pPr>
            <w:proofErr w:type="spellStart"/>
            <w:r w:rsidRPr="005F7DA0">
              <w:rPr>
                <w:rFonts w:ascii="Times New Roman" w:hAnsi="Times New Roman" w:cs="Times New Roman"/>
                <w:b/>
                <w:bCs/>
              </w:rPr>
              <w:t>dias_desde_compra</w:t>
            </w:r>
            <w:proofErr w:type="spellEnd"/>
          </w:p>
        </w:tc>
        <w:tc>
          <w:tcPr>
            <w:tcW w:w="1403" w:type="dxa"/>
            <w:noWrap/>
            <w:hideMark/>
          </w:tcPr>
          <w:p w14:paraId="53B40CA8" w14:textId="77777777" w:rsidR="005F7DA0" w:rsidRPr="005F7DA0" w:rsidRDefault="005F7DA0" w:rsidP="005F7DA0">
            <w:pPr>
              <w:jc w:val="both"/>
              <w:rPr>
                <w:rFonts w:ascii="Times New Roman" w:hAnsi="Times New Roman" w:cs="Times New Roman"/>
                <w:b/>
                <w:bCs/>
              </w:rPr>
            </w:pPr>
            <w:r w:rsidRPr="005F7DA0">
              <w:rPr>
                <w:rFonts w:ascii="Times New Roman" w:hAnsi="Times New Roman" w:cs="Times New Roman"/>
                <w:b/>
                <w:bCs/>
              </w:rPr>
              <w:t>ruta</w:t>
            </w:r>
          </w:p>
        </w:tc>
        <w:tc>
          <w:tcPr>
            <w:tcW w:w="3261" w:type="dxa"/>
            <w:noWrap/>
            <w:hideMark/>
          </w:tcPr>
          <w:p w14:paraId="3D566E1C" w14:textId="77777777" w:rsidR="005F7DA0" w:rsidRPr="005F7DA0" w:rsidRDefault="005F7DA0" w:rsidP="005F7DA0">
            <w:pPr>
              <w:jc w:val="both"/>
              <w:rPr>
                <w:rFonts w:ascii="Times New Roman" w:hAnsi="Times New Roman" w:cs="Times New Roman"/>
                <w:b/>
                <w:bCs/>
              </w:rPr>
            </w:pPr>
            <w:r w:rsidRPr="005F7DA0">
              <w:rPr>
                <w:rFonts w:ascii="Times New Roman" w:hAnsi="Times New Roman" w:cs="Times New Roman"/>
                <w:b/>
                <w:bCs/>
              </w:rPr>
              <w:t>motivo</w:t>
            </w:r>
          </w:p>
        </w:tc>
      </w:tr>
      <w:tr w:rsidR="005F7DA0" w:rsidRPr="005F7DA0" w14:paraId="6AA96998" w14:textId="77777777" w:rsidTr="005F7DA0">
        <w:trPr>
          <w:trHeight w:val="870"/>
          <w:jc w:val="center"/>
        </w:trPr>
        <w:tc>
          <w:tcPr>
            <w:tcW w:w="1457" w:type="dxa"/>
            <w:noWrap/>
            <w:hideMark/>
          </w:tcPr>
          <w:p w14:paraId="0249DC91"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DEV-1115</w:t>
            </w:r>
          </w:p>
        </w:tc>
        <w:tc>
          <w:tcPr>
            <w:tcW w:w="1056" w:type="dxa"/>
            <w:noWrap/>
            <w:hideMark/>
          </w:tcPr>
          <w:p w14:paraId="669F605E"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19990</w:t>
            </w:r>
          </w:p>
        </w:tc>
        <w:tc>
          <w:tcPr>
            <w:tcW w:w="2350" w:type="dxa"/>
            <w:noWrap/>
            <w:hideMark/>
          </w:tcPr>
          <w:p w14:paraId="0B40F11D"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3</w:t>
            </w:r>
          </w:p>
        </w:tc>
        <w:tc>
          <w:tcPr>
            <w:tcW w:w="1403" w:type="dxa"/>
            <w:noWrap/>
            <w:hideMark/>
          </w:tcPr>
          <w:p w14:paraId="556E8C6C"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aprobacion</w:t>
            </w:r>
            <w:proofErr w:type="spellEnd"/>
          </w:p>
        </w:tc>
        <w:tc>
          <w:tcPr>
            <w:tcW w:w="3261" w:type="dxa"/>
            <w:hideMark/>
          </w:tcPr>
          <w:p w14:paraId="0D0DEF7E"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cumple_politica</w:t>
            </w:r>
            <w:proofErr w:type="spellEnd"/>
          </w:p>
        </w:tc>
      </w:tr>
      <w:tr w:rsidR="005F7DA0" w:rsidRPr="005F7DA0" w14:paraId="409A043B" w14:textId="77777777" w:rsidTr="005F7DA0">
        <w:trPr>
          <w:trHeight w:val="870"/>
          <w:jc w:val="center"/>
        </w:trPr>
        <w:tc>
          <w:tcPr>
            <w:tcW w:w="1457" w:type="dxa"/>
            <w:noWrap/>
            <w:hideMark/>
          </w:tcPr>
          <w:p w14:paraId="0044EE99"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DEV-1116</w:t>
            </w:r>
          </w:p>
        </w:tc>
        <w:tc>
          <w:tcPr>
            <w:tcW w:w="1056" w:type="dxa"/>
            <w:noWrap/>
            <w:hideMark/>
          </w:tcPr>
          <w:p w14:paraId="6F821927"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69980</w:t>
            </w:r>
          </w:p>
        </w:tc>
        <w:tc>
          <w:tcPr>
            <w:tcW w:w="2350" w:type="dxa"/>
            <w:noWrap/>
            <w:hideMark/>
          </w:tcPr>
          <w:p w14:paraId="6D0BE880"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5</w:t>
            </w:r>
          </w:p>
        </w:tc>
        <w:tc>
          <w:tcPr>
            <w:tcW w:w="1403" w:type="dxa"/>
            <w:noWrap/>
            <w:hideMark/>
          </w:tcPr>
          <w:p w14:paraId="7CE35DF9"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revision</w:t>
            </w:r>
            <w:proofErr w:type="spellEnd"/>
          </w:p>
        </w:tc>
        <w:tc>
          <w:tcPr>
            <w:tcW w:w="3261" w:type="dxa"/>
            <w:hideMark/>
          </w:tcPr>
          <w:p w14:paraId="399913D1"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MONTO_SUPERA_U</w:t>
            </w:r>
          </w:p>
        </w:tc>
      </w:tr>
      <w:tr w:rsidR="005F7DA0" w:rsidRPr="005F7DA0" w14:paraId="5784CFB3" w14:textId="77777777" w:rsidTr="005F7DA0">
        <w:trPr>
          <w:trHeight w:val="1160"/>
          <w:jc w:val="center"/>
        </w:trPr>
        <w:tc>
          <w:tcPr>
            <w:tcW w:w="1457" w:type="dxa"/>
            <w:noWrap/>
            <w:hideMark/>
          </w:tcPr>
          <w:p w14:paraId="6FA113F6"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DEV-1117</w:t>
            </w:r>
          </w:p>
        </w:tc>
        <w:tc>
          <w:tcPr>
            <w:tcW w:w="1056" w:type="dxa"/>
            <w:noWrap/>
            <w:hideMark/>
          </w:tcPr>
          <w:p w14:paraId="1187BDFB"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24990</w:t>
            </w:r>
          </w:p>
        </w:tc>
        <w:tc>
          <w:tcPr>
            <w:tcW w:w="2350" w:type="dxa"/>
            <w:noWrap/>
            <w:hideMark/>
          </w:tcPr>
          <w:p w14:paraId="1F8FF22B"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12</w:t>
            </w:r>
          </w:p>
        </w:tc>
        <w:tc>
          <w:tcPr>
            <w:tcW w:w="1403" w:type="dxa"/>
            <w:noWrap/>
            <w:hideMark/>
          </w:tcPr>
          <w:p w14:paraId="704A26FF"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revision</w:t>
            </w:r>
            <w:proofErr w:type="spellEnd"/>
          </w:p>
        </w:tc>
        <w:tc>
          <w:tcPr>
            <w:tcW w:w="3261" w:type="dxa"/>
            <w:hideMark/>
          </w:tcPr>
          <w:p w14:paraId="67C6FA7F"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PRODUCTO_CON_FALLAS</w:t>
            </w:r>
          </w:p>
        </w:tc>
      </w:tr>
      <w:tr w:rsidR="005F7DA0" w:rsidRPr="005F7DA0" w14:paraId="26E374D0" w14:textId="77777777" w:rsidTr="005F7DA0">
        <w:trPr>
          <w:trHeight w:val="870"/>
          <w:jc w:val="center"/>
        </w:trPr>
        <w:tc>
          <w:tcPr>
            <w:tcW w:w="1457" w:type="dxa"/>
            <w:noWrap/>
            <w:hideMark/>
          </w:tcPr>
          <w:p w14:paraId="1D20DFA5"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DEV-1118</w:t>
            </w:r>
          </w:p>
        </w:tc>
        <w:tc>
          <w:tcPr>
            <w:tcW w:w="1056" w:type="dxa"/>
            <w:noWrap/>
            <w:hideMark/>
          </w:tcPr>
          <w:p w14:paraId="113079B6"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79990</w:t>
            </w:r>
          </w:p>
        </w:tc>
        <w:tc>
          <w:tcPr>
            <w:tcW w:w="2350" w:type="dxa"/>
            <w:noWrap/>
            <w:hideMark/>
          </w:tcPr>
          <w:p w14:paraId="0BB9FA83"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4</w:t>
            </w:r>
          </w:p>
        </w:tc>
        <w:tc>
          <w:tcPr>
            <w:tcW w:w="1403" w:type="dxa"/>
            <w:noWrap/>
            <w:hideMark/>
          </w:tcPr>
          <w:p w14:paraId="78CC1A53"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revision</w:t>
            </w:r>
            <w:proofErr w:type="spellEnd"/>
          </w:p>
        </w:tc>
        <w:tc>
          <w:tcPr>
            <w:tcW w:w="3261" w:type="dxa"/>
            <w:hideMark/>
          </w:tcPr>
          <w:p w14:paraId="491ADED5"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MONTO_SUPERA_U</w:t>
            </w:r>
          </w:p>
        </w:tc>
      </w:tr>
      <w:tr w:rsidR="005F7DA0" w:rsidRPr="005F7DA0" w14:paraId="0F30CE95" w14:textId="77777777" w:rsidTr="005F7DA0">
        <w:trPr>
          <w:trHeight w:val="870"/>
          <w:jc w:val="center"/>
        </w:trPr>
        <w:tc>
          <w:tcPr>
            <w:tcW w:w="1457" w:type="dxa"/>
            <w:noWrap/>
            <w:hideMark/>
          </w:tcPr>
          <w:p w14:paraId="7F050475"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DEV-1119</w:t>
            </w:r>
          </w:p>
        </w:tc>
        <w:tc>
          <w:tcPr>
            <w:tcW w:w="1056" w:type="dxa"/>
            <w:noWrap/>
            <w:hideMark/>
          </w:tcPr>
          <w:p w14:paraId="7E8905D8"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45990</w:t>
            </w:r>
          </w:p>
        </w:tc>
        <w:tc>
          <w:tcPr>
            <w:tcW w:w="2350" w:type="dxa"/>
            <w:noWrap/>
            <w:hideMark/>
          </w:tcPr>
          <w:p w14:paraId="69B22DB9"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25</w:t>
            </w:r>
          </w:p>
        </w:tc>
        <w:tc>
          <w:tcPr>
            <w:tcW w:w="1403" w:type="dxa"/>
            <w:noWrap/>
            <w:hideMark/>
          </w:tcPr>
          <w:p w14:paraId="7390EE97"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rechazo</w:t>
            </w:r>
          </w:p>
        </w:tc>
        <w:tc>
          <w:tcPr>
            <w:tcW w:w="3261" w:type="dxa"/>
            <w:hideMark/>
          </w:tcPr>
          <w:p w14:paraId="1A1E15A3"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PLAZO_EXCEDIDO</w:t>
            </w:r>
          </w:p>
        </w:tc>
      </w:tr>
      <w:tr w:rsidR="005F7DA0" w:rsidRPr="005F7DA0" w14:paraId="23DBDD19" w14:textId="77777777" w:rsidTr="005F7DA0">
        <w:trPr>
          <w:trHeight w:val="870"/>
          <w:jc w:val="center"/>
        </w:trPr>
        <w:tc>
          <w:tcPr>
            <w:tcW w:w="1457" w:type="dxa"/>
            <w:noWrap/>
            <w:hideMark/>
          </w:tcPr>
          <w:p w14:paraId="5E71DEBA"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lastRenderedPageBreak/>
              <w:t>DEV-1120</w:t>
            </w:r>
          </w:p>
        </w:tc>
        <w:tc>
          <w:tcPr>
            <w:tcW w:w="1056" w:type="dxa"/>
            <w:noWrap/>
            <w:hideMark/>
          </w:tcPr>
          <w:p w14:paraId="517A730A"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89990</w:t>
            </w:r>
          </w:p>
        </w:tc>
        <w:tc>
          <w:tcPr>
            <w:tcW w:w="2350" w:type="dxa"/>
            <w:noWrap/>
            <w:hideMark/>
          </w:tcPr>
          <w:p w14:paraId="619C2EEE"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2</w:t>
            </w:r>
          </w:p>
        </w:tc>
        <w:tc>
          <w:tcPr>
            <w:tcW w:w="1403" w:type="dxa"/>
            <w:noWrap/>
            <w:hideMark/>
          </w:tcPr>
          <w:p w14:paraId="3FC15AAB"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revision</w:t>
            </w:r>
            <w:proofErr w:type="spellEnd"/>
          </w:p>
        </w:tc>
        <w:tc>
          <w:tcPr>
            <w:tcW w:w="3261" w:type="dxa"/>
            <w:hideMark/>
          </w:tcPr>
          <w:p w14:paraId="77C035C6"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MONTO_SUPERA_U</w:t>
            </w:r>
          </w:p>
        </w:tc>
      </w:tr>
      <w:tr w:rsidR="005F7DA0" w:rsidRPr="005F7DA0" w14:paraId="0CB0726C" w14:textId="77777777" w:rsidTr="005F7DA0">
        <w:trPr>
          <w:trHeight w:val="870"/>
          <w:jc w:val="center"/>
        </w:trPr>
        <w:tc>
          <w:tcPr>
            <w:tcW w:w="1457" w:type="dxa"/>
            <w:noWrap/>
            <w:hideMark/>
          </w:tcPr>
          <w:p w14:paraId="44BDDEC6"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DEV-1121</w:t>
            </w:r>
          </w:p>
        </w:tc>
        <w:tc>
          <w:tcPr>
            <w:tcW w:w="1056" w:type="dxa"/>
            <w:noWrap/>
            <w:hideMark/>
          </w:tcPr>
          <w:p w14:paraId="431831D7"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289990</w:t>
            </w:r>
          </w:p>
        </w:tc>
        <w:tc>
          <w:tcPr>
            <w:tcW w:w="2350" w:type="dxa"/>
            <w:noWrap/>
            <w:hideMark/>
          </w:tcPr>
          <w:p w14:paraId="123CCBC4"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9</w:t>
            </w:r>
          </w:p>
        </w:tc>
        <w:tc>
          <w:tcPr>
            <w:tcW w:w="1403" w:type="dxa"/>
            <w:noWrap/>
            <w:hideMark/>
          </w:tcPr>
          <w:p w14:paraId="4161DCB2"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revision</w:t>
            </w:r>
            <w:proofErr w:type="spellEnd"/>
          </w:p>
        </w:tc>
        <w:tc>
          <w:tcPr>
            <w:tcW w:w="3261" w:type="dxa"/>
            <w:hideMark/>
          </w:tcPr>
          <w:p w14:paraId="625C5EDF"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MONTO_SUPERA_U</w:t>
            </w:r>
          </w:p>
        </w:tc>
      </w:tr>
      <w:tr w:rsidR="005F7DA0" w:rsidRPr="005F7DA0" w14:paraId="0A506723" w14:textId="77777777" w:rsidTr="005F7DA0">
        <w:trPr>
          <w:trHeight w:val="870"/>
          <w:jc w:val="center"/>
        </w:trPr>
        <w:tc>
          <w:tcPr>
            <w:tcW w:w="1457" w:type="dxa"/>
            <w:noWrap/>
            <w:hideMark/>
          </w:tcPr>
          <w:p w14:paraId="682251CE"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DEV-1122</w:t>
            </w:r>
          </w:p>
        </w:tc>
        <w:tc>
          <w:tcPr>
            <w:tcW w:w="1056" w:type="dxa"/>
            <w:noWrap/>
            <w:hideMark/>
          </w:tcPr>
          <w:p w14:paraId="07A92B00"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45990</w:t>
            </w:r>
          </w:p>
        </w:tc>
        <w:tc>
          <w:tcPr>
            <w:tcW w:w="2350" w:type="dxa"/>
            <w:noWrap/>
            <w:hideMark/>
          </w:tcPr>
          <w:p w14:paraId="7FE34655"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2</w:t>
            </w:r>
          </w:p>
        </w:tc>
        <w:tc>
          <w:tcPr>
            <w:tcW w:w="1403" w:type="dxa"/>
            <w:noWrap/>
            <w:hideMark/>
          </w:tcPr>
          <w:p w14:paraId="4D0E38F1"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aprobacion</w:t>
            </w:r>
            <w:proofErr w:type="spellEnd"/>
          </w:p>
        </w:tc>
        <w:tc>
          <w:tcPr>
            <w:tcW w:w="3261" w:type="dxa"/>
            <w:hideMark/>
          </w:tcPr>
          <w:p w14:paraId="35AB5E60"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cumple_politica</w:t>
            </w:r>
            <w:proofErr w:type="spellEnd"/>
          </w:p>
        </w:tc>
      </w:tr>
      <w:tr w:rsidR="005F7DA0" w:rsidRPr="005F7DA0" w14:paraId="67030F1E" w14:textId="77777777" w:rsidTr="005F7DA0">
        <w:trPr>
          <w:trHeight w:val="1160"/>
          <w:jc w:val="center"/>
        </w:trPr>
        <w:tc>
          <w:tcPr>
            <w:tcW w:w="1457" w:type="dxa"/>
            <w:noWrap/>
            <w:hideMark/>
          </w:tcPr>
          <w:p w14:paraId="49917086"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DEV-1123</w:t>
            </w:r>
          </w:p>
        </w:tc>
        <w:tc>
          <w:tcPr>
            <w:tcW w:w="1056" w:type="dxa"/>
            <w:noWrap/>
            <w:hideMark/>
          </w:tcPr>
          <w:p w14:paraId="6B96911B"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39980</w:t>
            </w:r>
          </w:p>
        </w:tc>
        <w:tc>
          <w:tcPr>
            <w:tcW w:w="2350" w:type="dxa"/>
            <w:noWrap/>
            <w:hideMark/>
          </w:tcPr>
          <w:p w14:paraId="0A499D24"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15</w:t>
            </w:r>
          </w:p>
        </w:tc>
        <w:tc>
          <w:tcPr>
            <w:tcW w:w="1403" w:type="dxa"/>
            <w:noWrap/>
            <w:hideMark/>
          </w:tcPr>
          <w:p w14:paraId="451E29F2"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rechazo</w:t>
            </w:r>
          </w:p>
        </w:tc>
        <w:tc>
          <w:tcPr>
            <w:tcW w:w="3261" w:type="dxa"/>
            <w:hideMark/>
          </w:tcPr>
          <w:p w14:paraId="313C07C6"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DANADO_POR_USO</w:t>
            </w:r>
          </w:p>
        </w:tc>
      </w:tr>
      <w:tr w:rsidR="005F7DA0" w:rsidRPr="005F7DA0" w14:paraId="5A9C884A" w14:textId="77777777" w:rsidTr="005F7DA0">
        <w:trPr>
          <w:trHeight w:val="870"/>
          <w:jc w:val="center"/>
        </w:trPr>
        <w:tc>
          <w:tcPr>
            <w:tcW w:w="1457" w:type="dxa"/>
            <w:noWrap/>
            <w:hideMark/>
          </w:tcPr>
          <w:p w14:paraId="7B67EA15"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DEV-1124</w:t>
            </w:r>
          </w:p>
        </w:tc>
        <w:tc>
          <w:tcPr>
            <w:tcW w:w="1056" w:type="dxa"/>
            <w:noWrap/>
            <w:hideMark/>
          </w:tcPr>
          <w:p w14:paraId="5C8C0EF4"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49980</w:t>
            </w:r>
          </w:p>
        </w:tc>
        <w:tc>
          <w:tcPr>
            <w:tcW w:w="2350" w:type="dxa"/>
            <w:noWrap/>
            <w:hideMark/>
          </w:tcPr>
          <w:p w14:paraId="04269311"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1</w:t>
            </w:r>
          </w:p>
        </w:tc>
        <w:tc>
          <w:tcPr>
            <w:tcW w:w="1403" w:type="dxa"/>
            <w:noWrap/>
            <w:hideMark/>
          </w:tcPr>
          <w:p w14:paraId="56E4A048"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aprobacion</w:t>
            </w:r>
            <w:proofErr w:type="spellEnd"/>
          </w:p>
        </w:tc>
        <w:tc>
          <w:tcPr>
            <w:tcW w:w="3261" w:type="dxa"/>
            <w:hideMark/>
          </w:tcPr>
          <w:p w14:paraId="1BE5D156"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cumple_politica</w:t>
            </w:r>
            <w:proofErr w:type="spellEnd"/>
          </w:p>
        </w:tc>
      </w:tr>
      <w:tr w:rsidR="005F7DA0" w:rsidRPr="005F7DA0" w14:paraId="12AB2EA4" w14:textId="77777777" w:rsidTr="005F7DA0">
        <w:trPr>
          <w:trHeight w:val="870"/>
          <w:jc w:val="center"/>
        </w:trPr>
        <w:tc>
          <w:tcPr>
            <w:tcW w:w="1457" w:type="dxa"/>
            <w:noWrap/>
            <w:hideMark/>
          </w:tcPr>
          <w:p w14:paraId="422553A0"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DEV-1125</w:t>
            </w:r>
          </w:p>
        </w:tc>
        <w:tc>
          <w:tcPr>
            <w:tcW w:w="1056" w:type="dxa"/>
            <w:noWrap/>
            <w:hideMark/>
          </w:tcPr>
          <w:p w14:paraId="2D060BAD"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34990</w:t>
            </w:r>
          </w:p>
        </w:tc>
        <w:tc>
          <w:tcPr>
            <w:tcW w:w="2350" w:type="dxa"/>
            <w:noWrap/>
            <w:hideMark/>
          </w:tcPr>
          <w:p w14:paraId="5BFAAA90"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22</w:t>
            </w:r>
          </w:p>
        </w:tc>
        <w:tc>
          <w:tcPr>
            <w:tcW w:w="1403" w:type="dxa"/>
            <w:noWrap/>
            <w:hideMark/>
          </w:tcPr>
          <w:p w14:paraId="3A6E316D"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rechazo</w:t>
            </w:r>
          </w:p>
        </w:tc>
        <w:tc>
          <w:tcPr>
            <w:tcW w:w="3261" w:type="dxa"/>
            <w:hideMark/>
          </w:tcPr>
          <w:p w14:paraId="306AF7A4"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PLAZO_EXCEDIDO</w:t>
            </w:r>
          </w:p>
        </w:tc>
      </w:tr>
      <w:tr w:rsidR="005F7DA0" w:rsidRPr="005F7DA0" w14:paraId="3AB23784" w14:textId="77777777" w:rsidTr="005F7DA0">
        <w:trPr>
          <w:trHeight w:val="870"/>
          <w:jc w:val="center"/>
        </w:trPr>
        <w:tc>
          <w:tcPr>
            <w:tcW w:w="1457" w:type="dxa"/>
            <w:noWrap/>
            <w:hideMark/>
          </w:tcPr>
          <w:p w14:paraId="4C28F7CF"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DEV-1126</w:t>
            </w:r>
          </w:p>
        </w:tc>
        <w:tc>
          <w:tcPr>
            <w:tcW w:w="1056" w:type="dxa"/>
            <w:noWrap/>
            <w:hideMark/>
          </w:tcPr>
          <w:p w14:paraId="5AB79CCF"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79990</w:t>
            </w:r>
          </w:p>
        </w:tc>
        <w:tc>
          <w:tcPr>
            <w:tcW w:w="2350" w:type="dxa"/>
            <w:noWrap/>
            <w:hideMark/>
          </w:tcPr>
          <w:p w14:paraId="51079E85"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8</w:t>
            </w:r>
          </w:p>
        </w:tc>
        <w:tc>
          <w:tcPr>
            <w:tcW w:w="1403" w:type="dxa"/>
            <w:noWrap/>
            <w:hideMark/>
          </w:tcPr>
          <w:p w14:paraId="2C592EAE"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revision</w:t>
            </w:r>
            <w:proofErr w:type="spellEnd"/>
          </w:p>
        </w:tc>
        <w:tc>
          <w:tcPr>
            <w:tcW w:w="3261" w:type="dxa"/>
            <w:hideMark/>
          </w:tcPr>
          <w:p w14:paraId="7460A54C"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MONTO_SUPERA_U</w:t>
            </w:r>
          </w:p>
        </w:tc>
      </w:tr>
      <w:tr w:rsidR="005F7DA0" w:rsidRPr="005F7DA0" w14:paraId="0DCE1DEE" w14:textId="77777777" w:rsidTr="005F7DA0">
        <w:trPr>
          <w:trHeight w:val="870"/>
          <w:jc w:val="center"/>
        </w:trPr>
        <w:tc>
          <w:tcPr>
            <w:tcW w:w="1457" w:type="dxa"/>
            <w:noWrap/>
            <w:hideMark/>
          </w:tcPr>
          <w:p w14:paraId="620893CD"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DEV-C01</w:t>
            </w:r>
          </w:p>
        </w:tc>
        <w:tc>
          <w:tcPr>
            <w:tcW w:w="1056" w:type="dxa"/>
            <w:noWrap/>
            <w:hideMark/>
          </w:tcPr>
          <w:p w14:paraId="7E1AF8EF"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9990</w:t>
            </w:r>
          </w:p>
        </w:tc>
        <w:tc>
          <w:tcPr>
            <w:tcW w:w="2350" w:type="dxa"/>
            <w:noWrap/>
            <w:hideMark/>
          </w:tcPr>
          <w:p w14:paraId="6BCCE461"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1</w:t>
            </w:r>
          </w:p>
        </w:tc>
        <w:tc>
          <w:tcPr>
            <w:tcW w:w="1403" w:type="dxa"/>
            <w:noWrap/>
            <w:hideMark/>
          </w:tcPr>
          <w:p w14:paraId="2E624B4F"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aprobacion</w:t>
            </w:r>
            <w:proofErr w:type="spellEnd"/>
          </w:p>
        </w:tc>
        <w:tc>
          <w:tcPr>
            <w:tcW w:w="3261" w:type="dxa"/>
            <w:hideMark/>
          </w:tcPr>
          <w:p w14:paraId="0BEFE919"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cumple_politica</w:t>
            </w:r>
            <w:proofErr w:type="spellEnd"/>
          </w:p>
        </w:tc>
      </w:tr>
      <w:tr w:rsidR="005F7DA0" w:rsidRPr="005F7DA0" w14:paraId="07465258" w14:textId="77777777" w:rsidTr="005F7DA0">
        <w:trPr>
          <w:trHeight w:val="870"/>
          <w:jc w:val="center"/>
        </w:trPr>
        <w:tc>
          <w:tcPr>
            <w:tcW w:w="1457" w:type="dxa"/>
            <w:noWrap/>
            <w:hideMark/>
          </w:tcPr>
          <w:p w14:paraId="375EEFA1"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DEV-C02</w:t>
            </w:r>
          </w:p>
        </w:tc>
        <w:tc>
          <w:tcPr>
            <w:tcW w:w="1056" w:type="dxa"/>
            <w:noWrap/>
            <w:hideMark/>
          </w:tcPr>
          <w:p w14:paraId="501BC7DB"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289990</w:t>
            </w:r>
          </w:p>
        </w:tc>
        <w:tc>
          <w:tcPr>
            <w:tcW w:w="2350" w:type="dxa"/>
            <w:noWrap/>
            <w:hideMark/>
          </w:tcPr>
          <w:p w14:paraId="54CF0AA1"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2</w:t>
            </w:r>
          </w:p>
        </w:tc>
        <w:tc>
          <w:tcPr>
            <w:tcW w:w="1403" w:type="dxa"/>
            <w:noWrap/>
            <w:hideMark/>
          </w:tcPr>
          <w:p w14:paraId="25D795CF" w14:textId="77777777" w:rsidR="005F7DA0" w:rsidRPr="005F7DA0" w:rsidRDefault="005F7DA0" w:rsidP="005F7DA0">
            <w:pPr>
              <w:jc w:val="both"/>
              <w:rPr>
                <w:rFonts w:ascii="Times New Roman" w:hAnsi="Times New Roman" w:cs="Times New Roman"/>
              </w:rPr>
            </w:pPr>
            <w:proofErr w:type="spellStart"/>
            <w:r w:rsidRPr="005F7DA0">
              <w:rPr>
                <w:rFonts w:ascii="Times New Roman" w:hAnsi="Times New Roman" w:cs="Times New Roman"/>
              </w:rPr>
              <w:t>revision</w:t>
            </w:r>
            <w:proofErr w:type="spellEnd"/>
          </w:p>
        </w:tc>
        <w:tc>
          <w:tcPr>
            <w:tcW w:w="3261" w:type="dxa"/>
            <w:hideMark/>
          </w:tcPr>
          <w:p w14:paraId="5A9AFF70"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MONTO_SUPERA_U</w:t>
            </w:r>
          </w:p>
        </w:tc>
      </w:tr>
      <w:tr w:rsidR="005F7DA0" w:rsidRPr="005F7DA0" w14:paraId="642CDCD7" w14:textId="77777777" w:rsidTr="005F7DA0">
        <w:trPr>
          <w:trHeight w:val="870"/>
          <w:jc w:val="center"/>
        </w:trPr>
        <w:tc>
          <w:tcPr>
            <w:tcW w:w="1457" w:type="dxa"/>
            <w:noWrap/>
            <w:hideMark/>
          </w:tcPr>
          <w:p w14:paraId="2FD1A79A"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DEV-C03</w:t>
            </w:r>
          </w:p>
        </w:tc>
        <w:tc>
          <w:tcPr>
            <w:tcW w:w="1056" w:type="dxa"/>
            <w:noWrap/>
            <w:hideMark/>
          </w:tcPr>
          <w:p w14:paraId="19178A2D"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79990</w:t>
            </w:r>
          </w:p>
        </w:tc>
        <w:tc>
          <w:tcPr>
            <w:tcW w:w="2350" w:type="dxa"/>
            <w:noWrap/>
            <w:hideMark/>
          </w:tcPr>
          <w:p w14:paraId="371CA1E9"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29</w:t>
            </w:r>
          </w:p>
        </w:tc>
        <w:tc>
          <w:tcPr>
            <w:tcW w:w="1403" w:type="dxa"/>
            <w:noWrap/>
            <w:hideMark/>
          </w:tcPr>
          <w:p w14:paraId="607C3F02"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rechazo</w:t>
            </w:r>
          </w:p>
        </w:tc>
        <w:tc>
          <w:tcPr>
            <w:tcW w:w="3261" w:type="dxa"/>
            <w:hideMark/>
          </w:tcPr>
          <w:p w14:paraId="198A27FD" w14:textId="77777777" w:rsidR="005F7DA0" w:rsidRPr="005F7DA0" w:rsidRDefault="005F7DA0" w:rsidP="005F7DA0">
            <w:pPr>
              <w:jc w:val="both"/>
              <w:rPr>
                <w:rFonts w:ascii="Times New Roman" w:hAnsi="Times New Roman" w:cs="Times New Roman"/>
              </w:rPr>
            </w:pPr>
            <w:r w:rsidRPr="005F7DA0">
              <w:rPr>
                <w:rFonts w:ascii="Times New Roman" w:hAnsi="Times New Roman" w:cs="Times New Roman"/>
              </w:rPr>
              <w:t>PLAZO_EXCEDIDO</w:t>
            </w:r>
          </w:p>
        </w:tc>
      </w:tr>
    </w:tbl>
    <w:p w14:paraId="55CF6F9D" w14:textId="13D8137C" w:rsidR="005F7DA0" w:rsidRDefault="005F7DA0" w:rsidP="005F7DA0">
      <w:pPr>
        <w:jc w:val="center"/>
        <w:rPr>
          <w:rFonts w:ascii="Times New Roman" w:hAnsi="Times New Roman" w:cs="Times New Roman"/>
          <w:i/>
          <w:iCs/>
          <w:lang w:val="es-ES"/>
        </w:rPr>
      </w:pPr>
      <w:r>
        <w:rPr>
          <w:rFonts w:ascii="Times New Roman" w:hAnsi="Times New Roman" w:cs="Times New Roman"/>
          <w:b/>
          <w:bCs/>
          <w:lang w:val="es-ES"/>
        </w:rPr>
        <w:t>Tabla 4</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Resultados de solicitudes</w:t>
      </w:r>
      <w:r w:rsidRPr="000B4219">
        <w:rPr>
          <w:rFonts w:ascii="Times New Roman" w:hAnsi="Times New Roman" w:cs="Times New Roman"/>
          <w:i/>
          <w:iCs/>
          <w:lang w:val="es-ES"/>
        </w:rPr>
        <w:t>.</w:t>
      </w:r>
    </w:p>
    <w:p w14:paraId="474522E6" w14:textId="202093C9" w:rsidR="00C939A7" w:rsidRDefault="005F7DA0" w:rsidP="00C939A7">
      <w:pPr>
        <w:jc w:val="both"/>
        <w:rPr>
          <w:rFonts w:ascii="Times New Roman" w:hAnsi="Times New Roman" w:cs="Times New Roman"/>
          <w:lang w:val="es-ES"/>
        </w:rPr>
      </w:pPr>
      <w:r>
        <w:rPr>
          <w:rFonts w:ascii="Times New Roman" w:hAnsi="Times New Roman" w:cs="Times New Roman"/>
          <w:lang w:val="es-ES"/>
        </w:rPr>
        <w:t>Los resultados</w:t>
      </w:r>
      <w:r w:rsidR="00575897">
        <w:rPr>
          <w:rFonts w:ascii="Times New Roman" w:hAnsi="Times New Roman" w:cs="Times New Roman"/>
          <w:lang w:val="es-ES"/>
        </w:rPr>
        <w:t xml:space="preserve"> incluidos en el Anexo A</w:t>
      </w:r>
      <w:r>
        <w:rPr>
          <w:rFonts w:ascii="Times New Roman" w:hAnsi="Times New Roman" w:cs="Times New Roman"/>
          <w:lang w:val="es-ES"/>
        </w:rPr>
        <w:t xml:space="preserve"> evidencian que el sistema permite diferenciar solicitudes que cumplen las condiciones de aprobación, aquellas que deben rechazarse y las que requieren una revisión adicional.</w:t>
      </w:r>
    </w:p>
    <w:p w14:paraId="112D2727" w14:textId="377BDF59" w:rsidR="00575897" w:rsidRPr="005D6AE6" w:rsidRDefault="00575897" w:rsidP="00C939A7">
      <w:pPr>
        <w:jc w:val="both"/>
        <w:rPr>
          <w:rFonts w:ascii="Times New Roman" w:hAnsi="Times New Roman" w:cs="Times New Roman"/>
          <w:lang w:val="es-ES"/>
        </w:rPr>
      </w:pPr>
      <w:r w:rsidRPr="00575897">
        <w:rPr>
          <w:rFonts w:ascii="Times New Roman" w:hAnsi="Times New Roman" w:cs="Times New Roman"/>
          <w:lang w:val="es-ES"/>
        </w:rPr>
        <w:t>Destacan los casos DEV-1119, DEV-1120, DEV-1126 y DEV-C03, debido a que cumplen más de una condición. Su clasificación permite comprobar la importancia de respetar la precedencia establecida en la política comercial.</w:t>
      </w:r>
    </w:p>
    <w:p w14:paraId="4253BF69" w14:textId="46FA3780" w:rsidR="00931DD2" w:rsidRPr="004B0B30" w:rsidRDefault="00931DD2" w:rsidP="00931DD2">
      <w:pPr>
        <w:pStyle w:val="Ttulo1"/>
        <w:jc w:val="both"/>
        <w:rPr>
          <w:rFonts w:ascii="Times New Roman" w:hAnsi="Times New Roman" w:cs="Times New Roman"/>
          <w:b/>
          <w:bCs/>
          <w:i/>
          <w:iCs/>
          <w:color w:val="000000" w:themeColor="text1"/>
          <w:sz w:val="32"/>
          <w:szCs w:val="32"/>
          <w:u w:val="single"/>
          <w:lang w:val="es-ES"/>
        </w:rPr>
      </w:pPr>
      <w:r>
        <w:rPr>
          <w:rFonts w:ascii="Times New Roman" w:hAnsi="Times New Roman" w:cs="Times New Roman"/>
          <w:b/>
          <w:bCs/>
          <w:i/>
          <w:iCs/>
          <w:color w:val="000000" w:themeColor="text1"/>
          <w:sz w:val="32"/>
          <w:szCs w:val="32"/>
          <w:u w:val="single"/>
          <w:lang w:val="es-ES"/>
        </w:rPr>
        <w:lastRenderedPageBreak/>
        <w:t>Desarrollo de la Parte B: Resumen programado</w:t>
      </w:r>
    </w:p>
    <w:p w14:paraId="2161DC79" w14:textId="3C95233B" w:rsidR="00931DD2" w:rsidRDefault="0066335D" w:rsidP="0066335D">
      <w:pPr>
        <w:pStyle w:val="Ttulo2"/>
        <w:numPr>
          <w:ilvl w:val="0"/>
          <w:numId w:val="4"/>
        </w:numPr>
        <w:rPr>
          <w:rFonts w:ascii="Times New Roman" w:hAnsi="Times New Roman" w:cs="Times New Roman"/>
          <w:i/>
          <w:iCs/>
          <w:color w:val="000000" w:themeColor="text1"/>
          <w:sz w:val="24"/>
          <w:szCs w:val="24"/>
          <w:lang w:val="es-ES"/>
        </w:rPr>
      </w:pPr>
      <w:r w:rsidRPr="0066335D">
        <w:rPr>
          <w:rFonts w:ascii="Times New Roman" w:hAnsi="Times New Roman" w:cs="Times New Roman"/>
          <w:i/>
          <w:iCs/>
          <w:color w:val="000000" w:themeColor="text1"/>
          <w:sz w:val="24"/>
          <w:szCs w:val="24"/>
          <w:lang w:val="es-ES"/>
        </w:rPr>
        <w:t xml:space="preserve">Diseño del </w:t>
      </w:r>
      <w:proofErr w:type="spellStart"/>
      <w:r w:rsidRPr="0066335D">
        <w:rPr>
          <w:rFonts w:ascii="Times New Roman" w:hAnsi="Times New Roman" w:cs="Times New Roman"/>
          <w:i/>
          <w:iCs/>
          <w:color w:val="000000" w:themeColor="text1"/>
          <w:sz w:val="24"/>
          <w:szCs w:val="24"/>
          <w:lang w:val="es-ES"/>
        </w:rPr>
        <w:t>workflow</w:t>
      </w:r>
      <w:proofErr w:type="spellEnd"/>
      <w:r w:rsidRPr="0066335D">
        <w:rPr>
          <w:rFonts w:ascii="Times New Roman" w:hAnsi="Times New Roman" w:cs="Times New Roman"/>
          <w:i/>
          <w:iCs/>
          <w:color w:val="000000" w:themeColor="text1"/>
          <w:sz w:val="24"/>
          <w:szCs w:val="24"/>
          <w:lang w:val="es-ES"/>
        </w:rPr>
        <w:t xml:space="preserve"> programado</w:t>
      </w:r>
    </w:p>
    <w:p w14:paraId="6F16A15A" w14:textId="66AFC75F" w:rsidR="0066335D" w:rsidRDefault="0066335D" w:rsidP="0066335D">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 xml:space="preserve">Se desarrolló un segundo </w:t>
      </w:r>
      <w:proofErr w:type="spellStart"/>
      <w:r>
        <w:rPr>
          <w:rFonts w:ascii="Times New Roman" w:hAnsi="Times New Roman" w:cs="Times New Roman"/>
          <w:color w:val="000000" w:themeColor="text1"/>
          <w:lang w:val="es-ES"/>
        </w:rPr>
        <w:t>wor</w:t>
      </w:r>
      <w:r w:rsidR="00D8727F">
        <w:rPr>
          <w:rFonts w:ascii="Times New Roman" w:hAnsi="Times New Roman" w:cs="Times New Roman"/>
          <w:color w:val="000000" w:themeColor="text1"/>
          <w:lang w:val="es-ES"/>
        </w:rPr>
        <w:t>kflow</w:t>
      </w:r>
      <w:proofErr w:type="spellEnd"/>
      <w:r w:rsidR="00D8727F">
        <w:rPr>
          <w:rFonts w:ascii="Times New Roman" w:hAnsi="Times New Roman" w:cs="Times New Roman"/>
          <w:color w:val="000000" w:themeColor="text1"/>
          <w:lang w:val="es-ES"/>
        </w:rPr>
        <w:t xml:space="preserve"> denominado </w:t>
      </w:r>
      <w:proofErr w:type="spellStart"/>
      <w:r w:rsidR="00D8727F" w:rsidRPr="00D8727F">
        <w:rPr>
          <w:rFonts w:ascii="Times New Roman" w:hAnsi="Times New Roman" w:cs="Times New Roman"/>
          <w:i/>
          <w:iCs/>
          <w:color w:val="000000" w:themeColor="text1"/>
          <w:lang w:val="es-ES"/>
        </w:rPr>
        <w:t>Resumen_diario_devoluciones</w:t>
      </w:r>
      <w:proofErr w:type="spellEnd"/>
      <w:r w:rsidR="00D8727F">
        <w:rPr>
          <w:rFonts w:ascii="Times New Roman" w:hAnsi="Times New Roman" w:cs="Times New Roman"/>
          <w:color w:val="000000" w:themeColor="text1"/>
          <w:lang w:val="es-ES"/>
        </w:rPr>
        <w:t>, cuyo objetivo es consolidar diariamente las solicitudes procesadas y enviar un informe automático mediante correo electrónico.</w:t>
      </w:r>
    </w:p>
    <w:p w14:paraId="69DEC108" w14:textId="6D9EED8C" w:rsidR="008F7ECC" w:rsidRDefault="008F7ECC" w:rsidP="0066335D">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El flujo utiliza un nodo Schedule Trigger para iniciar la ejecución programada y consulta la Data Table con el propósito de recuperar los registros correspondientes al día.</w:t>
      </w:r>
    </w:p>
    <w:p w14:paraId="239B7209" w14:textId="62F7C4B5" w:rsidR="00A468EC" w:rsidRDefault="00A468EC" w:rsidP="0066335D">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Posteriormente, mediante el nodo IF, se identifica si existen solicitudes para procesar.</w:t>
      </w:r>
    </w:p>
    <w:p w14:paraId="44128F6F" w14:textId="49B24D93" w:rsidR="00A468EC" w:rsidRDefault="00A468EC" w:rsidP="0066335D">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 xml:space="preserve">Cuando se encuentran registros, el </w:t>
      </w:r>
      <w:proofErr w:type="spellStart"/>
      <w:r>
        <w:rPr>
          <w:rFonts w:ascii="Times New Roman" w:hAnsi="Times New Roman" w:cs="Times New Roman"/>
          <w:color w:val="000000" w:themeColor="text1"/>
          <w:lang w:val="es-ES"/>
        </w:rPr>
        <w:t>workflow</w:t>
      </w:r>
      <w:proofErr w:type="spellEnd"/>
      <w:r w:rsidR="00F80B16">
        <w:rPr>
          <w:rFonts w:ascii="Times New Roman" w:hAnsi="Times New Roman" w:cs="Times New Roman"/>
          <w:color w:val="000000" w:themeColor="text1"/>
          <w:lang w:val="es-ES"/>
        </w:rPr>
        <w:t xml:space="preserve"> utiliza nodos </w:t>
      </w:r>
      <w:proofErr w:type="spellStart"/>
      <w:r w:rsidR="00F80B16">
        <w:rPr>
          <w:rFonts w:ascii="Times New Roman" w:hAnsi="Times New Roman" w:cs="Times New Roman"/>
          <w:color w:val="000000" w:themeColor="text1"/>
          <w:lang w:val="es-ES"/>
        </w:rPr>
        <w:t>Summarize</w:t>
      </w:r>
      <w:proofErr w:type="spellEnd"/>
      <w:r w:rsidR="00F80B16">
        <w:rPr>
          <w:rFonts w:ascii="Times New Roman" w:hAnsi="Times New Roman" w:cs="Times New Roman"/>
          <w:color w:val="000000" w:themeColor="text1"/>
          <w:lang w:val="es-ES"/>
        </w:rPr>
        <w:t xml:space="preserve"> para agrupar las solicitudes según su ruta, contabilizar los registros y determinar los montos asociados.</w:t>
      </w:r>
    </w:p>
    <w:p w14:paraId="44BABB3D" w14:textId="19B3F433" w:rsidR="0080005E" w:rsidRDefault="0080005E" w:rsidP="0066335D">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Finalmente, se genera un mensaje consolidado y se envía utilizando Gmail.</w:t>
      </w:r>
    </w:p>
    <w:p w14:paraId="0BF823A7" w14:textId="6B07263E" w:rsidR="0080005E" w:rsidRDefault="009E5963" w:rsidP="009E5963">
      <w:pPr>
        <w:jc w:val="center"/>
        <w:rPr>
          <w:rFonts w:ascii="Times New Roman" w:hAnsi="Times New Roman" w:cs="Times New Roman"/>
          <w:color w:val="000000" w:themeColor="text1"/>
          <w:lang w:val="es-ES"/>
        </w:rPr>
      </w:pPr>
      <w:r w:rsidRPr="009E5963">
        <w:rPr>
          <w:rFonts w:ascii="Times New Roman" w:hAnsi="Times New Roman" w:cs="Times New Roman"/>
          <w:noProof/>
          <w:color w:val="000000" w:themeColor="text1"/>
          <w:lang w:val="es-ES"/>
        </w:rPr>
        <w:drawing>
          <wp:inline distT="0" distB="0" distL="0" distR="0" wp14:anchorId="0C530CAA" wp14:editId="7529E22A">
            <wp:extent cx="6323330" cy="1190997"/>
            <wp:effectExtent l="0" t="0" r="1270" b="9525"/>
            <wp:docPr id="206712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2116" name=""/>
                    <pic:cNvPicPr/>
                  </pic:nvPicPr>
                  <pic:blipFill rotWithShape="1">
                    <a:blip r:embed="rId12"/>
                    <a:srcRect l="1209" t="2868" b="1"/>
                    <a:stretch>
                      <a:fillRect/>
                    </a:stretch>
                  </pic:blipFill>
                  <pic:spPr bwMode="auto">
                    <a:xfrm>
                      <a:off x="0" y="0"/>
                      <a:ext cx="6323428" cy="1191015"/>
                    </a:xfrm>
                    <a:prstGeom prst="rect">
                      <a:avLst/>
                    </a:prstGeom>
                    <a:ln>
                      <a:noFill/>
                    </a:ln>
                    <a:extLst>
                      <a:ext uri="{53640926-AAD7-44D8-BBD7-CCE9431645EC}">
                        <a14:shadowObscured xmlns:a14="http://schemas.microsoft.com/office/drawing/2010/main"/>
                      </a:ext>
                    </a:extLst>
                  </pic:spPr>
                </pic:pic>
              </a:graphicData>
            </a:graphic>
          </wp:inline>
        </w:drawing>
      </w:r>
    </w:p>
    <w:p w14:paraId="3B8D1601" w14:textId="60CFE8C4" w:rsidR="003A2222" w:rsidRDefault="003A2222" w:rsidP="003A2222">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Pr>
          <w:rFonts w:ascii="Times New Roman" w:hAnsi="Times New Roman" w:cs="Times New Roman"/>
          <w:b/>
          <w:bCs/>
          <w:lang w:val="es-ES"/>
        </w:rPr>
        <w:t>6</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 resumen diario</w:t>
      </w:r>
      <w:r w:rsidRPr="000B4219">
        <w:rPr>
          <w:rFonts w:ascii="Times New Roman" w:hAnsi="Times New Roman" w:cs="Times New Roman"/>
          <w:i/>
          <w:iCs/>
          <w:lang w:val="es-ES"/>
        </w:rPr>
        <w:t>.</w:t>
      </w:r>
    </w:p>
    <w:p w14:paraId="71434CB5" w14:textId="7D2BFCAE" w:rsidR="00361D8B" w:rsidRPr="00361D8B" w:rsidRDefault="00361D8B" w:rsidP="00361D8B">
      <w:pPr>
        <w:pStyle w:val="Ttulo2"/>
        <w:numPr>
          <w:ilvl w:val="0"/>
          <w:numId w:val="4"/>
        </w:numPr>
        <w:rPr>
          <w:rFonts w:ascii="Times New Roman" w:hAnsi="Times New Roman" w:cs="Times New Roman"/>
          <w:i/>
          <w:iCs/>
          <w:color w:val="000000" w:themeColor="text1"/>
          <w:sz w:val="24"/>
          <w:szCs w:val="24"/>
          <w:lang w:val="es-ES"/>
        </w:rPr>
      </w:pPr>
      <w:r>
        <w:rPr>
          <w:rFonts w:ascii="Times New Roman" w:hAnsi="Times New Roman" w:cs="Times New Roman"/>
          <w:i/>
          <w:iCs/>
          <w:color w:val="000000" w:themeColor="text1"/>
          <w:sz w:val="24"/>
          <w:szCs w:val="24"/>
          <w:lang w:val="es-ES"/>
        </w:rPr>
        <w:t>Manejo de días sin solicitudes</w:t>
      </w:r>
    </w:p>
    <w:p w14:paraId="11D30FB8" w14:textId="77777777" w:rsidR="00361D8B" w:rsidRDefault="00361D8B" w:rsidP="00361D8B">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 xml:space="preserve">El </w:t>
      </w:r>
      <w:proofErr w:type="spellStart"/>
      <w:r>
        <w:rPr>
          <w:rFonts w:ascii="Times New Roman" w:hAnsi="Times New Roman" w:cs="Times New Roman"/>
          <w:color w:val="000000" w:themeColor="text1"/>
          <w:lang w:val="es-ES"/>
        </w:rPr>
        <w:t>workflow</w:t>
      </w:r>
      <w:proofErr w:type="spellEnd"/>
      <w:r>
        <w:rPr>
          <w:rFonts w:ascii="Times New Roman" w:hAnsi="Times New Roman" w:cs="Times New Roman"/>
          <w:color w:val="000000" w:themeColor="text1"/>
          <w:lang w:val="es-ES"/>
        </w:rPr>
        <w:t xml:space="preserve"> considera una segunda ruta para aquellos días en que no se registran solicitudes de devolución.</w:t>
      </w:r>
    </w:p>
    <w:p w14:paraId="690EB81E" w14:textId="77777777" w:rsidR="00361D8B" w:rsidRDefault="00361D8B" w:rsidP="00361D8B">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 xml:space="preserve">Cuando el nodo IF identifica que no existen registros, se ejecuta un Edit Fields que genera un mensaje indicando cero solicitudes y </w:t>
      </w:r>
      <w:proofErr w:type="gramStart"/>
      <w:r>
        <w:rPr>
          <w:rFonts w:ascii="Times New Roman" w:hAnsi="Times New Roman" w:cs="Times New Roman"/>
          <w:color w:val="000000" w:themeColor="text1"/>
          <w:lang w:val="es-ES"/>
        </w:rPr>
        <w:t>cero monto total</w:t>
      </w:r>
      <w:proofErr w:type="gramEnd"/>
      <w:r>
        <w:rPr>
          <w:rFonts w:ascii="Times New Roman" w:hAnsi="Times New Roman" w:cs="Times New Roman"/>
          <w:color w:val="000000" w:themeColor="text1"/>
          <w:lang w:val="es-ES"/>
        </w:rPr>
        <w:t>.</w:t>
      </w:r>
    </w:p>
    <w:p w14:paraId="08507632" w14:textId="2F01CA78" w:rsidR="00361D8B" w:rsidRDefault="00361D8B" w:rsidP="00361D8B">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Esta configuración permite mantener la continuidad del reporte diario, evitando que la ausencia de datos impida la generación del mensaje.</w:t>
      </w:r>
    </w:p>
    <w:p w14:paraId="2B211C72" w14:textId="6F27A106" w:rsidR="00361D8B" w:rsidRDefault="00361D8B" w:rsidP="00361D8B">
      <w:pPr>
        <w:pStyle w:val="Ttulo2"/>
        <w:numPr>
          <w:ilvl w:val="0"/>
          <w:numId w:val="4"/>
        </w:numPr>
        <w:rPr>
          <w:rFonts w:ascii="Times New Roman" w:hAnsi="Times New Roman" w:cs="Times New Roman"/>
          <w:i/>
          <w:iCs/>
          <w:color w:val="000000" w:themeColor="text1"/>
          <w:sz w:val="24"/>
          <w:szCs w:val="24"/>
          <w:lang w:val="es-ES"/>
        </w:rPr>
      </w:pPr>
      <w:r>
        <w:rPr>
          <w:rFonts w:ascii="Times New Roman" w:hAnsi="Times New Roman" w:cs="Times New Roman"/>
          <w:i/>
          <w:iCs/>
          <w:color w:val="000000" w:themeColor="text1"/>
          <w:sz w:val="24"/>
          <w:szCs w:val="24"/>
          <w:lang w:val="es-ES"/>
        </w:rPr>
        <w:t>Envío automático del resumen</w:t>
      </w:r>
    </w:p>
    <w:p w14:paraId="0A95AD2C" w14:textId="4D8D419A" w:rsidR="00361D8B" w:rsidRDefault="00361D8B" w:rsidP="00361D8B">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El proceso finaliza mediante un nodo Gmail, que envía el resumen consolidado a la dirección configurada.</w:t>
      </w:r>
    </w:p>
    <w:p w14:paraId="78E08BF7" w14:textId="195D3883" w:rsidR="00361D8B" w:rsidRDefault="00361D8B" w:rsidP="00361D8B">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 xml:space="preserve">Durante las pruebas se verificó el funcionamiento del envío, recibiéndose correctamente el correo generado por el </w:t>
      </w:r>
      <w:proofErr w:type="spellStart"/>
      <w:r>
        <w:rPr>
          <w:rFonts w:ascii="Times New Roman" w:hAnsi="Times New Roman" w:cs="Times New Roman"/>
          <w:color w:val="000000" w:themeColor="text1"/>
          <w:lang w:val="es-ES"/>
        </w:rPr>
        <w:t>workflow</w:t>
      </w:r>
      <w:proofErr w:type="spellEnd"/>
      <w:r>
        <w:rPr>
          <w:rFonts w:ascii="Times New Roman" w:hAnsi="Times New Roman" w:cs="Times New Roman"/>
          <w:color w:val="000000" w:themeColor="text1"/>
          <w:lang w:val="es-ES"/>
        </w:rPr>
        <w:t>.</w:t>
      </w:r>
    </w:p>
    <w:p w14:paraId="0FA0F357" w14:textId="18A8D7EE" w:rsidR="00361D8B" w:rsidRDefault="00361D8B" w:rsidP="00361D8B">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lastRenderedPageBreak/>
        <w:t>Esto permite reducir la intervención manual necesaria para recopilar y comunicar los resultados diarios del proceso de devoluciones.</w:t>
      </w:r>
    </w:p>
    <w:p w14:paraId="49ACD78D" w14:textId="352FD02F" w:rsidR="00361D8B" w:rsidRDefault="00B74AAC" w:rsidP="00361D8B">
      <w:pPr>
        <w:jc w:val="both"/>
        <w:rPr>
          <w:rFonts w:ascii="Times New Roman" w:hAnsi="Times New Roman" w:cs="Times New Roman"/>
          <w:color w:val="000000" w:themeColor="text1"/>
          <w:lang w:val="es-ES"/>
        </w:rPr>
      </w:pPr>
      <w:r w:rsidRPr="00B74AAC">
        <w:rPr>
          <w:rFonts w:ascii="Times New Roman" w:hAnsi="Times New Roman" w:cs="Times New Roman"/>
          <w:noProof/>
          <w:color w:val="000000" w:themeColor="text1"/>
          <w:lang w:val="es-ES"/>
        </w:rPr>
        <w:drawing>
          <wp:inline distT="0" distB="0" distL="0" distR="0" wp14:anchorId="06525825" wp14:editId="0D35AD91">
            <wp:extent cx="6400800" cy="368300"/>
            <wp:effectExtent l="0" t="0" r="0" b="0"/>
            <wp:docPr id="1919413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3226" name=""/>
                    <pic:cNvPicPr/>
                  </pic:nvPicPr>
                  <pic:blipFill>
                    <a:blip r:embed="rId13"/>
                    <a:stretch>
                      <a:fillRect/>
                    </a:stretch>
                  </pic:blipFill>
                  <pic:spPr>
                    <a:xfrm>
                      <a:off x="0" y="0"/>
                      <a:ext cx="6400800" cy="368300"/>
                    </a:xfrm>
                    <a:prstGeom prst="rect">
                      <a:avLst/>
                    </a:prstGeom>
                  </pic:spPr>
                </pic:pic>
              </a:graphicData>
            </a:graphic>
          </wp:inline>
        </w:drawing>
      </w:r>
    </w:p>
    <w:p w14:paraId="5E0DB600" w14:textId="30180344" w:rsidR="00361D8B" w:rsidRPr="00B74AAC" w:rsidRDefault="00B74AAC" w:rsidP="00B74AAC">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Pr>
          <w:rFonts w:ascii="Times New Roman" w:hAnsi="Times New Roman" w:cs="Times New Roman"/>
          <w:b/>
          <w:bCs/>
          <w:lang w:val="es-ES"/>
        </w:rPr>
        <w:t>7</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Correo recibido con el resumen diario</w:t>
      </w:r>
      <w:r w:rsidRPr="000B4219">
        <w:rPr>
          <w:rFonts w:ascii="Times New Roman" w:hAnsi="Times New Roman" w:cs="Times New Roman"/>
          <w:i/>
          <w:iCs/>
          <w:lang w:val="es-ES"/>
        </w:rPr>
        <w:t>.</w:t>
      </w:r>
    </w:p>
    <w:p w14:paraId="59C1B940" w14:textId="56B67EB3" w:rsidR="003A2222" w:rsidRDefault="003A2222" w:rsidP="003A2222">
      <w:pPr>
        <w:pStyle w:val="Ttulo2"/>
        <w:numPr>
          <w:ilvl w:val="0"/>
          <w:numId w:val="4"/>
        </w:numPr>
        <w:rPr>
          <w:rFonts w:ascii="Times New Roman" w:hAnsi="Times New Roman" w:cs="Times New Roman"/>
          <w:i/>
          <w:iCs/>
          <w:color w:val="000000" w:themeColor="text1"/>
          <w:sz w:val="24"/>
          <w:szCs w:val="24"/>
          <w:lang w:val="es-ES"/>
        </w:rPr>
      </w:pPr>
      <w:r>
        <w:rPr>
          <w:rFonts w:ascii="Times New Roman" w:hAnsi="Times New Roman" w:cs="Times New Roman"/>
          <w:i/>
          <w:iCs/>
          <w:color w:val="000000" w:themeColor="text1"/>
          <w:sz w:val="24"/>
          <w:szCs w:val="24"/>
          <w:lang w:val="es-ES"/>
        </w:rPr>
        <w:t>Consolidación de indicadores</w:t>
      </w:r>
    </w:p>
    <w:p w14:paraId="4421E03A" w14:textId="268DB4C4" w:rsidR="0080005E" w:rsidRDefault="00CF1167" w:rsidP="0066335D">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El resumen diario considera la cantidad de solicitudes por ruta, los montos totales y la tasa de aprobación automática.</w:t>
      </w:r>
    </w:p>
    <w:p w14:paraId="68DFB042" w14:textId="3DA4580D" w:rsidR="00CF1167" w:rsidRDefault="00CF1167" w:rsidP="0066335D">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Para las 15 solicitudes originales se obtiene:</w:t>
      </w:r>
    </w:p>
    <w:tbl>
      <w:tblPr>
        <w:tblStyle w:val="Tablaconcuadrcula"/>
        <w:tblW w:w="0" w:type="auto"/>
        <w:jc w:val="center"/>
        <w:tblLook w:val="04A0" w:firstRow="1" w:lastRow="0" w:firstColumn="1" w:lastColumn="0" w:noHBand="0" w:noVBand="1"/>
      </w:tblPr>
      <w:tblGrid>
        <w:gridCol w:w="1723"/>
        <w:gridCol w:w="1297"/>
        <w:gridCol w:w="2136"/>
      </w:tblGrid>
      <w:tr w:rsidR="00D40F8C" w:rsidRPr="00D40F8C" w14:paraId="4388AA69" w14:textId="77777777" w:rsidTr="009F6676">
        <w:trPr>
          <w:trHeight w:val="20"/>
          <w:jc w:val="center"/>
        </w:trPr>
        <w:tc>
          <w:tcPr>
            <w:tcW w:w="1723" w:type="dxa"/>
            <w:noWrap/>
            <w:vAlign w:val="center"/>
            <w:hideMark/>
          </w:tcPr>
          <w:p w14:paraId="3ABB299D" w14:textId="72BDDCCF" w:rsidR="00D40F8C" w:rsidRPr="00D40F8C" w:rsidRDefault="00D40F8C" w:rsidP="009F6676">
            <w:pPr>
              <w:rPr>
                <w:rFonts w:ascii="Times New Roman" w:hAnsi="Times New Roman" w:cs="Times New Roman"/>
                <w:b/>
                <w:bCs/>
                <w:color w:val="000000" w:themeColor="text1"/>
              </w:rPr>
            </w:pPr>
            <w:r>
              <w:rPr>
                <w:rFonts w:ascii="Times New Roman" w:hAnsi="Times New Roman" w:cs="Times New Roman"/>
                <w:b/>
                <w:bCs/>
                <w:color w:val="000000" w:themeColor="text1"/>
              </w:rPr>
              <w:t>Ruta</w:t>
            </w:r>
          </w:p>
        </w:tc>
        <w:tc>
          <w:tcPr>
            <w:tcW w:w="1297" w:type="dxa"/>
            <w:noWrap/>
            <w:vAlign w:val="center"/>
            <w:hideMark/>
          </w:tcPr>
          <w:p w14:paraId="39382E1F" w14:textId="1042E89D" w:rsidR="00D40F8C" w:rsidRPr="00D40F8C" w:rsidRDefault="00D40F8C" w:rsidP="009F6676">
            <w:pPr>
              <w:rPr>
                <w:rFonts w:ascii="Times New Roman" w:hAnsi="Times New Roman" w:cs="Times New Roman"/>
                <w:b/>
                <w:bCs/>
                <w:color w:val="000000" w:themeColor="text1"/>
              </w:rPr>
            </w:pPr>
            <w:r>
              <w:rPr>
                <w:rFonts w:ascii="Times New Roman" w:hAnsi="Times New Roman" w:cs="Times New Roman"/>
                <w:b/>
                <w:bCs/>
                <w:color w:val="000000" w:themeColor="text1"/>
              </w:rPr>
              <w:t>Cantidad</w:t>
            </w:r>
          </w:p>
        </w:tc>
        <w:tc>
          <w:tcPr>
            <w:tcW w:w="2136" w:type="dxa"/>
            <w:noWrap/>
            <w:vAlign w:val="center"/>
            <w:hideMark/>
          </w:tcPr>
          <w:p w14:paraId="3B4E3D0B" w14:textId="5F53CDE9" w:rsidR="00D40F8C" w:rsidRPr="00D40F8C" w:rsidRDefault="00D40F8C" w:rsidP="009F6676">
            <w:pPr>
              <w:rPr>
                <w:rFonts w:ascii="Times New Roman" w:hAnsi="Times New Roman" w:cs="Times New Roman"/>
                <w:b/>
                <w:bCs/>
                <w:color w:val="000000" w:themeColor="text1"/>
              </w:rPr>
            </w:pPr>
            <w:r>
              <w:rPr>
                <w:rFonts w:ascii="Times New Roman" w:hAnsi="Times New Roman" w:cs="Times New Roman"/>
                <w:b/>
                <w:bCs/>
                <w:color w:val="000000" w:themeColor="text1"/>
              </w:rPr>
              <w:t>Monto total</w:t>
            </w:r>
          </w:p>
        </w:tc>
      </w:tr>
      <w:tr w:rsidR="00D40F8C" w:rsidRPr="00D40F8C" w14:paraId="5FCBA9F9" w14:textId="77777777" w:rsidTr="009F6676">
        <w:trPr>
          <w:trHeight w:val="20"/>
          <w:jc w:val="center"/>
        </w:trPr>
        <w:tc>
          <w:tcPr>
            <w:tcW w:w="1723" w:type="dxa"/>
            <w:noWrap/>
            <w:vAlign w:val="center"/>
            <w:hideMark/>
          </w:tcPr>
          <w:p w14:paraId="6CFE48B2" w14:textId="77777777" w:rsidR="00D40F8C" w:rsidRPr="00D40F8C" w:rsidRDefault="00D40F8C" w:rsidP="009F6676">
            <w:pPr>
              <w:rPr>
                <w:rFonts w:ascii="Times New Roman" w:hAnsi="Times New Roman" w:cs="Times New Roman"/>
                <w:color w:val="000000" w:themeColor="text1"/>
              </w:rPr>
            </w:pPr>
            <w:proofErr w:type="spellStart"/>
            <w:r w:rsidRPr="00D40F8C">
              <w:rPr>
                <w:rFonts w:ascii="Times New Roman" w:hAnsi="Times New Roman" w:cs="Times New Roman"/>
                <w:color w:val="000000" w:themeColor="text1"/>
              </w:rPr>
              <w:t>aprobacion</w:t>
            </w:r>
            <w:proofErr w:type="spellEnd"/>
          </w:p>
        </w:tc>
        <w:tc>
          <w:tcPr>
            <w:tcW w:w="1297" w:type="dxa"/>
            <w:noWrap/>
            <w:vAlign w:val="center"/>
            <w:hideMark/>
          </w:tcPr>
          <w:p w14:paraId="7237CA99" w14:textId="77777777" w:rsidR="00D40F8C" w:rsidRPr="00D40F8C" w:rsidRDefault="00D40F8C" w:rsidP="009F6676">
            <w:pPr>
              <w:rPr>
                <w:rFonts w:ascii="Times New Roman" w:hAnsi="Times New Roman" w:cs="Times New Roman"/>
                <w:color w:val="000000" w:themeColor="text1"/>
              </w:rPr>
            </w:pPr>
            <w:r w:rsidRPr="00D40F8C">
              <w:rPr>
                <w:rFonts w:ascii="Times New Roman" w:hAnsi="Times New Roman" w:cs="Times New Roman"/>
                <w:color w:val="000000" w:themeColor="text1"/>
              </w:rPr>
              <w:t>4</w:t>
            </w:r>
          </w:p>
        </w:tc>
        <w:tc>
          <w:tcPr>
            <w:tcW w:w="2136" w:type="dxa"/>
            <w:noWrap/>
            <w:vAlign w:val="center"/>
            <w:hideMark/>
          </w:tcPr>
          <w:p w14:paraId="61644C30" w14:textId="0D90B2DF" w:rsidR="00D40F8C" w:rsidRPr="00D40F8C" w:rsidRDefault="00D40F8C" w:rsidP="009F6676">
            <w:pPr>
              <w:rPr>
                <w:rFonts w:ascii="Times New Roman" w:hAnsi="Times New Roman" w:cs="Times New Roman"/>
                <w:color w:val="000000" w:themeColor="text1"/>
              </w:rPr>
            </w:pPr>
            <w:r w:rsidRPr="00D40F8C">
              <w:rPr>
                <w:rFonts w:ascii="Times New Roman" w:hAnsi="Times New Roman" w:cs="Times New Roman"/>
                <w:color w:val="000000" w:themeColor="text1"/>
              </w:rPr>
              <w:t xml:space="preserve"> $125,950 </w:t>
            </w:r>
          </w:p>
        </w:tc>
      </w:tr>
      <w:tr w:rsidR="00D40F8C" w:rsidRPr="00D40F8C" w14:paraId="68E3B9F2" w14:textId="77777777" w:rsidTr="009F6676">
        <w:trPr>
          <w:trHeight w:val="20"/>
          <w:jc w:val="center"/>
        </w:trPr>
        <w:tc>
          <w:tcPr>
            <w:tcW w:w="1723" w:type="dxa"/>
            <w:noWrap/>
            <w:vAlign w:val="center"/>
            <w:hideMark/>
          </w:tcPr>
          <w:p w14:paraId="23449BD0" w14:textId="77777777" w:rsidR="00D40F8C" w:rsidRPr="00D40F8C" w:rsidRDefault="00D40F8C" w:rsidP="009F6676">
            <w:pPr>
              <w:rPr>
                <w:rFonts w:ascii="Times New Roman" w:hAnsi="Times New Roman" w:cs="Times New Roman"/>
                <w:color w:val="000000" w:themeColor="text1"/>
              </w:rPr>
            </w:pPr>
            <w:r w:rsidRPr="00D40F8C">
              <w:rPr>
                <w:rFonts w:ascii="Times New Roman" w:hAnsi="Times New Roman" w:cs="Times New Roman"/>
                <w:color w:val="000000" w:themeColor="text1"/>
              </w:rPr>
              <w:t>rechazo</w:t>
            </w:r>
          </w:p>
        </w:tc>
        <w:tc>
          <w:tcPr>
            <w:tcW w:w="1297" w:type="dxa"/>
            <w:noWrap/>
            <w:vAlign w:val="center"/>
            <w:hideMark/>
          </w:tcPr>
          <w:p w14:paraId="1A1A32B0" w14:textId="77777777" w:rsidR="00D40F8C" w:rsidRPr="00D40F8C" w:rsidRDefault="00D40F8C" w:rsidP="009F6676">
            <w:pPr>
              <w:rPr>
                <w:rFonts w:ascii="Times New Roman" w:hAnsi="Times New Roman" w:cs="Times New Roman"/>
                <w:color w:val="000000" w:themeColor="text1"/>
              </w:rPr>
            </w:pPr>
            <w:r w:rsidRPr="00D40F8C">
              <w:rPr>
                <w:rFonts w:ascii="Times New Roman" w:hAnsi="Times New Roman" w:cs="Times New Roman"/>
                <w:color w:val="000000" w:themeColor="text1"/>
              </w:rPr>
              <w:t>4</w:t>
            </w:r>
          </w:p>
        </w:tc>
        <w:tc>
          <w:tcPr>
            <w:tcW w:w="2136" w:type="dxa"/>
            <w:noWrap/>
            <w:vAlign w:val="center"/>
            <w:hideMark/>
          </w:tcPr>
          <w:p w14:paraId="7A173F49" w14:textId="09A3A45F" w:rsidR="00D40F8C" w:rsidRPr="00D40F8C" w:rsidRDefault="00D40F8C" w:rsidP="009F6676">
            <w:pPr>
              <w:rPr>
                <w:rFonts w:ascii="Times New Roman" w:hAnsi="Times New Roman" w:cs="Times New Roman"/>
                <w:color w:val="000000" w:themeColor="text1"/>
              </w:rPr>
            </w:pPr>
            <w:r w:rsidRPr="00D40F8C">
              <w:rPr>
                <w:rFonts w:ascii="Times New Roman" w:hAnsi="Times New Roman" w:cs="Times New Roman"/>
                <w:color w:val="000000" w:themeColor="text1"/>
              </w:rPr>
              <w:t xml:space="preserve"> $200,950 </w:t>
            </w:r>
          </w:p>
        </w:tc>
      </w:tr>
      <w:tr w:rsidR="00D40F8C" w:rsidRPr="00D40F8C" w14:paraId="334E8101" w14:textId="77777777" w:rsidTr="009F6676">
        <w:trPr>
          <w:trHeight w:val="20"/>
          <w:jc w:val="center"/>
        </w:trPr>
        <w:tc>
          <w:tcPr>
            <w:tcW w:w="1723" w:type="dxa"/>
            <w:noWrap/>
            <w:vAlign w:val="center"/>
            <w:hideMark/>
          </w:tcPr>
          <w:p w14:paraId="03615E72" w14:textId="77777777" w:rsidR="00D40F8C" w:rsidRPr="00D40F8C" w:rsidRDefault="00D40F8C" w:rsidP="009F6676">
            <w:pPr>
              <w:rPr>
                <w:rFonts w:ascii="Times New Roman" w:hAnsi="Times New Roman" w:cs="Times New Roman"/>
                <w:color w:val="000000" w:themeColor="text1"/>
              </w:rPr>
            </w:pPr>
            <w:proofErr w:type="spellStart"/>
            <w:r w:rsidRPr="00D40F8C">
              <w:rPr>
                <w:rFonts w:ascii="Times New Roman" w:hAnsi="Times New Roman" w:cs="Times New Roman"/>
                <w:color w:val="000000" w:themeColor="text1"/>
              </w:rPr>
              <w:t>revision</w:t>
            </w:r>
            <w:proofErr w:type="spellEnd"/>
          </w:p>
        </w:tc>
        <w:tc>
          <w:tcPr>
            <w:tcW w:w="1297" w:type="dxa"/>
            <w:noWrap/>
            <w:vAlign w:val="center"/>
            <w:hideMark/>
          </w:tcPr>
          <w:p w14:paraId="4970F39C" w14:textId="77777777" w:rsidR="00D40F8C" w:rsidRPr="00D40F8C" w:rsidRDefault="00D40F8C" w:rsidP="009F6676">
            <w:pPr>
              <w:rPr>
                <w:rFonts w:ascii="Times New Roman" w:hAnsi="Times New Roman" w:cs="Times New Roman"/>
                <w:color w:val="000000" w:themeColor="text1"/>
              </w:rPr>
            </w:pPr>
            <w:r w:rsidRPr="00D40F8C">
              <w:rPr>
                <w:rFonts w:ascii="Times New Roman" w:hAnsi="Times New Roman" w:cs="Times New Roman"/>
                <w:color w:val="000000" w:themeColor="text1"/>
              </w:rPr>
              <w:t>7</w:t>
            </w:r>
          </w:p>
        </w:tc>
        <w:tc>
          <w:tcPr>
            <w:tcW w:w="2136" w:type="dxa"/>
            <w:noWrap/>
            <w:vAlign w:val="center"/>
            <w:hideMark/>
          </w:tcPr>
          <w:p w14:paraId="0D3E8A5B" w14:textId="334438B8" w:rsidR="00D40F8C" w:rsidRPr="00D40F8C" w:rsidRDefault="00D40F8C" w:rsidP="009F6676">
            <w:pPr>
              <w:rPr>
                <w:rFonts w:ascii="Times New Roman" w:hAnsi="Times New Roman" w:cs="Times New Roman"/>
                <w:color w:val="000000" w:themeColor="text1"/>
              </w:rPr>
            </w:pPr>
            <w:r w:rsidRPr="00D40F8C">
              <w:rPr>
                <w:rFonts w:ascii="Times New Roman" w:hAnsi="Times New Roman" w:cs="Times New Roman"/>
                <w:color w:val="000000" w:themeColor="text1"/>
              </w:rPr>
              <w:t xml:space="preserve"> $924,920 </w:t>
            </w:r>
          </w:p>
        </w:tc>
      </w:tr>
      <w:tr w:rsidR="00D40F8C" w:rsidRPr="00D40F8C" w14:paraId="775B4799" w14:textId="77777777" w:rsidTr="009F6676">
        <w:trPr>
          <w:trHeight w:val="20"/>
          <w:jc w:val="center"/>
        </w:trPr>
        <w:tc>
          <w:tcPr>
            <w:tcW w:w="1723" w:type="dxa"/>
            <w:noWrap/>
            <w:vAlign w:val="center"/>
          </w:tcPr>
          <w:p w14:paraId="4DD890BD" w14:textId="3564BA52" w:rsidR="00D40F8C" w:rsidRPr="00D40F8C" w:rsidRDefault="009F6676" w:rsidP="009F6676">
            <w:pPr>
              <w:rPr>
                <w:rFonts w:ascii="Times New Roman" w:hAnsi="Times New Roman" w:cs="Times New Roman"/>
                <w:color w:val="000000" w:themeColor="text1"/>
              </w:rPr>
            </w:pPr>
            <w:proofErr w:type="spellStart"/>
            <w:r>
              <w:rPr>
                <w:rFonts w:ascii="Times New Roman" w:hAnsi="Times New Roman" w:cs="Times New Roman"/>
                <w:color w:val="000000" w:themeColor="text1"/>
              </w:rPr>
              <w:t>datos_invalidos</w:t>
            </w:r>
            <w:proofErr w:type="spellEnd"/>
          </w:p>
        </w:tc>
        <w:tc>
          <w:tcPr>
            <w:tcW w:w="1297" w:type="dxa"/>
            <w:noWrap/>
            <w:vAlign w:val="center"/>
          </w:tcPr>
          <w:p w14:paraId="08356EA4" w14:textId="744CBE64" w:rsidR="00D40F8C" w:rsidRPr="00D40F8C" w:rsidRDefault="009F6676" w:rsidP="009F6676">
            <w:pPr>
              <w:rPr>
                <w:rFonts w:ascii="Times New Roman" w:hAnsi="Times New Roman" w:cs="Times New Roman"/>
                <w:color w:val="000000" w:themeColor="text1"/>
              </w:rPr>
            </w:pPr>
            <w:r>
              <w:rPr>
                <w:rFonts w:ascii="Times New Roman" w:hAnsi="Times New Roman" w:cs="Times New Roman"/>
                <w:color w:val="000000" w:themeColor="text1"/>
              </w:rPr>
              <w:t>0</w:t>
            </w:r>
          </w:p>
        </w:tc>
        <w:tc>
          <w:tcPr>
            <w:tcW w:w="2136" w:type="dxa"/>
            <w:noWrap/>
            <w:vAlign w:val="center"/>
          </w:tcPr>
          <w:p w14:paraId="04E2441A" w14:textId="5BEC2018" w:rsidR="00D40F8C" w:rsidRPr="00D40F8C" w:rsidRDefault="009F6676" w:rsidP="009F6676">
            <w:pPr>
              <w:rPr>
                <w:rFonts w:ascii="Times New Roman" w:hAnsi="Times New Roman" w:cs="Times New Roman"/>
                <w:color w:val="000000" w:themeColor="text1"/>
              </w:rPr>
            </w:pPr>
            <w:r>
              <w:rPr>
                <w:rFonts w:ascii="Times New Roman" w:hAnsi="Times New Roman" w:cs="Times New Roman"/>
                <w:color w:val="000000" w:themeColor="text1"/>
              </w:rPr>
              <w:t>$0</w:t>
            </w:r>
          </w:p>
        </w:tc>
      </w:tr>
      <w:tr w:rsidR="00D40F8C" w:rsidRPr="00D40F8C" w14:paraId="3082E63E" w14:textId="77777777" w:rsidTr="009F6676">
        <w:trPr>
          <w:trHeight w:val="20"/>
          <w:jc w:val="center"/>
        </w:trPr>
        <w:tc>
          <w:tcPr>
            <w:tcW w:w="1723" w:type="dxa"/>
            <w:noWrap/>
            <w:vAlign w:val="center"/>
            <w:hideMark/>
          </w:tcPr>
          <w:p w14:paraId="65B7C2D3" w14:textId="429F3784" w:rsidR="00D40F8C" w:rsidRPr="00D40F8C" w:rsidRDefault="00D40F8C" w:rsidP="009F6676">
            <w:pPr>
              <w:rPr>
                <w:rFonts w:ascii="Times New Roman" w:hAnsi="Times New Roman" w:cs="Times New Roman"/>
                <w:b/>
                <w:bCs/>
                <w:color w:val="000000" w:themeColor="text1"/>
              </w:rPr>
            </w:pPr>
            <w:r w:rsidRPr="00D40F8C">
              <w:rPr>
                <w:rFonts w:ascii="Times New Roman" w:hAnsi="Times New Roman" w:cs="Times New Roman"/>
                <w:b/>
                <w:bCs/>
                <w:color w:val="000000" w:themeColor="text1"/>
              </w:rPr>
              <w:t xml:space="preserve">Total </w:t>
            </w:r>
          </w:p>
        </w:tc>
        <w:tc>
          <w:tcPr>
            <w:tcW w:w="1297" w:type="dxa"/>
            <w:noWrap/>
            <w:vAlign w:val="center"/>
            <w:hideMark/>
          </w:tcPr>
          <w:p w14:paraId="55BA1316" w14:textId="77777777" w:rsidR="00D40F8C" w:rsidRPr="00D40F8C" w:rsidRDefault="00D40F8C" w:rsidP="009F6676">
            <w:pPr>
              <w:rPr>
                <w:rFonts w:ascii="Times New Roman" w:hAnsi="Times New Roman" w:cs="Times New Roman"/>
                <w:b/>
                <w:bCs/>
                <w:color w:val="000000" w:themeColor="text1"/>
              </w:rPr>
            </w:pPr>
            <w:r w:rsidRPr="00D40F8C">
              <w:rPr>
                <w:rFonts w:ascii="Times New Roman" w:hAnsi="Times New Roman" w:cs="Times New Roman"/>
                <w:b/>
                <w:bCs/>
                <w:color w:val="000000" w:themeColor="text1"/>
              </w:rPr>
              <w:t>15</w:t>
            </w:r>
          </w:p>
        </w:tc>
        <w:tc>
          <w:tcPr>
            <w:tcW w:w="2136" w:type="dxa"/>
            <w:noWrap/>
            <w:vAlign w:val="center"/>
            <w:hideMark/>
          </w:tcPr>
          <w:p w14:paraId="5E7B0530" w14:textId="0C981D0D" w:rsidR="00D40F8C" w:rsidRPr="00D40F8C" w:rsidRDefault="00D40F8C" w:rsidP="009F6676">
            <w:pPr>
              <w:rPr>
                <w:rFonts w:ascii="Times New Roman" w:hAnsi="Times New Roman" w:cs="Times New Roman"/>
                <w:b/>
                <w:bCs/>
                <w:color w:val="000000" w:themeColor="text1"/>
              </w:rPr>
            </w:pPr>
            <w:r w:rsidRPr="00D40F8C">
              <w:rPr>
                <w:rFonts w:ascii="Times New Roman" w:hAnsi="Times New Roman" w:cs="Times New Roman"/>
                <w:b/>
                <w:bCs/>
                <w:color w:val="000000" w:themeColor="text1"/>
              </w:rPr>
              <w:t xml:space="preserve"> $1,251,820 </w:t>
            </w:r>
          </w:p>
        </w:tc>
      </w:tr>
    </w:tbl>
    <w:p w14:paraId="0E9D515A" w14:textId="560619C9" w:rsidR="009F6676" w:rsidRPr="009F6676" w:rsidRDefault="009F6676" w:rsidP="009F6676">
      <w:pPr>
        <w:jc w:val="center"/>
        <w:rPr>
          <w:rFonts w:ascii="Times New Roman" w:hAnsi="Times New Roman" w:cs="Times New Roman"/>
          <w:i/>
          <w:iCs/>
          <w:lang w:val="es-ES"/>
        </w:rPr>
      </w:pPr>
      <w:r>
        <w:rPr>
          <w:rFonts w:ascii="Times New Roman" w:hAnsi="Times New Roman" w:cs="Times New Roman"/>
          <w:b/>
          <w:bCs/>
          <w:lang w:val="es-ES"/>
        </w:rPr>
        <w:t>Tabla 5</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Resultados de solicitudes originales</w:t>
      </w:r>
      <w:r w:rsidRPr="000B4219">
        <w:rPr>
          <w:rFonts w:ascii="Times New Roman" w:hAnsi="Times New Roman" w:cs="Times New Roman"/>
          <w:i/>
          <w:iCs/>
          <w:lang w:val="es-ES"/>
        </w:rPr>
        <w:t>.</w:t>
      </w:r>
    </w:p>
    <w:p w14:paraId="0365D93F" w14:textId="16498259" w:rsidR="00D40F8C" w:rsidRDefault="009F6676" w:rsidP="0066335D">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La tasa de aprobación automática se calcula mediante:</w:t>
      </w:r>
    </w:p>
    <w:p w14:paraId="12BF5859" w14:textId="406C6F5D" w:rsidR="009F6676" w:rsidRDefault="00DD015C" w:rsidP="0066335D">
      <w:pPr>
        <w:jc w:val="both"/>
        <w:rPr>
          <w:rFonts w:ascii="Times New Roman" w:hAnsi="Times New Roman" w:cs="Times New Roman"/>
          <w:color w:val="000000" w:themeColor="text1"/>
          <w:lang w:val="es-ES"/>
        </w:rPr>
      </w:pPr>
      <m:oMathPara>
        <m:oMath>
          <m:r>
            <w:rPr>
              <w:rFonts w:ascii="Cambria Math" w:hAnsi="Cambria Math" w:cs="Times New Roman"/>
              <w:color w:val="000000" w:themeColor="text1"/>
              <w:lang w:val="es-ES"/>
            </w:rPr>
            <m:t>tasa=</m:t>
          </m:r>
          <m:f>
            <m:fPr>
              <m:ctrlPr>
                <w:rPr>
                  <w:rFonts w:ascii="Cambria Math" w:hAnsi="Cambria Math" w:cs="Times New Roman"/>
                  <w:i/>
                  <w:color w:val="000000" w:themeColor="text1"/>
                  <w:lang w:val="es-ES"/>
                </w:rPr>
              </m:ctrlPr>
            </m:fPr>
            <m:num>
              <m:r>
                <w:rPr>
                  <w:rFonts w:ascii="Cambria Math" w:hAnsi="Cambria Math" w:cs="Times New Roman"/>
                  <w:color w:val="000000" w:themeColor="text1"/>
                  <w:lang w:val="es-ES"/>
                </w:rPr>
                <m:t>aprobaciones</m:t>
              </m:r>
            </m:num>
            <m:den>
              <m:r>
                <w:rPr>
                  <w:rFonts w:ascii="Cambria Math" w:hAnsi="Cambria Math" w:cs="Times New Roman"/>
                  <w:color w:val="000000" w:themeColor="text1"/>
                  <w:lang w:val="es-ES"/>
                </w:rPr>
                <m:t>solicitudes totales</m:t>
              </m:r>
            </m:den>
          </m:f>
          <m:r>
            <w:rPr>
              <w:rFonts w:ascii="Cambria Math" w:hAnsi="Cambria Math" w:cs="Times New Roman"/>
              <w:color w:val="000000" w:themeColor="text1"/>
              <w:lang w:val="es-ES"/>
            </w:rPr>
            <m:t>×100=</m:t>
          </m:r>
          <m:f>
            <m:fPr>
              <m:ctrlPr>
                <w:rPr>
                  <w:rFonts w:ascii="Cambria Math" w:hAnsi="Cambria Math" w:cs="Times New Roman"/>
                  <w:i/>
                  <w:color w:val="000000" w:themeColor="text1"/>
                  <w:lang w:val="es-ES"/>
                </w:rPr>
              </m:ctrlPr>
            </m:fPr>
            <m:num>
              <m:r>
                <w:rPr>
                  <w:rFonts w:ascii="Cambria Math" w:hAnsi="Cambria Math" w:cs="Times New Roman"/>
                  <w:color w:val="000000" w:themeColor="text1"/>
                  <w:lang w:val="es-ES"/>
                </w:rPr>
                <m:t>4</m:t>
              </m:r>
            </m:num>
            <m:den>
              <m:r>
                <w:rPr>
                  <w:rFonts w:ascii="Cambria Math" w:hAnsi="Cambria Math" w:cs="Times New Roman"/>
                  <w:color w:val="000000" w:themeColor="text1"/>
                  <w:lang w:val="es-ES"/>
                </w:rPr>
                <m:t>15</m:t>
              </m:r>
            </m:den>
          </m:f>
          <m:r>
            <w:rPr>
              <w:rFonts w:ascii="Cambria Math" w:hAnsi="Cambria Math" w:cs="Times New Roman"/>
              <w:color w:val="000000" w:themeColor="text1"/>
              <w:lang w:val="es-ES"/>
            </w:rPr>
            <m:t>×100=26,67%</m:t>
          </m:r>
        </m:oMath>
      </m:oMathPara>
    </w:p>
    <w:p w14:paraId="0FC592FD" w14:textId="19766C9E" w:rsidR="00753D2B" w:rsidRDefault="00B02889" w:rsidP="00DE6D6D">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Esto significa que cuatro de las quince solicitudes originales cumplen las condiciones para ser aprobadas</w:t>
      </w:r>
      <w:r w:rsidR="00444A52">
        <w:rPr>
          <w:rFonts w:ascii="Times New Roman" w:hAnsi="Times New Roman" w:cs="Times New Roman"/>
          <w:color w:val="000000" w:themeColor="text1"/>
          <w:lang w:val="es-ES"/>
        </w:rPr>
        <w:t xml:space="preserve"> directamente, sin requerir revisión adicional según la política implementada.</w:t>
      </w:r>
    </w:p>
    <w:p w14:paraId="5CA9D710" w14:textId="40031903" w:rsidR="00444A52" w:rsidRDefault="00444A52" w:rsidP="00DE6D6D">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Por otra parte, siete solicitudes son derivadas a revisión y cuatro corresponden a rechazos.</w:t>
      </w:r>
    </w:p>
    <w:p w14:paraId="562F7B9A" w14:textId="6213F6E7" w:rsidR="00D711F4" w:rsidRPr="0066335D" w:rsidRDefault="00444A52" w:rsidP="00DE6D6D">
      <w:pPr>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 xml:space="preserve">Estos resultados permiten observar la distribución </w:t>
      </w:r>
      <w:r w:rsidR="00D711F4">
        <w:rPr>
          <w:rFonts w:ascii="Times New Roman" w:hAnsi="Times New Roman" w:cs="Times New Roman"/>
          <w:color w:val="000000" w:themeColor="text1"/>
          <w:lang w:val="es-ES"/>
        </w:rPr>
        <w:t>de las decisiones y constituyen una base para futuros indicadores de gestión del proyecto.</w:t>
      </w:r>
    </w:p>
    <w:p w14:paraId="203D9894" w14:textId="11BDE0E0" w:rsidR="00931DD2" w:rsidRPr="004B0B30" w:rsidRDefault="00931DD2" w:rsidP="00DE6D6D">
      <w:pPr>
        <w:pStyle w:val="Ttulo1"/>
        <w:jc w:val="both"/>
        <w:rPr>
          <w:rFonts w:ascii="Times New Roman" w:hAnsi="Times New Roman" w:cs="Times New Roman"/>
          <w:b/>
          <w:bCs/>
          <w:i/>
          <w:iCs/>
          <w:color w:val="000000" w:themeColor="text1"/>
          <w:sz w:val="32"/>
          <w:szCs w:val="32"/>
          <w:u w:val="single"/>
          <w:lang w:val="es-ES"/>
        </w:rPr>
      </w:pPr>
      <w:r>
        <w:rPr>
          <w:rFonts w:ascii="Times New Roman" w:hAnsi="Times New Roman" w:cs="Times New Roman"/>
          <w:b/>
          <w:bCs/>
          <w:i/>
          <w:iCs/>
          <w:color w:val="000000" w:themeColor="text1"/>
          <w:sz w:val="32"/>
          <w:szCs w:val="32"/>
          <w:u w:val="single"/>
          <w:lang w:val="es-ES"/>
        </w:rPr>
        <w:lastRenderedPageBreak/>
        <w:t>Desarrollo de la Parte C: Errores y Casos Borde</w:t>
      </w:r>
    </w:p>
    <w:p w14:paraId="13E9CE37" w14:textId="13D2FF08" w:rsidR="005D4EA1" w:rsidRPr="005D4EA1" w:rsidRDefault="006955EF" w:rsidP="00DE6D6D">
      <w:pPr>
        <w:pStyle w:val="Ttulo2"/>
        <w:numPr>
          <w:ilvl w:val="0"/>
          <w:numId w:val="5"/>
        </w:numPr>
        <w:jc w:val="both"/>
        <w:rPr>
          <w:rFonts w:ascii="Times New Roman" w:hAnsi="Times New Roman" w:cs="Times New Roman"/>
          <w:i/>
          <w:iCs/>
          <w:color w:val="000000" w:themeColor="text1"/>
          <w:sz w:val="24"/>
          <w:szCs w:val="24"/>
          <w:lang w:val="es-ES"/>
        </w:rPr>
      </w:pPr>
      <w:r>
        <w:rPr>
          <w:rFonts w:ascii="Times New Roman" w:hAnsi="Times New Roman" w:cs="Times New Roman"/>
          <w:i/>
          <w:iCs/>
          <w:color w:val="000000" w:themeColor="text1"/>
          <w:sz w:val="24"/>
          <w:szCs w:val="24"/>
          <w:lang w:val="es-ES"/>
        </w:rPr>
        <w:t xml:space="preserve">Implementación del Error </w:t>
      </w:r>
      <w:proofErr w:type="spellStart"/>
      <w:r>
        <w:rPr>
          <w:rFonts w:ascii="Times New Roman" w:hAnsi="Times New Roman" w:cs="Times New Roman"/>
          <w:i/>
          <w:iCs/>
          <w:color w:val="000000" w:themeColor="text1"/>
          <w:sz w:val="24"/>
          <w:szCs w:val="24"/>
          <w:lang w:val="es-ES"/>
        </w:rPr>
        <w:t>Workflow</w:t>
      </w:r>
      <w:proofErr w:type="spellEnd"/>
    </w:p>
    <w:p w14:paraId="02055379" w14:textId="58E35E42" w:rsidR="005D4EA1" w:rsidRDefault="00DE6D6D" w:rsidP="00DE6D6D">
      <w:pPr>
        <w:jc w:val="both"/>
        <w:rPr>
          <w:rFonts w:ascii="Times New Roman" w:hAnsi="Times New Roman" w:cs="Times New Roman"/>
          <w:lang w:val="es-ES"/>
        </w:rPr>
      </w:pPr>
      <w:r>
        <w:rPr>
          <w:rFonts w:ascii="Times New Roman" w:hAnsi="Times New Roman" w:cs="Times New Roman"/>
          <w:lang w:val="es-ES"/>
        </w:rPr>
        <w:t xml:space="preserve">Se desarrolló un </w:t>
      </w:r>
      <w:proofErr w:type="spellStart"/>
      <w:r>
        <w:rPr>
          <w:rFonts w:ascii="Times New Roman" w:hAnsi="Times New Roman" w:cs="Times New Roman"/>
          <w:lang w:val="es-ES"/>
        </w:rPr>
        <w:t>workflow</w:t>
      </w:r>
      <w:proofErr w:type="spellEnd"/>
      <w:r>
        <w:rPr>
          <w:rFonts w:ascii="Times New Roman" w:hAnsi="Times New Roman" w:cs="Times New Roman"/>
          <w:lang w:val="es-ES"/>
        </w:rPr>
        <w:t xml:space="preserve"> independiente denominado </w:t>
      </w:r>
      <w:proofErr w:type="spellStart"/>
      <w:r w:rsidRPr="00DE6D6D">
        <w:rPr>
          <w:rFonts w:ascii="Times New Roman" w:hAnsi="Times New Roman" w:cs="Times New Roman"/>
          <w:i/>
          <w:iCs/>
          <w:lang w:val="es-ES"/>
        </w:rPr>
        <w:t>Error_resumen_devoluciones</w:t>
      </w:r>
      <w:proofErr w:type="spellEnd"/>
      <w:r>
        <w:rPr>
          <w:rFonts w:ascii="Times New Roman" w:hAnsi="Times New Roman" w:cs="Times New Roman"/>
          <w:lang w:val="es-ES"/>
        </w:rPr>
        <w:t>, compuesto por un Error Trigger, un nodo de preparación del mensaje y un nodo Gmail.</w:t>
      </w:r>
    </w:p>
    <w:p w14:paraId="1FD9E763" w14:textId="592BF0E8" w:rsidR="00DE6D6D" w:rsidRDefault="00DE6D6D" w:rsidP="00DE6D6D">
      <w:pPr>
        <w:jc w:val="both"/>
        <w:rPr>
          <w:rFonts w:ascii="Times New Roman" w:hAnsi="Times New Roman" w:cs="Times New Roman"/>
          <w:lang w:val="es-ES"/>
        </w:rPr>
      </w:pPr>
      <w:r>
        <w:rPr>
          <w:rFonts w:ascii="Times New Roman" w:hAnsi="Times New Roman" w:cs="Times New Roman"/>
          <w:lang w:val="es-ES"/>
        </w:rPr>
        <w:t xml:space="preserve">Su finalidad es generar una notificación cuando el </w:t>
      </w:r>
      <w:proofErr w:type="spellStart"/>
      <w:r>
        <w:rPr>
          <w:rFonts w:ascii="Times New Roman" w:hAnsi="Times New Roman" w:cs="Times New Roman"/>
          <w:lang w:val="es-ES"/>
        </w:rPr>
        <w:t>workflow</w:t>
      </w:r>
      <w:proofErr w:type="spellEnd"/>
      <w:r>
        <w:rPr>
          <w:rFonts w:ascii="Times New Roman" w:hAnsi="Times New Roman" w:cs="Times New Roman"/>
          <w:lang w:val="es-ES"/>
        </w:rPr>
        <w:t xml:space="preserve"> de resumen diario presenta una falla durante su ejecución automática.</w:t>
      </w:r>
    </w:p>
    <w:p w14:paraId="39EBD711" w14:textId="7F878BBC" w:rsidR="0059698A" w:rsidRDefault="0059698A" w:rsidP="00DE6D6D">
      <w:pPr>
        <w:jc w:val="both"/>
        <w:rPr>
          <w:rFonts w:ascii="Times New Roman" w:hAnsi="Times New Roman" w:cs="Times New Roman"/>
          <w:lang w:val="es-ES"/>
        </w:rPr>
      </w:pPr>
      <w:r>
        <w:rPr>
          <w:rFonts w:ascii="Times New Roman" w:hAnsi="Times New Roman" w:cs="Times New Roman"/>
          <w:lang w:val="es-ES"/>
        </w:rPr>
        <w:t xml:space="preserve">La asociación entre ambos </w:t>
      </w:r>
      <w:proofErr w:type="spellStart"/>
      <w:r>
        <w:rPr>
          <w:rFonts w:ascii="Times New Roman" w:hAnsi="Times New Roman" w:cs="Times New Roman"/>
          <w:lang w:val="es-ES"/>
        </w:rPr>
        <w:t>workflows</w:t>
      </w:r>
      <w:proofErr w:type="spellEnd"/>
      <w:r>
        <w:rPr>
          <w:rFonts w:ascii="Times New Roman" w:hAnsi="Times New Roman" w:cs="Times New Roman"/>
          <w:lang w:val="es-ES"/>
        </w:rPr>
        <w:t xml:space="preserve"> fue configurada mediante la opción Error </w:t>
      </w:r>
      <w:proofErr w:type="spellStart"/>
      <w:r>
        <w:rPr>
          <w:rFonts w:ascii="Times New Roman" w:hAnsi="Times New Roman" w:cs="Times New Roman"/>
          <w:lang w:val="es-ES"/>
        </w:rPr>
        <w:t>Workflow</w:t>
      </w:r>
      <w:proofErr w:type="spellEnd"/>
      <w:r>
        <w:rPr>
          <w:rFonts w:ascii="Times New Roman" w:hAnsi="Times New Roman" w:cs="Times New Roman"/>
          <w:lang w:val="es-ES"/>
        </w:rPr>
        <w:t xml:space="preserve"> de n8n.</w:t>
      </w:r>
    </w:p>
    <w:p w14:paraId="7DA53F73" w14:textId="63160891" w:rsidR="0059698A" w:rsidRDefault="0059698A" w:rsidP="00DE6D6D">
      <w:pPr>
        <w:jc w:val="both"/>
        <w:rPr>
          <w:rFonts w:ascii="Times New Roman" w:hAnsi="Times New Roman" w:cs="Times New Roman"/>
          <w:lang w:val="es-ES"/>
        </w:rPr>
      </w:pPr>
      <w:r>
        <w:rPr>
          <w:rFonts w:ascii="Times New Roman" w:hAnsi="Times New Roman" w:cs="Times New Roman"/>
          <w:lang w:val="es-ES"/>
        </w:rPr>
        <w:t xml:space="preserve">Este mecanismo </w:t>
      </w:r>
      <w:r w:rsidR="00497934">
        <w:rPr>
          <w:rFonts w:ascii="Times New Roman" w:hAnsi="Times New Roman" w:cs="Times New Roman"/>
          <w:lang w:val="es-ES"/>
        </w:rPr>
        <w:t>permite establecer una forma de supervisión del proceso y reducir el riesgo de que una falla del reporte diario pase inadvertida.</w:t>
      </w:r>
    </w:p>
    <w:p w14:paraId="63E0642F" w14:textId="77777777" w:rsidR="00295FF3" w:rsidRDefault="00476E22" w:rsidP="00295FF3">
      <w:pPr>
        <w:jc w:val="center"/>
        <w:rPr>
          <w:noProof/>
        </w:rPr>
      </w:pPr>
      <w:r w:rsidRPr="00476E22">
        <w:rPr>
          <w:rFonts w:ascii="Times New Roman" w:hAnsi="Times New Roman" w:cs="Times New Roman"/>
          <w:noProof/>
          <w:lang w:val="es-ES"/>
        </w:rPr>
        <w:drawing>
          <wp:inline distT="0" distB="0" distL="0" distR="0" wp14:anchorId="3944D488" wp14:editId="706ACE6B">
            <wp:extent cx="3289265" cy="1012874"/>
            <wp:effectExtent l="0" t="0" r="6985" b="0"/>
            <wp:docPr id="836604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04591" name=""/>
                    <pic:cNvPicPr/>
                  </pic:nvPicPr>
                  <pic:blipFill>
                    <a:blip r:embed="rId14"/>
                    <a:stretch>
                      <a:fillRect/>
                    </a:stretch>
                  </pic:blipFill>
                  <pic:spPr>
                    <a:xfrm>
                      <a:off x="0" y="0"/>
                      <a:ext cx="3312022" cy="1019882"/>
                    </a:xfrm>
                    <a:prstGeom prst="rect">
                      <a:avLst/>
                    </a:prstGeom>
                  </pic:spPr>
                </pic:pic>
              </a:graphicData>
            </a:graphic>
          </wp:inline>
        </w:drawing>
      </w:r>
    </w:p>
    <w:p w14:paraId="76FFAAA1" w14:textId="0A09D4A0" w:rsidR="00295FF3" w:rsidRPr="00B74AAC" w:rsidRDefault="00295FF3" w:rsidP="00295FF3">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Pr>
          <w:rFonts w:ascii="Times New Roman" w:hAnsi="Times New Roman" w:cs="Times New Roman"/>
          <w:b/>
          <w:bCs/>
          <w:lang w:val="es-ES"/>
        </w:rPr>
        <w:t>8</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sidR="000240F2">
        <w:rPr>
          <w:rFonts w:ascii="Times New Roman" w:hAnsi="Times New Roman" w:cs="Times New Roman"/>
          <w:i/>
          <w:iCs/>
          <w:lang w:val="es-ES"/>
        </w:rPr>
        <w:t xml:space="preserve"> de manejo de errores</w:t>
      </w:r>
      <w:r w:rsidRPr="000B4219">
        <w:rPr>
          <w:rFonts w:ascii="Times New Roman" w:hAnsi="Times New Roman" w:cs="Times New Roman"/>
          <w:i/>
          <w:iCs/>
          <w:lang w:val="es-ES"/>
        </w:rPr>
        <w:t>.</w:t>
      </w:r>
    </w:p>
    <w:p w14:paraId="22677BA8" w14:textId="77777777" w:rsidR="00295FF3" w:rsidRDefault="00295FF3" w:rsidP="00295FF3">
      <w:pPr>
        <w:jc w:val="center"/>
        <w:rPr>
          <w:noProof/>
        </w:rPr>
      </w:pPr>
    </w:p>
    <w:p w14:paraId="4CFAF31A" w14:textId="1193884B" w:rsidR="00BC6771" w:rsidRDefault="00295FF3" w:rsidP="00295FF3">
      <w:pPr>
        <w:jc w:val="center"/>
        <w:rPr>
          <w:rFonts w:ascii="Times New Roman" w:hAnsi="Times New Roman" w:cs="Times New Roman"/>
          <w:lang w:val="es-ES"/>
        </w:rPr>
      </w:pPr>
      <w:r w:rsidRPr="00295FF3">
        <w:rPr>
          <w:rFonts w:ascii="Times New Roman" w:hAnsi="Times New Roman" w:cs="Times New Roman"/>
          <w:noProof/>
          <w:lang w:val="es-ES"/>
        </w:rPr>
        <w:drawing>
          <wp:inline distT="0" distB="0" distL="0" distR="0" wp14:anchorId="5318E134" wp14:editId="05BFACE9">
            <wp:extent cx="4037428" cy="2395220"/>
            <wp:effectExtent l="0" t="0" r="1270" b="5080"/>
            <wp:docPr id="2019718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8839" name=""/>
                    <pic:cNvPicPr/>
                  </pic:nvPicPr>
                  <pic:blipFill>
                    <a:blip r:embed="rId15"/>
                    <a:stretch>
                      <a:fillRect/>
                    </a:stretch>
                  </pic:blipFill>
                  <pic:spPr>
                    <a:xfrm>
                      <a:off x="0" y="0"/>
                      <a:ext cx="4048286" cy="2401662"/>
                    </a:xfrm>
                    <a:prstGeom prst="rect">
                      <a:avLst/>
                    </a:prstGeom>
                  </pic:spPr>
                </pic:pic>
              </a:graphicData>
            </a:graphic>
          </wp:inline>
        </w:drawing>
      </w:r>
    </w:p>
    <w:p w14:paraId="362EC216" w14:textId="512523E5" w:rsidR="000240F2" w:rsidRPr="00B74AAC" w:rsidRDefault="000240F2" w:rsidP="000240F2">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Pr>
          <w:rFonts w:ascii="Times New Roman" w:hAnsi="Times New Roman" w:cs="Times New Roman"/>
          <w:b/>
          <w:bCs/>
          <w:lang w:val="es-ES"/>
        </w:rPr>
        <w:t>9</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Setting de asociación</w:t>
      </w:r>
      <w:r w:rsidRPr="000B4219">
        <w:rPr>
          <w:rFonts w:ascii="Times New Roman" w:hAnsi="Times New Roman" w:cs="Times New Roman"/>
          <w:i/>
          <w:iCs/>
          <w:lang w:val="es-ES"/>
        </w:rPr>
        <w:t>.</w:t>
      </w:r>
    </w:p>
    <w:p w14:paraId="4CFD2266" w14:textId="7670F94C" w:rsidR="000240F2" w:rsidRPr="005D4EA1" w:rsidRDefault="000240F2" w:rsidP="000240F2">
      <w:pPr>
        <w:pStyle w:val="Ttulo2"/>
        <w:numPr>
          <w:ilvl w:val="0"/>
          <w:numId w:val="5"/>
        </w:numPr>
        <w:jc w:val="both"/>
        <w:rPr>
          <w:rFonts w:ascii="Times New Roman" w:hAnsi="Times New Roman" w:cs="Times New Roman"/>
          <w:i/>
          <w:iCs/>
          <w:color w:val="000000" w:themeColor="text1"/>
          <w:sz w:val="24"/>
          <w:szCs w:val="24"/>
          <w:lang w:val="es-ES"/>
        </w:rPr>
      </w:pPr>
      <w:r>
        <w:rPr>
          <w:rFonts w:ascii="Times New Roman" w:hAnsi="Times New Roman" w:cs="Times New Roman"/>
          <w:i/>
          <w:iCs/>
          <w:color w:val="000000" w:themeColor="text1"/>
          <w:sz w:val="24"/>
          <w:szCs w:val="24"/>
          <w:lang w:val="es-ES"/>
        </w:rPr>
        <w:lastRenderedPageBreak/>
        <w:t>Pruebas con datos inválidos</w:t>
      </w:r>
    </w:p>
    <w:p w14:paraId="19971467" w14:textId="228D147A" w:rsidR="00295FF3" w:rsidRDefault="00784983" w:rsidP="00295FF3">
      <w:pPr>
        <w:jc w:val="both"/>
        <w:rPr>
          <w:rFonts w:ascii="Times New Roman" w:hAnsi="Times New Roman" w:cs="Times New Roman"/>
          <w:lang w:val="es-ES"/>
        </w:rPr>
      </w:pPr>
      <w:r>
        <w:rPr>
          <w:rFonts w:ascii="Times New Roman" w:hAnsi="Times New Roman" w:cs="Times New Roman"/>
          <w:lang w:val="es-ES"/>
        </w:rPr>
        <w:t>Se consideran tres pruebas destinadas a evaluar el comportamiento del flujo ante información incompleta o incorrecta.</w:t>
      </w:r>
    </w:p>
    <w:tbl>
      <w:tblPr>
        <w:tblStyle w:val="Tablaconcuadrcula"/>
        <w:tblW w:w="10183" w:type="dxa"/>
        <w:tblLook w:val="04A0" w:firstRow="1" w:lastRow="0" w:firstColumn="1" w:lastColumn="0" w:noHBand="0" w:noVBand="1"/>
      </w:tblPr>
      <w:tblGrid>
        <w:gridCol w:w="1083"/>
        <w:gridCol w:w="3309"/>
        <w:gridCol w:w="5791"/>
      </w:tblGrid>
      <w:tr w:rsidR="00C04D73" w14:paraId="67C9A061" w14:textId="77777777" w:rsidTr="00C25179">
        <w:tc>
          <w:tcPr>
            <w:tcW w:w="1083" w:type="dxa"/>
          </w:tcPr>
          <w:p w14:paraId="6EF7BCD6" w14:textId="6237B50C" w:rsidR="00C04D73" w:rsidRPr="00C04D73" w:rsidRDefault="00C04D73" w:rsidP="00295FF3">
            <w:pPr>
              <w:jc w:val="both"/>
              <w:rPr>
                <w:rFonts w:ascii="Times New Roman" w:hAnsi="Times New Roman" w:cs="Times New Roman"/>
                <w:b/>
                <w:bCs/>
                <w:lang w:val="es-ES"/>
              </w:rPr>
            </w:pPr>
            <w:r w:rsidRPr="00C04D73">
              <w:rPr>
                <w:rFonts w:ascii="Times New Roman" w:hAnsi="Times New Roman" w:cs="Times New Roman"/>
                <w:b/>
                <w:bCs/>
                <w:lang w:val="es-ES"/>
              </w:rPr>
              <w:t>Prueba</w:t>
            </w:r>
          </w:p>
        </w:tc>
        <w:tc>
          <w:tcPr>
            <w:tcW w:w="3309" w:type="dxa"/>
          </w:tcPr>
          <w:p w14:paraId="31143F73" w14:textId="2791E3AC" w:rsidR="00C04D73" w:rsidRPr="00C04D73" w:rsidRDefault="00C04D73" w:rsidP="00295FF3">
            <w:pPr>
              <w:jc w:val="both"/>
              <w:rPr>
                <w:rFonts w:ascii="Times New Roman" w:hAnsi="Times New Roman" w:cs="Times New Roman"/>
                <w:b/>
                <w:bCs/>
                <w:lang w:val="es-ES"/>
              </w:rPr>
            </w:pPr>
            <w:r w:rsidRPr="00C04D73">
              <w:rPr>
                <w:rFonts w:ascii="Times New Roman" w:hAnsi="Times New Roman" w:cs="Times New Roman"/>
                <w:b/>
                <w:bCs/>
                <w:lang w:val="es-ES"/>
              </w:rPr>
              <w:t xml:space="preserve">Modificación </w:t>
            </w:r>
          </w:p>
        </w:tc>
        <w:tc>
          <w:tcPr>
            <w:tcW w:w="5791" w:type="dxa"/>
          </w:tcPr>
          <w:p w14:paraId="70D2F338" w14:textId="2393FEBB" w:rsidR="00C04D73" w:rsidRPr="00C04D73" w:rsidRDefault="00C04D73" w:rsidP="00295FF3">
            <w:pPr>
              <w:jc w:val="both"/>
              <w:rPr>
                <w:rFonts w:ascii="Times New Roman" w:hAnsi="Times New Roman" w:cs="Times New Roman"/>
                <w:b/>
                <w:bCs/>
                <w:lang w:val="es-ES"/>
              </w:rPr>
            </w:pPr>
            <w:r w:rsidRPr="00C04D73">
              <w:rPr>
                <w:rFonts w:ascii="Times New Roman" w:hAnsi="Times New Roman" w:cs="Times New Roman"/>
                <w:b/>
                <w:bCs/>
                <w:lang w:val="es-ES"/>
              </w:rPr>
              <w:t>Comportamiento esperado</w:t>
            </w:r>
          </w:p>
        </w:tc>
      </w:tr>
      <w:tr w:rsidR="00C04D73" w14:paraId="0279F66D" w14:textId="77777777" w:rsidTr="00C25179">
        <w:tc>
          <w:tcPr>
            <w:tcW w:w="1083" w:type="dxa"/>
          </w:tcPr>
          <w:p w14:paraId="3D1A9EF3" w14:textId="0E2972D1" w:rsidR="00C04D73" w:rsidRDefault="00C04D73" w:rsidP="00295FF3">
            <w:pPr>
              <w:jc w:val="both"/>
              <w:rPr>
                <w:rFonts w:ascii="Times New Roman" w:hAnsi="Times New Roman" w:cs="Times New Roman"/>
                <w:lang w:val="es-ES"/>
              </w:rPr>
            </w:pPr>
            <w:r>
              <w:rPr>
                <w:rFonts w:ascii="Times New Roman" w:hAnsi="Times New Roman" w:cs="Times New Roman"/>
                <w:lang w:val="es-ES"/>
              </w:rPr>
              <w:t>1</w:t>
            </w:r>
          </w:p>
        </w:tc>
        <w:tc>
          <w:tcPr>
            <w:tcW w:w="3309" w:type="dxa"/>
          </w:tcPr>
          <w:p w14:paraId="4150B7D4" w14:textId="49E3B03F" w:rsidR="00C04D73" w:rsidRDefault="00C04D73" w:rsidP="00295FF3">
            <w:pPr>
              <w:jc w:val="both"/>
              <w:rPr>
                <w:rFonts w:ascii="Times New Roman" w:hAnsi="Times New Roman" w:cs="Times New Roman"/>
                <w:lang w:val="es-ES"/>
              </w:rPr>
            </w:pPr>
            <w:r>
              <w:rPr>
                <w:rFonts w:ascii="Times New Roman" w:hAnsi="Times New Roman" w:cs="Times New Roman"/>
                <w:lang w:val="es-ES"/>
              </w:rPr>
              <w:t>ID de solicitud vacío</w:t>
            </w:r>
          </w:p>
        </w:tc>
        <w:tc>
          <w:tcPr>
            <w:tcW w:w="5791" w:type="dxa"/>
          </w:tcPr>
          <w:p w14:paraId="50A91AE7" w14:textId="5B85E86E" w:rsidR="00C04D73" w:rsidRDefault="006701D0" w:rsidP="00295FF3">
            <w:pPr>
              <w:jc w:val="both"/>
              <w:rPr>
                <w:rFonts w:ascii="Times New Roman" w:hAnsi="Times New Roman" w:cs="Times New Roman"/>
                <w:lang w:val="es-ES"/>
              </w:rPr>
            </w:pPr>
            <w:r>
              <w:rPr>
                <w:rFonts w:ascii="Times New Roman" w:hAnsi="Times New Roman" w:cs="Times New Roman"/>
                <w:lang w:val="es-ES"/>
              </w:rPr>
              <w:t>DATOS_INVALIDOS – FALTA_ID_SOLICITUD</w:t>
            </w:r>
          </w:p>
        </w:tc>
      </w:tr>
      <w:tr w:rsidR="00C04D73" w14:paraId="5FC9D9BC" w14:textId="77777777" w:rsidTr="00C25179">
        <w:tc>
          <w:tcPr>
            <w:tcW w:w="1083" w:type="dxa"/>
          </w:tcPr>
          <w:p w14:paraId="1BEF534B" w14:textId="67266D27" w:rsidR="00C04D73" w:rsidRDefault="00C04D73" w:rsidP="00295FF3">
            <w:pPr>
              <w:jc w:val="both"/>
              <w:rPr>
                <w:rFonts w:ascii="Times New Roman" w:hAnsi="Times New Roman" w:cs="Times New Roman"/>
                <w:lang w:val="es-ES"/>
              </w:rPr>
            </w:pPr>
            <w:r>
              <w:rPr>
                <w:rFonts w:ascii="Times New Roman" w:hAnsi="Times New Roman" w:cs="Times New Roman"/>
                <w:lang w:val="es-ES"/>
              </w:rPr>
              <w:t>2</w:t>
            </w:r>
          </w:p>
        </w:tc>
        <w:tc>
          <w:tcPr>
            <w:tcW w:w="3309" w:type="dxa"/>
          </w:tcPr>
          <w:p w14:paraId="475B37B8" w14:textId="6A6A0578" w:rsidR="00C04D73" w:rsidRDefault="00C04D73" w:rsidP="00295FF3">
            <w:pPr>
              <w:jc w:val="both"/>
              <w:rPr>
                <w:rFonts w:ascii="Times New Roman" w:hAnsi="Times New Roman" w:cs="Times New Roman"/>
                <w:lang w:val="es-ES"/>
              </w:rPr>
            </w:pPr>
            <w:r>
              <w:rPr>
                <w:rFonts w:ascii="Times New Roman" w:hAnsi="Times New Roman" w:cs="Times New Roman"/>
                <w:lang w:val="es-ES"/>
              </w:rPr>
              <w:t>Monto igual a cero</w:t>
            </w:r>
          </w:p>
        </w:tc>
        <w:tc>
          <w:tcPr>
            <w:tcW w:w="5791" w:type="dxa"/>
          </w:tcPr>
          <w:p w14:paraId="117565AA" w14:textId="3A51DA6A" w:rsidR="00C04D73" w:rsidRDefault="00C25179" w:rsidP="00295FF3">
            <w:pPr>
              <w:jc w:val="both"/>
              <w:rPr>
                <w:rFonts w:ascii="Times New Roman" w:hAnsi="Times New Roman" w:cs="Times New Roman"/>
                <w:lang w:val="es-ES"/>
              </w:rPr>
            </w:pPr>
            <w:r>
              <w:rPr>
                <w:rFonts w:ascii="Times New Roman" w:hAnsi="Times New Roman" w:cs="Times New Roman"/>
                <w:lang w:val="es-ES"/>
              </w:rPr>
              <w:t>DATOS_INVALIDOS – MONTO_NO_POSITIVO</w:t>
            </w:r>
          </w:p>
        </w:tc>
      </w:tr>
      <w:tr w:rsidR="00C04D73" w14:paraId="045A678C" w14:textId="77777777" w:rsidTr="00C25179">
        <w:tc>
          <w:tcPr>
            <w:tcW w:w="1083" w:type="dxa"/>
          </w:tcPr>
          <w:p w14:paraId="5DB2FD3A" w14:textId="483657F8" w:rsidR="00C04D73" w:rsidRDefault="00C04D73" w:rsidP="00295FF3">
            <w:pPr>
              <w:jc w:val="both"/>
              <w:rPr>
                <w:rFonts w:ascii="Times New Roman" w:hAnsi="Times New Roman" w:cs="Times New Roman"/>
                <w:lang w:val="es-ES"/>
              </w:rPr>
            </w:pPr>
            <w:r>
              <w:rPr>
                <w:rFonts w:ascii="Times New Roman" w:hAnsi="Times New Roman" w:cs="Times New Roman"/>
                <w:lang w:val="es-ES"/>
              </w:rPr>
              <w:t>3</w:t>
            </w:r>
          </w:p>
        </w:tc>
        <w:tc>
          <w:tcPr>
            <w:tcW w:w="3309" w:type="dxa"/>
          </w:tcPr>
          <w:p w14:paraId="36A9848B" w14:textId="50F34F49" w:rsidR="00C04D73" w:rsidRDefault="00C04D73" w:rsidP="00295FF3">
            <w:pPr>
              <w:jc w:val="both"/>
              <w:rPr>
                <w:rFonts w:ascii="Times New Roman" w:hAnsi="Times New Roman" w:cs="Times New Roman"/>
                <w:lang w:val="es-ES"/>
              </w:rPr>
            </w:pPr>
            <w:r>
              <w:rPr>
                <w:rFonts w:ascii="Times New Roman" w:hAnsi="Times New Roman" w:cs="Times New Roman"/>
                <w:lang w:val="es-ES"/>
              </w:rPr>
              <w:t xml:space="preserve">Se elimina </w:t>
            </w:r>
            <w:proofErr w:type="spellStart"/>
            <w:r>
              <w:rPr>
                <w:rFonts w:ascii="Times New Roman" w:hAnsi="Times New Roman" w:cs="Times New Roman"/>
                <w:lang w:val="es-ES"/>
              </w:rPr>
              <w:t>días_desde_compra</w:t>
            </w:r>
            <w:proofErr w:type="spellEnd"/>
          </w:p>
        </w:tc>
        <w:tc>
          <w:tcPr>
            <w:tcW w:w="5791" w:type="dxa"/>
          </w:tcPr>
          <w:p w14:paraId="204EA69C" w14:textId="7F75894A" w:rsidR="00C04D73" w:rsidRDefault="00C25179" w:rsidP="00295FF3">
            <w:pPr>
              <w:jc w:val="both"/>
              <w:rPr>
                <w:rFonts w:ascii="Times New Roman" w:hAnsi="Times New Roman" w:cs="Times New Roman"/>
                <w:lang w:val="es-ES"/>
              </w:rPr>
            </w:pPr>
            <w:r>
              <w:rPr>
                <w:rFonts w:ascii="Times New Roman" w:hAnsi="Times New Roman" w:cs="Times New Roman"/>
                <w:lang w:val="es-ES"/>
              </w:rPr>
              <w:t>Error al evaluar una condición que requiere dicho campo</w:t>
            </w:r>
          </w:p>
        </w:tc>
      </w:tr>
    </w:tbl>
    <w:p w14:paraId="16FE45DD" w14:textId="2D521E44" w:rsidR="00C25179" w:rsidRPr="009F6676" w:rsidRDefault="00C25179" w:rsidP="00C25179">
      <w:pPr>
        <w:jc w:val="center"/>
        <w:rPr>
          <w:rFonts w:ascii="Times New Roman" w:hAnsi="Times New Roman" w:cs="Times New Roman"/>
          <w:i/>
          <w:iCs/>
          <w:lang w:val="es-ES"/>
        </w:rPr>
      </w:pPr>
      <w:r>
        <w:rPr>
          <w:rFonts w:ascii="Times New Roman" w:hAnsi="Times New Roman" w:cs="Times New Roman"/>
          <w:b/>
          <w:bCs/>
          <w:lang w:val="es-ES"/>
        </w:rPr>
        <w:t>Tabla 6</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Pruebas con datos inválidos</w:t>
      </w:r>
      <w:r w:rsidRPr="000B4219">
        <w:rPr>
          <w:rFonts w:ascii="Times New Roman" w:hAnsi="Times New Roman" w:cs="Times New Roman"/>
          <w:i/>
          <w:iCs/>
          <w:lang w:val="es-ES"/>
        </w:rPr>
        <w:t>.</w:t>
      </w:r>
    </w:p>
    <w:p w14:paraId="60F8B770" w14:textId="18ACCC8B" w:rsidR="00C04D73" w:rsidRDefault="00E16626" w:rsidP="00295FF3">
      <w:pPr>
        <w:jc w:val="both"/>
        <w:rPr>
          <w:rFonts w:ascii="Times New Roman" w:hAnsi="Times New Roman" w:cs="Times New Roman"/>
          <w:lang w:val="es-ES"/>
        </w:rPr>
      </w:pPr>
      <w:r>
        <w:rPr>
          <w:rFonts w:ascii="Times New Roman" w:hAnsi="Times New Roman" w:cs="Times New Roman"/>
          <w:lang w:val="es-ES"/>
        </w:rPr>
        <w:t>Las dos primeras pruebas permiten verificar la aplicación de las reglas de validación, mientras que la tercera busca evaluar el comportamiento del sistema ante un error que impida completar normalmente la ejecución.</w:t>
      </w:r>
    </w:p>
    <w:p w14:paraId="16095F5A" w14:textId="60273EB1" w:rsidR="00781CE3" w:rsidRDefault="00781CE3" w:rsidP="00295FF3">
      <w:pPr>
        <w:jc w:val="both"/>
        <w:rPr>
          <w:rFonts w:ascii="Times New Roman" w:hAnsi="Times New Roman" w:cs="Times New Roman"/>
          <w:lang w:val="es-ES"/>
        </w:rPr>
      </w:pPr>
      <w:r>
        <w:rPr>
          <w:rFonts w:ascii="Times New Roman" w:hAnsi="Times New Roman" w:cs="Times New Roman"/>
          <w:lang w:val="es-ES"/>
        </w:rPr>
        <w:t xml:space="preserve">Los resultados obtenidos de cada prueba se adjuntan en el </w:t>
      </w:r>
      <w:r w:rsidR="003C698C">
        <w:rPr>
          <w:rFonts w:ascii="Times New Roman" w:hAnsi="Times New Roman" w:cs="Times New Roman"/>
          <w:lang w:val="es-ES"/>
        </w:rPr>
        <w:t>A</w:t>
      </w:r>
      <w:r>
        <w:rPr>
          <w:rFonts w:ascii="Times New Roman" w:hAnsi="Times New Roman" w:cs="Times New Roman"/>
          <w:lang w:val="es-ES"/>
        </w:rPr>
        <w:t>nexo B.</w:t>
      </w:r>
    </w:p>
    <w:p w14:paraId="730E0AD3" w14:textId="35FF5132" w:rsidR="005C145C" w:rsidRPr="005D4EA1" w:rsidRDefault="005C145C" w:rsidP="005C145C">
      <w:pPr>
        <w:pStyle w:val="Ttulo2"/>
        <w:numPr>
          <w:ilvl w:val="0"/>
          <w:numId w:val="5"/>
        </w:numPr>
        <w:jc w:val="both"/>
        <w:rPr>
          <w:rFonts w:ascii="Times New Roman" w:hAnsi="Times New Roman" w:cs="Times New Roman"/>
          <w:i/>
          <w:iCs/>
          <w:color w:val="000000" w:themeColor="text1"/>
          <w:sz w:val="24"/>
          <w:szCs w:val="24"/>
          <w:lang w:val="es-ES"/>
        </w:rPr>
      </w:pPr>
      <w:r>
        <w:rPr>
          <w:rFonts w:ascii="Times New Roman" w:hAnsi="Times New Roman" w:cs="Times New Roman"/>
          <w:i/>
          <w:iCs/>
          <w:color w:val="000000" w:themeColor="text1"/>
          <w:sz w:val="24"/>
          <w:szCs w:val="24"/>
          <w:lang w:val="es-ES"/>
        </w:rPr>
        <w:t>Evaluación de casos frontera</w:t>
      </w:r>
    </w:p>
    <w:p w14:paraId="45DDA843" w14:textId="6B7793AB" w:rsidR="00784983" w:rsidRDefault="005C145C" w:rsidP="00295FF3">
      <w:pPr>
        <w:jc w:val="both"/>
        <w:rPr>
          <w:rFonts w:ascii="Times New Roman" w:hAnsi="Times New Roman" w:cs="Times New Roman"/>
          <w:lang w:val="es-ES"/>
        </w:rPr>
      </w:pPr>
      <w:r>
        <w:rPr>
          <w:rFonts w:ascii="Times New Roman" w:hAnsi="Times New Roman" w:cs="Times New Roman"/>
          <w:lang w:val="es-ES"/>
        </w:rPr>
        <w:t>Se definieron dos solicitudes adicionales para comprobar el comportamiento de las condiciones numéricas en sus límites exactos.</w:t>
      </w:r>
    </w:p>
    <w:tbl>
      <w:tblPr>
        <w:tblStyle w:val="Tablaconcuadrcula"/>
        <w:tblW w:w="0" w:type="auto"/>
        <w:jc w:val="center"/>
        <w:tblLook w:val="04A0" w:firstRow="1" w:lastRow="0" w:firstColumn="1" w:lastColumn="0" w:noHBand="0" w:noVBand="1"/>
      </w:tblPr>
      <w:tblGrid>
        <w:gridCol w:w="1916"/>
        <w:gridCol w:w="1877"/>
        <w:gridCol w:w="2343"/>
      </w:tblGrid>
      <w:tr w:rsidR="002F5165" w14:paraId="4A8EAA15" w14:textId="77777777" w:rsidTr="00920F7A">
        <w:trPr>
          <w:jc w:val="center"/>
        </w:trPr>
        <w:tc>
          <w:tcPr>
            <w:tcW w:w="1916" w:type="dxa"/>
          </w:tcPr>
          <w:p w14:paraId="6386F9CA" w14:textId="2D1777D8" w:rsidR="002F5165" w:rsidRPr="002F5165" w:rsidRDefault="002F5165" w:rsidP="00295FF3">
            <w:pPr>
              <w:jc w:val="both"/>
              <w:rPr>
                <w:rFonts w:ascii="Times New Roman" w:hAnsi="Times New Roman" w:cs="Times New Roman"/>
                <w:b/>
                <w:bCs/>
                <w:lang w:val="es-ES"/>
              </w:rPr>
            </w:pPr>
            <w:r w:rsidRPr="002F5165">
              <w:rPr>
                <w:rFonts w:ascii="Times New Roman" w:hAnsi="Times New Roman" w:cs="Times New Roman"/>
                <w:b/>
                <w:bCs/>
                <w:lang w:val="es-ES"/>
              </w:rPr>
              <w:t>Caso</w:t>
            </w:r>
          </w:p>
        </w:tc>
        <w:tc>
          <w:tcPr>
            <w:tcW w:w="1877" w:type="dxa"/>
          </w:tcPr>
          <w:p w14:paraId="4C29B57D" w14:textId="3FE27484" w:rsidR="002F5165" w:rsidRPr="002F5165" w:rsidRDefault="002F5165" w:rsidP="00295FF3">
            <w:pPr>
              <w:jc w:val="both"/>
              <w:rPr>
                <w:rFonts w:ascii="Times New Roman" w:hAnsi="Times New Roman" w:cs="Times New Roman"/>
                <w:b/>
                <w:bCs/>
                <w:lang w:val="es-ES"/>
              </w:rPr>
            </w:pPr>
            <w:r w:rsidRPr="002F5165">
              <w:rPr>
                <w:rFonts w:ascii="Times New Roman" w:hAnsi="Times New Roman" w:cs="Times New Roman"/>
                <w:b/>
                <w:bCs/>
                <w:lang w:val="es-ES"/>
              </w:rPr>
              <w:t>Valor evaluado</w:t>
            </w:r>
          </w:p>
        </w:tc>
        <w:tc>
          <w:tcPr>
            <w:tcW w:w="2343" w:type="dxa"/>
          </w:tcPr>
          <w:p w14:paraId="772466F5" w14:textId="50685A27" w:rsidR="002F5165" w:rsidRPr="002F5165" w:rsidRDefault="002F5165" w:rsidP="00295FF3">
            <w:pPr>
              <w:jc w:val="both"/>
              <w:rPr>
                <w:rFonts w:ascii="Times New Roman" w:hAnsi="Times New Roman" w:cs="Times New Roman"/>
                <w:b/>
                <w:bCs/>
                <w:lang w:val="es-ES"/>
              </w:rPr>
            </w:pPr>
            <w:r w:rsidRPr="002F5165">
              <w:rPr>
                <w:rFonts w:ascii="Times New Roman" w:hAnsi="Times New Roman" w:cs="Times New Roman"/>
                <w:b/>
                <w:bCs/>
                <w:lang w:val="es-ES"/>
              </w:rPr>
              <w:t>Resultado esperado</w:t>
            </w:r>
          </w:p>
        </w:tc>
      </w:tr>
      <w:tr w:rsidR="002F5165" w14:paraId="4D376698" w14:textId="77777777" w:rsidTr="00920F7A">
        <w:trPr>
          <w:jc w:val="center"/>
        </w:trPr>
        <w:tc>
          <w:tcPr>
            <w:tcW w:w="1916" w:type="dxa"/>
          </w:tcPr>
          <w:p w14:paraId="5E1FC2D1" w14:textId="2E7EE275" w:rsidR="002F5165" w:rsidRDefault="002F5165" w:rsidP="00295FF3">
            <w:pPr>
              <w:jc w:val="both"/>
              <w:rPr>
                <w:rFonts w:ascii="Times New Roman" w:hAnsi="Times New Roman" w:cs="Times New Roman"/>
                <w:lang w:val="es-ES"/>
              </w:rPr>
            </w:pPr>
            <w:r>
              <w:rPr>
                <w:rFonts w:ascii="Times New Roman" w:hAnsi="Times New Roman" w:cs="Times New Roman"/>
                <w:lang w:val="es-ES"/>
              </w:rPr>
              <w:t>Monto igual a U</w:t>
            </w:r>
          </w:p>
        </w:tc>
        <w:tc>
          <w:tcPr>
            <w:tcW w:w="1877" w:type="dxa"/>
          </w:tcPr>
          <w:p w14:paraId="0381A7F1" w14:textId="27DA8F2A" w:rsidR="002F5165" w:rsidRDefault="002F5165" w:rsidP="00295FF3">
            <w:pPr>
              <w:jc w:val="both"/>
              <w:rPr>
                <w:rFonts w:ascii="Times New Roman" w:hAnsi="Times New Roman" w:cs="Times New Roman"/>
                <w:lang w:val="es-ES"/>
              </w:rPr>
            </w:pPr>
            <w:r>
              <w:rPr>
                <w:rFonts w:ascii="Times New Roman" w:hAnsi="Times New Roman" w:cs="Times New Roman"/>
                <w:lang w:val="es-ES"/>
              </w:rPr>
              <w:t>$66,000</w:t>
            </w:r>
          </w:p>
        </w:tc>
        <w:tc>
          <w:tcPr>
            <w:tcW w:w="2343" w:type="dxa"/>
          </w:tcPr>
          <w:p w14:paraId="20147E20" w14:textId="1F29726A" w:rsidR="002F5165" w:rsidRDefault="00920F7A" w:rsidP="00295FF3">
            <w:pPr>
              <w:jc w:val="both"/>
              <w:rPr>
                <w:rFonts w:ascii="Times New Roman" w:hAnsi="Times New Roman" w:cs="Times New Roman"/>
                <w:lang w:val="es-ES"/>
              </w:rPr>
            </w:pPr>
            <w:r>
              <w:rPr>
                <w:rFonts w:ascii="Times New Roman" w:hAnsi="Times New Roman" w:cs="Times New Roman"/>
                <w:lang w:val="es-ES"/>
              </w:rPr>
              <w:t>aprobación</w:t>
            </w:r>
          </w:p>
        </w:tc>
      </w:tr>
      <w:tr w:rsidR="002F5165" w14:paraId="1A593CDE" w14:textId="77777777" w:rsidTr="00920F7A">
        <w:trPr>
          <w:jc w:val="center"/>
        </w:trPr>
        <w:tc>
          <w:tcPr>
            <w:tcW w:w="1916" w:type="dxa"/>
          </w:tcPr>
          <w:p w14:paraId="6167AE4F" w14:textId="61A7E9B7" w:rsidR="002F5165" w:rsidRDefault="002F5165" w:rsidP="00295FF3">
            <w:pPr>
              <w:jc w:val="both"/>
              <w:rPr>
                <w:rFonts w:ascii="Times New Roman" w:hAnsi="Times New Roman" w:cs="Times New Roman"/>
                <w:lang w:val="es-ES"/>
              </w:rPr>
            </w:pPr>
            <w:r>
              <w:rPr>
                <w:rFonts w:ascii="Times New Roman" w:hAnsi="Times New Roman" w:cs="Times New Roman"/>
                <w:lang w:val="es-ES"/>
              </w:rPr>
              <w:t>Días igual a D</w:t>
            </w:r>
          </w:p>
        </w:tc>
        <w:tc>
          <w:tcPr>
            <w:tcW w:w="1877" w:type="dxa"/>
          </w:tcPr>
          <w:p w14:paraId="6196E56A" w14:textId="1F150FBD" w:rsidR="002F5165" w:rsidRDefault="002F5165" w:rsidP="00295FF3">
            <w:pPr>
              <w:jc w:val="both"/>
              <w:rPr>
                <w:rFonts w:ascii="Times New Roman" w:hAnsi="Times New Roman" w:cs="Times New Roman"/>
                <w:lang w:val="es-ES"/>
              </w:rPr>
            </w:pPr>
            <w:r>
              <w:rPr>
                <w:rFonts w:ascii="Times New Roman" w:hAnsi="Times New Roman" w:cs="Times New Roman"/>
                <w:lang w:val="es-ES"/>
              </w:rPr>
              <w:t>21</w:t>
            </w:r>
          </w:p>
        </w:tc>
        <w:tc>
          <w:tcPr>
            <w:tcW w:w="2343" w:type="dxa"/>
          </w:tcPr>
          <w:p w14:paraId="74EBEFBE" w14:textId="4E9CAD2B" w:rsidR="002F5165" w:rsidRDefault="00920F7A" w:rsidP="00295FF3">
            <w:pPr>
              <w:jc w:val="both"/>
              <w:rPr>
                <w:rFonts w:ascii="Times New Roman" w:hAnsi="Times New Roman" w:cs="Times New Roman"/>
                <w:lang w:val="es-ES"/>
              </w:rPr>
            </w:pPr>
            <w:r>
              <w:rPr>
                <w:rFonts w:ascii="Times New Roman" w:hAnsi="Times New Roman" w:cs="Times New Roman"/>
                <w:lang w:val="es-ES"/>
              </w:rPr>
              <w:t xml:space="preserve">aprobación </w:t>
            </w:r>
          </w:p>
        </w:tc>
      </w:tr>
    </w:tbl>
    <w:p w14:paraId="360176E9" w14:textId="44F18CB3" w:rsidR="00920F7A" w:rsidRPr="009F6676" w:rsidRDefault="00920F7A" w:rsidP="00920F7A">
      <w:pPr>
        <w:jc w:val="center"/>
        <w:rPr>
          <w:rFonts w:ascii="Times New Roman" w:hAnsi="Times New Roman" w:cs="Times New Roman"/>
          <w:i/>
          <w:iCs/>
          <w:lang w:val="es-ES"/>
        </w:rPr>
      </w:pPr>
      <w:r>
        <w:rPr>
          <w:rFonts w:ascii="Times New Roman" w:hAnsi="Times New Roman" w:cs="Times New Roman"/>
          <w:b/>
          <w:bCs/>
          <w:lang w:val="es-ES"/>
        </w:rPr>
        <w:t>Tabla 7</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Pruebas con casos frontera</w:t>
      </w:r>
      <w:r w:rsidRPr="000B4219">
        <w:rPr>
          <w:rFonts w:ascii="Times New Roman" w:hAnsi="Times New Roman" w:cs="Times New Roman"/>
          <w:i/>
          <w:iCs/>
          <w:lang w:val="es-ES"/>
        </w:rPr>
        <w:t>.</w:t>
      </w:r>
    </w:p>
    <w:p w14:paraId="3C2A16BF" w14:textId="7663D01F" w:rsidR="002F5165" w:rsidRDefault="00BD0370" w:rsidP="00295FF3">
      <w:pPr>
        <w:jc w:val="both"/>
        <w:rPr>
          <w:rFonts w:ascii="Times New Roman" w:hAnsi="Times New Roman" w:cs="Times New Roman"/>
          <w:lang w:val="es-ES"/>
        </w:rPr>
      </w:pPr>
      <w:r>
        <w:rPr>
          <w:rFonts w:ascii="Times New Roman" w:hAnsi="Times New Roman" w:cs="Times New Roman"/>
          <w:lang w:val="es-ES"/>
        </w:rPr>
        <w:t>Ambos casos se encuentran dentro de la política, debido a que las condiciones de revisión y rechazo se establecieron mediante desigualdades estrictas.</w:t>
      </w:r>
    </w:p>
    <w:p w14:paraId="61E8BF83" w14:textId="19C2C932" w:rsidR="00BD0370" w:rsidRDefault="003C698C" w:rsidP="00295FF3">
      <w:pPr>
        <w:jc w:val="both"/>
        <w:rPr>
          <w:rFonts w:ascii="Times New Roman" w:hAnsi="Times New Roman" w:cs="Times New Roman"/>
          <w:lang w:val="es-ES"/>
        </w:rPr>
      </w:pPr>
      <w:r>
        <w:rPr>
          <w:rFonts w:ascii="Times New Roman" w:hAnsi="Times New Roman" w:cs="Times New Roman"/>
          <w:lang w:val="es-ES"/>
        </w:rPr>
        <w:t>En consecuencia, la revisión por monto comienza cuando este supera $66.000, mientras que el rechazo por plazo comienza a partir de los 22 días.</w:t>
      </w:r>
    </w:p>
    <w:p w14:paraId="71A2B166" w14:textId="061FC33A" w:rsidR="003C698C" w:rsidRDefault="003C698C" w:rsidP="00295FF3">
      <w:pPr>
        <w:jc w:val="both"/>
        <w:rPr>
          <w:rFonts w:ascii="Times New Roman" w:hAnsi="Times New Roman" w:cs="Times New Roman"/>
          <w:lang w:val="es-ES"/>
        </w:rPr>
      </w:pPr>
      <w:r>
        <w:rPr>
          <w:rFonts w:ascii="Times New Roman" w:hAnsi="Times New Roman" w:cs="Times New Roman"/>
          <w:lang w:val="es-ES"/>
        </w:rPr>
        <w:t>Los resultados de estos casos se encuentran en el Anexo C.</w:t>
      </w:r>
    </w:p>
    <w:p w14:paraId="66EEF2D2" w14:textId="3EC70FB7" w:rsidR="003C698C" w:rsidRPr="005D4EA1" w:rsidRDefault="003C698C" w:rsidP="003C698C">
      <w:pPr>
        <w:pStyle w:val="Ttulo2"/>
        <w:numPr>
          <w:ilvl w:val="0"/>
          <w:numId w:val="5"/>
        </w:numPr>
        <w:jc w:val="both"/>
        <w:rPr>
          <w:rFonts w:ascii="Times New Roman" w:hAnsi="Times New Roman" w:cs="Times New Roman"/>
          <w:i/>
          <w:iCs/>
          <w:color w:val="000000" w:themeColor="text1"/>
          <w:sz w:val="24"/>
          <w:szCs w:val="24"/>
          <w:lang w:val="es-ES"/>
        </w:rPr>
      </w:pPr>
      <w:r>
        <w:rPr>
          <w:rFonts w:ascii="Times New Roman" w:hAnsi="Times New Roman" w:cs="Times New Roman"/>
          <w:i/>
          <w:iCs/>
          <w:color w:val="000000" w:themeColor="text1"/>
          <w:sz w:val="24"/>
          <w:szCs w:val="24"/>
          <w:lang w:val="es-ES"/>
        </w:rPr>
        <w:lastRenderedPageBreak/>
        <w:t>Error de tipo de dato</w:t>
      </w:r>
    </w:p>
    <w:p w14:paraId="2FEFE431" w14:textId="6C6585AA" w:rsidR="00295FF3" w:rsidRDefault="003C698C" w:rsidP="00295FF3">
      <w:pPr>
        <w:jc w:val="both"/>
        <w:rPr>
          <w:rFonts w:ascii="Times New Roman" w:hAnsi="Times New Roman" w:cs="Times New Roman"/>
          <w:lang w:val="es-ES"/>
        </w:rPr>
      </w:pPr>
      <w:r>
        <w:rPr>
          <w:rFonts w:ascii="Times New Roman" w:hAnsi="Times New Roman" w:cs="Times New Roman"/>
          <w:lang w:val="es-ES"/>
        </w:rPr>
        <w:t>La solicitud DEV-C01</w:t>
      </w:r>
      <w:r w:rsidR="00BD089D">
        <w:rPr>
          <w:rFonts w:ascii="Times New Roman" w:hAnsi="Times New Roman" w:cs="Times New Roman"/>
          <w:lang w:val="es-ES"/>
        </w:rPr>
        <w:t xml:space="preserve"> fue incorporada como caso de control para evaluar el efecto de utilizar distintos tipos de datos en la comparación de montos.</w:t>
      </w:r>
    </w:p>
    <w:p w14:paraId="776FB80A" w14:textId="33B1A3B1" w:rsidR="00BD089D" w:rsidRDefault="00BD089D" w:rsidP="00295FF3">
      <w:pPr>
        <w:jc w:val="both"/>
        <w:rPr>
          <w:rFonts w:ascii="Times New Roman" w:hAnsi="Times New Roman" w:cs="Times New Roman"/>
          <w:lang w:val="es-ES"/>
        </w:rPr>
      </w:pPr>
      <w:r>
        <w:rPr>
          <w:rFonts w:ascii="Times New Roman" w:hAnsi="Times New Roman" w:cs="Times New Roman"/>
          <w:lang w:val="es-ES"/>
        </w:rPr>
        <w:t xml:space="preserve">La solicitud presenta un monto de $9.990, inferior al umbral de </w:t>
      </w:r>
      <w:r w:rsidR="00AC4AA9">
        <w:rPr>
          <w:rFonts w:ascii="Times New Roman" w:hAnsi="Times New Roman" w:cs="Times New Roman"/>
          <w:lang w:val="es-ES"/>
        </w:rPr>
        <w:t>$66.000</w:t>
      </w:r>
      <w:r>
        <w:rPr>
          <w:rFonts w:ascii="Times New Roman" w:hAnsi="Times New Roman" w:cs="Times New Roman"/>
          <w:lang w:val="es-ES"/>
        </w:rPr>
        <w:t xml:space="preserve">, por lo que corresponde su </w:t>
      </w:r>
      <w:r w:rsidR="00AC4AA9">
        <w:rPr>
          <w:rFonts w:ascii="Times New Roman" w:hAnsi="Times New Roman" w:cs="Times New Roman"/>
          <w:lang w:val="es-ES"/>
        </w:rPr>
        <w:t>aprobación</w:t>
      </w:r>
      <w:r>
        <w:rPr>
          <w:rFonts w:ascii="Times New Roman" w:hAnsi="Times New Roman" w:cs="Times New Roman"/>
          <w:lang w:val="es-ES"/>
        </w:rPr>
        <w:t>.</w:t>
      </w:r>
    </w:p>
    <w:p w14:paraId="271FEC65" w14:textId="64C708FB" w:rsidR="00AC4AA9" w:rsidRDefault="00AC4AA9" w:rsidP="00295FF3">
      <w:pPr>
        <w:jc w:val="both"/>
        <w:rPr>
          <w:rFonts w:ascii="Times New Roman" w:hAnsi="Times New Roman" w:cs="Times New Roman"/>
          <w:lang w:val="es-ES"/>
        </w:rPr>
      </w:pPr>
      <w:r>
        <w:rPr>
          <w:rFonts w:ascii="Times New Roman" w:hAnsi="Times New Roman" w:cs="Times New Roman"/>
          <w:lang w:val="es-ES"/>
        </w:rPr>
        <w:t>El experimento consiste en modificar temporalmente la condición de revisión para comparar valores como texto en lugar de utilizar valores numéricos.</w:t>
      </w:r>
    </w:p>
    <w:p w14:paraId="07CF0617" w14:textId="69BBD70C" w:rsidR="00AC4AA9" w:rsidRDefault="00E86F84" w:rsidP="00295FF3">
      <w:pPr>
        <w:jc w:val="both"/>
        <w:rPr>
          <w:rFonts w:ascii="Times New Roman" w:hAnsi="Times New Roman" w:cs="Times New Roman"/>
          <w:lang w:val="es-ES"/>
        </w:rPr>
      </w:pPr>
      <w:r>
        <w:rPr>
          <w:rFonts w:ascii="Times New Roman" w:hAnsi="Times New Roman" w:cs="Times New Roman"/>
          <w:lang w:val="es-ES"/>
        </w:rPr>
        <w:t>En una comparación lexicográfica</w:t>
      </w:r>
      <w:r w:rsidR="0069695A">
        <w:rPr>
          <w:rFonts w:ascii="Times New Roman" w:hAnsi="Times New Roman" w:cs="Times New Roman"/>
          <w:lang w:val="es-ES"/>
        </w:rPr>
        <w:t>, “9990” puede considerarse mayor que “66000”, debido a que el primer carácter del primer valor es mayor que el del segundo.</w:t>
      </w:r>
    </w:p>
    <w:p w14:paraId="3CA27541" w14:textId="00B32910" w:rsidR="0069695A" w:rsidRDefault="0069695A" w:rsidP="00295FF3">
      <w:pPr>
        <w:jc w:val="both"/>
        <w:rPr>
          <w:rFonts w:ascii="Times New Roman" w:hAnsi="Times New Roman" w:cs="Times New Roman"/>
          <w:lang w:val="es-ES"/>
        </w:rPr>
      </w:pPr>
      <w:r>
        <w:rPr>
          <w:rFonts w:ascii="Times New Roman" w:hAnsi="Times New Roman" w:cs="Times New Roman"/>
          <w:lang w:val="es-ES"/>
        </w:rPr>
        <w:t>Esta situación demuestra el riesgo de utilizar tipos de datos incorrectos para evaluar condiciones monetarias.</w:t>
      </w:r>
    </w:p>
    <w:p w14:paraId="14CA3F1D" w14:textId="50FE6AFA" w:rsidR="0069695A" w:rsidRDefault="00DE7623" w:rsidP="00295FF3">
      <w:pPr>
        <w:jc w:val="both"/>
        <w:rPr>
          <w:rFonts w:ascii="Times New Roman" w:hAnsi="Times New Roman" w:cs="Times New Roman"/>
          <w:lang w:val="es-ES"/>
        </w:rPr>
      </w:pPr>
      <w:r>
        <w:rPr>
          <w:rFonts w:ascii="Times New Roman" w:hAnsi="Times New Roman" w:cs="Times New Roman"/>
          <w:lang w:val="es-ES"/>
        </w:rPr>
        <w:t>El resultado obtenido de la prueba se adjunta en el Anexo D, donde se demuestra que la solicitud terminó en rechazo</w:t>
      </w:r>
      <w:r w:rsidR="008F49BE">
        <w:rPr>
          <w:rFonts w:ascii="Times New Roman" w:hAnsi="Times New Roman" w:cs="Times New Roman"/>
          <w:lang w:val="es-ES"/>
        </w:rPr>
        <w:t>.</w:t>
      </w:r>
    </w:p>
    <w:p w14:paraId="05A0DA1F" w14:textId="08951BBF" w:rsidR="00956618" w:rsidRPr="005D4EA1" w:rsidRDefault="00EE4C73" w:rsidP="00956618">
      <w:pPr>
        <w:pStyle w:val="Ttulo2"/>
        <w:numPr>
          <w:ilvl w:val="0"/>
          <w:numId w:val="5"/>
        </w:numPr>
        <w:jc w:val="both"/>
        <w:rPr>
          <w:rFonts w:ascii="Times New Roman" w:hAnsi="Times New Roman" w:cs="Times New Roman"/>
          <w:i/>
          <w:iCs/>
          <w:color w:val="000000" w:themeColor="text1"/>
          <w:sz w:val="24"/>
          <w:szCs w:val="24"/>
          <w:lang w:val="es-ES"/>
        </w:rPr>
      </w:pPr>
      <w:r>
        <w:rPr>
          <w:rFonts w:ascii="Times New Roman" w:hAnsi="Times New Roman" w:cs="Times New Roman"/>
          <w:i/>
          <w:iCs/>
          <w:color w:val="000000" w:themeColor="text1"/>
          <w:sz w:val="24"/>
          <w:szCs w:val="24"/>
          <w:lang w:val="es-ES"/>
        </w:rPr>
        <w:t>Limitaciones del flujo ante datos no contemplados</w:t>
      </w:r>
    </w:p>
    <w:p w14:paraId="1E76DB48" w14:textId="0307B1DE" w:rsidR="003C698C" w:rsidRDefault="00EE4C73" w:rsidP="00295FF3">
      <w:pPr>
        <w:jc w:val="both"/>
        <w:rPr>
          <w:rFonts w:ascii="Times New Roman" w:hAnsi="Times New Roman" w:cs="Times New Roman"/>
          <w:lang w:val="es-ES"/>
        </w:rPr>
      </w:pPr>
      <w:r>
        <w:rPr>
          <w:rFonts w:ascii="Times New Roman" w:hAnsi="Times New Roman" w:cs="Times New Roman"/>
          <w:lang w:val="es-ES"/>
        </w:rPr>
        <w:t>Se identifican dos escenarios que requieren validaciones adicionales para un eventual sistema definitivo.</w:t>
      </w:r>
    </w:p>
    <w:p w14:paraId="3E50ACD6" w14:textId="2803B1BF" w:rsidR="00862747" w:rsidRPr="004179E8" w:rsidRDefault="00862747" w:rsidP="00295FF3">
      <w:pPr>
        <w:jc w:val="both"/>
        <w:rPr>
          <w:rFonts w:ascii="Times New Roman" w:hAnsi="Times New Roman" w:cs="Times New Roman"/>
          <w:b/>
          <w:bCs/>
          <w:u w:val="single"/>
          <w:lang w:val="es-ES"/>
        </w:rPr>
      </w:pPr>
      <w:r w:rsidRPr="004179E8">
        <w:rPr>
          <w:rFonts w:ascii="Times New Roman" w:hAnsi="Times New Roman" w:cs="Times New Roman"/>
          <w:b/>
          <w:bCs/>
          <w:u w:val="single"/>
          <w:lang w:val="es-ES"/>
        </w:rPr>
        <w:t>Monto expresado como texto no numérico</w:t>
      </w:r>
    </w:p>
    <w:p w14:paraId="4F686D86" w14:textId="0ABDC618" w:rsidR="00862747" w:rsidRDefault="00862747" w:rsidP="00295FF3">
      <w:pPr>
        <w:jc w:val="both"/>
        <w:rPr>
          <w:rFonts w:ascii="Times New Roman" w:hAnsi="Times New Roman" w:cs="Times New Roman"/>
          <w:lang w:val="es-ES"/>
        </w:rPr>
      </w:pPr>
      <w:r>
        <w:rPr>
          <w:rFonts w:ascii="Times New Roman" w:hAnsi="Times New Roman" w:cs="Times New Roman"/>
          <w:lang w:val="es-ES"/>
        </w:rPr>
        <w:t>Una solicitud con un valor como “veinte mil” no corresponde a una representación numérica estándar que pueda ser procesada mediante una conversión directa.</w:t>
      </w:r>
    </w:p>
    <w:p w14:paraId="0432FB5E" w14:textId="7546F184" w:rsidR="003C698C" w:rsidRDefault="004179E8" w:rsidP="00295FF3">
      <w:pPr>
        <w:jc w:val="both"/>
        <w:rPr>
          <w:rFonts w:ascii="Times New Roman" w:hAnsi="Times New Roman" w:cs="Times New Roman"/>
          <w:lang w:val="es-ES"/>
        </w:rPr>
      </w:pPr>
      <w:r>
        <w:rPr>
          <w:rFonts w:ascii="Times New Roman" w:hAnsi="Times New Roman" w:cs="Times New Roman"/>
          <w:lang w:val="es-ES"/>
        </w:rPr>
        <w:t>El flujo actual está diseñado para recibir montos como cadenas numéricas.</w:t>
      </w:r>
    </w:p>
    <w:p w14:paraId="163D7D70" w14:textId="610CF3A9" w:rsidR="004179E8" w:rsidRDefault="004179E8" w:rsidP="00295FF3">
      <w:pPr>
        <w:jc w:val="both"/>
        <w:rPr>
          <w:rFonts w:ascii="Times New Roman" w:hAnsi="Times New Roman" w:cs="Times New Roman"/>
          <w:lang w:val="es-ES"/>
        </w:rPr>
      </w:pPr>
      <w:r>
        <w:rPr>
          <w:rFonts w:ascii="Times New Roman" w:hAnsi="Times New Roman" w:cs="Times New Roman"/>
          <w:lang w:val="es-ES"/>
        </w:rPr>
        <w:t>Para abordar esta limitación será necesario incorporar una validación previa que compruebe que el monto puede convertirse correctamente antes de aplicar las reglas comerciales.</w:t>
      </w:r>
    </w:p>
    <w:p w14:paraId="36F99C82" w14:textId="67D537C7" w:rsidR="004179E8" w:rsidRPr="004179E8" w:rsidRDefault="004179E8" w:rsidP="00295FF3">
      <w:pPr>
        <w:jc w:val="both"/>
        <w:rPr>
          <w:rFonts w:ascii="Times New Roman" w:hAnsi="Times New Roman" w:cs="Times New Roman"/>
          <w:b/>
          <w:bCs/>
          <w:u w:val="single"/>
          <w:lang w:val="es-ES"/>
        </w:rPr>
      </w:pPr>
      <w:r>
        <w:rPr>
          <w:rFonts w:ascii="Times New Roman" w:hAnsi="Times New Roman" w:cs="Times New Roman"/>
          <w:b/>
          <w:bCs/>
          <w:u w:val="single"/>
          <w:lang w:val="es-ES"/>
        </w:rPr>
        <w:t>SKU inexistente</w:t>
      </w:r>
    </w:p>
    <w:p w14:paraId="1D54632A" w14:textId="48C4732B" w:rsidR="004179E8" w:rsidRDefault="001E776A" w:rsidP="00295FF3">
      <w:pPr>
        <w:jc w:val="both"/>
        <w:rPr>
          <w:rFonts w:ascii="Times New Roman" w:hAnsi="Times New Roman" w:cs="Times New Roman"/>
          <w:lang w:val="es-ES"/>
        </w:rPr>
      </w:pPr>
      <w:r>
        <w:rPr>
          <w:rFonts w:ascii="Times New Roman" w:hAnsi="Times New Roman" w:cs="Times New Roman"/>
          <w:lang w:val="es-ES"/>
        </w:rPr>
        <w:t>Una solicitud que presente el SKU “DEV-ZKU01”</w:t>
      </w:r>
      <w:r w:rsidR="00BC4541">
        <w:rPr>
          <w:rFonts w:ascii="Times New Roman" w:hAnsi="Times New Roman" w:cs="Times New Roman"/>
          <w:lang w:val="es-ES"/>
        </w:rPr>
        <w:t xml:space="preserve"> puede superar las condiciones de aprobación si cumple las reglas relacionadas con monto, plazo y estado del producto.</w:t>
      </w:r>
    </w:p>
    <w:p w14:paraId="4855D9F2" w14:textId="11523859" w:rsidR="00295FF3" w:rsidRDefault="00BC4541" w:rsidP="00295FF3">
      <w:pPr>
        <w:jc w:val="both"/>
        <w:rPr>
          <w:rFonts w:ascii="Times New Roman" w:hAnsi="Times New Roman" w:cs="Times New Roman"/>
          <w:lang w:val="es-ES"/>
        </w:rPr>
      </w:pPr>
      <w:r>
        <w:rPr>
          <w:rFonts w:ascii="Times New Roman" w:hAnsi="Times New Roman" w:cs="Times New Roman"/>
          <w:lang w:val="es-ES"/>
        </w:rPr>
        <w:t>Sin embargo, el flujo no verifica la existencia del SKU en un catálogo maestro.</w:t>
      </w:r>
    </w:p>
    <w:p w14:paraId="65E8935A" w14:textId="24881C50" w:rsidR="00BC4541" w:rsidRDefault="00BC4541" w:rsidP="00AE4AE6">
      <w:pPr>
        <w:jc w:val="both"/>
        <w:rPr>
          <w:rFonts w:ascii="Times New Roman" w:hAnsi="Times New Roman" w:cs="Times New Roman"/>
          <w:lang w:val="es-ES"/>
        </w:rPr>
      </w:pPr>
      <w:r>
        <w:rPr>
          <w:rFonts w:ascii="Times New Roman" w:hAnsi="Times New Roman" w:cs="Times New Roman"/>
          <w:lang w:val="es-ES"/>
        </w:rPr>
        <w:t>Por ello, una mejora consistiría en incorporar una consulta a la base de productos de la empresa antes de proceder a la clasificación.</w:t>
      </w:r>
    </w:p>
    <w:p w14:paraId="2CCC0B6B" w14:textId="0776C934" w:rsidR="00BC4541" w:rsidRPr="00295FF3" w:rsidRDefault="00BC4541" w:rsidP="00AE4AE6">
      <w:pPr>
        <w:jc w:val="both"/>
        <w:rPr>
          <w:rFonts w:ascii="Times New Roman" w:hAnsi="Times New Roman" w:cs="Times New Roman"/>
          <w:lang w:val="es-ES"/>
        </w:rPr>
      </w:pPr>
      <w:r>
        <w:rPr>
          <w:rFonts w:ascii="Times New Roman" w:hAnsi="Times New Roman" w:cs="Times New Roman"/>
          <w:lang w:val="es-ES"/>
        </w:rPr>
        <w:lastRenderedPageBreak/>
        <w:t>Los resultados de esta sección se encuentran expuestos en el Anexo E.</w:t>
      </w:r>
    </w:p>
    <w:p w14:paraId="4CAAC227" w14:textId="38FF17F1" w:rsidR="00931DD2" w:rsidRPr="004B0B30" w:rsidRDefault="00931DD2" w:rsidP="00AE4AE6">
      <w:pPr>
        <w:pStyle w:val="Ttulo1"/>
        <w:jc w:val="both"/>
        <w:rPr>
          <w:rFonts w:ascii="Times New Roman" w:hAnsi="Times New Roman" w:cs="Times New Roman"/>
          <w:b/>
          <w:bCs/>
          <w:i/>
          <w:iCs/>
          <w:color w:val="000000" w:themeColor="text1"/>
          <w:sz w:val="32"/>
          <w:szCs w:val="32"/>
          <w:u w:val="single"/>
          <w:lang w:val="es-ES"/>
        </w:rPr>
      </w:pPr>
      <w:r>
        <w:rPr>
          <w:rFonts w:ascii="Times New Roman" w:hAnsi="Times New Roman" w:cs="Times New Roman"/>
          <w:b/>
          <w:bCs/>
          <w:i/>
          <w:iCs/>
          <w:color w:val="000000" w:themeColor="text1"/>
          <w:sz w:val="32"/>
          <w:szCs w:val="32"/>
          <w:u w:val="single"/>
          <w:lang w:val="es-ES"/>
        </w:rPr>
        <w:t>Evaluación del MVP y Recomendación Ejecutiva</w:t>
      </w:r>
    </w:p>
    <w:p w14:paraId="388C3D2A" w14:textId="58782C27" w:rsidR="00931DD2" w:rsidRDefault="00AE4AE6" w:rsidP="00AE4AE6">
      <w:pPr>
        <w:jc w:val="both"/>
        <w:rPr>
          <w:rFonts w:ascii="Times New Roman" w:hAnsi="Times New Roman" w:cs="Times New Roman"/>
          <w:lang w:val="es-ES"/>
        </w:rPr>
      </w:pPr>
      <w:r>
        <w:rPr>
          <w:rFonts w:ascii="Times New Roman" w:hAnsi="Times New Roman" w:cs="Times New Roman"/>
          <w:lang w:val="es-ES"/>
        </w:rPr>
        <w:t xml:space="preserve">El MVP desarrollado permite demostrar la factibilidad técnica de automatizar una parte relevante del proceso de devoluciones de </w:t>
      </w:r>
      <w:proofErr w:type="spellStart"/>
      <w:r>
        <w:rPr>
          <w:rFonts w:ascii="Times New Roman" w:hAnsi="Times New Roman" w:cs="Times New Roman"/>
          <w:lang w:val="es-ES"/>
        </w:rPr>
        <w:t>AndesHogar</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SpA</w:t>
      </w:r>
      <w:proofErr w:type="spellEnd"/>
      <w:r>
        <w:rPr>
          <w:rFonts w:ascii="Times New Roman" w:hAnsi="Times New Roman" w:cs="Times New Roman"/>
          <w:lang w:val="es-ES"/>
        </w:rPr>
        <w:t>.</w:t>
      </w:r>
    </w:p>
    <w:p w14:paraId="39BB78AB" w14:textId="48C4623C" w:rsidR="00AE4AE6" w:rsidRDefault="00AE4AE6" w:rsidP="00AE4AE6">
      <w:pPr>
        <w:jc w:val="both"/>
        <w:rPr>
          <w:rFonts w:ascii="Times New Roman" w:hAnsi="Times New Roman" w:cs="Times New Roman"/>
          <w:lang w:val="es-ES"/>
        </w:rPr>
      </w:pPr>
      <w:r>
        <w:rPr>
          <w:rFonts w:ascii="Times New Roman" w:hAnsi="Times New Roman" w:cs="Times New Roman"/>
          <w:lang w:val="es-ES"/>
        </w:rPr>
        <w:t>Su implementación permite</w:t>
      </w:r>
      <w:r w:rsidR="009228DD">
        <w:rPr>
          <w:rFonts w:ascii="Times New Roman" w:hAnsi="Times New Roman" w:cs="Times New Roman"/>
          <w:lang w:val="es-ES"/>
        </w:rPr>
        <w:t xml:space="preserve"> estandarizar la clasificación de solicitudes, registrar los antecedentes utilizados para tomar decisiones y generar información consolidada para el seguimiento operacional.</w:t>
      </w:r>
    </w:p>
    <w:p w14:paraId="594B1993" w14:textId="71BFBA2F" w:rsidR="009228DD" w:rsidRDefault="009228DD" w:rsidP="00AE4AE6">
      <w:pPr>
        <w:jc w:val="both"/>
        <w:rPr>
          <w:rFonts w:ascii="Times New Roman" w:hAnsi="Times New Roman" w:cs="Times New Roman"/>
          <w:lang w:val="es-ES"/>
        </w:rPr>
      </w:pPr>
      <w:r>
        <w:rPr>
          <w:rFonts w:ascii="Times New Roman" w:hAnsi="Times New Roman" w:cs="Times New Roman"/>
          <w:lang w:val="es-ES"/>
        </w:rPr>
        <w:t>Sin embargo, el prototipo todavía presenta limitaciones que deben abordarse antes de su utilización como sistema definitivo.</w:t>
      </w:r>
    </w:p>
    <w:p w14:paraId="0A5E5B41" w14:textId="7B928143" w:rsidR="009228DD" w:rsidRDefault="009228DD" w:rsidP="00AE4AE6">
      <w:pPr>
        <w:jc w:val="both"/>
        <w:rPr>
          <w:rFonts w:ascii="Times New Roman" w:hAnsi="Times New Roman" w:cs="Times New Roman"/>
          <w:lang w:val="es-ES"/>
        </w:rPr>
      </w:pPr>
      <w:r>
        <w:rPr>
          <w:rFonts w:ascii="Times New Roman" w:hAnsi="Times New Roman" w:cs="Times New Roman"/>
          <w:lang w:val="es-ES"/>
        </w:rPr>
        <w:t xml:space="preserve">Entre las mejoras propuestas se encuentra la incorporación de validaciones de formato más completas, la conexión con el </w:t>
      </w:r>
      <w:r w:rsidR="00040ABA">
        <w:rPr>
          <w:rFonts w:ascii="Times New Roman" w:hAnsi="Times New Roman" w:cs="Times New Roman"/>
          <w:lang w:val="es-ES"/>
        </w:rPr>
        <w:t>catálogo</w:t>
      </w:r>
      <w:r>
        <w:rPr>
          <w:rFonts w:ascii="Times New Roman" w:hAnsi="Times New Roman" w:cs="Times New Roman"/>
          <w:lang w:val="es-ES"/>
        </w:rPr>
        <w:t xml:space="preserve"> maestro de productos, la verificación de antecedentes de compra y el desarrollo de mecanismos de recuperación frente a fallas de servicios externos.</w:t>
      </w:r>
    </w:p>
    <w:p w14:paraId="4C886DEF" w14:textId="51302B0B" w:rsidR="00040ABA" w:rsidRDefault="00040ABA" w:rsidP="00AE4AE6">
      <w:pPr>
        <w:jc w:val="both"/>
        <w:rPr>
          <w:rFonts w:ascii="Times New Roman" w:hAnsi="Times New Roman" w:cs="Times New Roman"/>
          <w:lang w:val="es-ES"/>
        </w:rPr>
      </w:pPr>
      <w:r>
        <w:rPr>
          <w:rFonts w:ascii="Times New Roman" w:hAnsi="Times New Roman" w:cs="Times New Roman"/>
          <w:lang w:val="es-ES"/>
        </w:rPr>
        <w:t>Asimismo, sería conveniente integrar el flujo con los sistemas de inventario, pagos y atención al cliente de la empresa, permitiendo que una aprobación pueda desencadenar posteriormente las actividades operacionales y administrativas correspondientes.</w:t>
      </w:r>
    </w:p>
    <w:p w14:paraId="5A202859" w14:textId="4FF0894B" w:rsidR="009228DD" w:rsidRDefault="001361A0" w:rsidP="001361A0">
      <w:pPr>
        <w:jc w:val="both"/>
        <w:rPr>
          <w:rFonts w:ascii="Times New Roman" w:hAnsi="Times New Roman" w:cs="Times New Roman"/>
          <w:lang w:val="es-ES"/>
        </w:rPr>
      </w:pPr>
      <w:r>
        <w:rPr>
          <w:rFonts w:ascii="Times New Roman" w:hAnsi="Times New Roman" w:cs="Times New Roman"/>
          <w:lang w:val="es-ES"/>
        </w:rPr>
        <w:t>De esta manera, el MVP constituye una primera etapa de automatización que podría evolucionar hacia una solución integrada de gestión de devoluciones.</w:t>
      </w:r>
    </w:p>
    <w:p w14:paraId="13C80957" w14:textId="302CC2EF" w:rsidR="00931DD2" w:rsidRPr="004B0B30" w:rsidRDefault="00931DD2" w:rsidP="001361A0">
      <w:pPr>
        <w:pStyle w:val="Ttulo1"/>
        <w:jc w:val="both"/>
        <w:rPr>
          <w:rFonts w:ascii="Times New Roman" w:hAnsi="Times New Roman" w:cs="Times New Roman"/>
          <w:b/>
          <w:bCs/>
          <w:i/>
          <w:iCs/>
          <w:color w:val="000000" w:themeColor="text1"/>
          <w:sz w:val="32"/>
          <w:szCs w:val="32"/>
          <w:u w:val="single"/>
          <w:lang w:val="es-ES"/>
        </w:rPr>
      </w:pPr>
      <w:r>
        <w:rPr>
          <w:rFonts w:ascii="Times New Roman" w:hAnsi="Times New Roman" w:cs="Times New Roman"/>
          <w:b/>
          <w:bCs/>
          <w:i/>
          <w:iCs/>
          <w:color w:val="000000" w:themeColor="text1"/>
          <w:sz w:val="32"/>
          <w:szCs w:val="32"/>
          <w:u w:val="single"/>
          <w:lang w:val="es-ES"/>
        </w:rPr>
        <w:t>Conclusiones</w:t>
      </w:r>
    </w:p>
    <w:p w14:paraId="0378745A" w14:textId="0BD2224E" w:rsidR="00931DD2" w:rsidRDefault="001361A0" w:rsidP="001361A0">
      <w:pPr>
        <w:jc w:val="both"/>
        <w:rPr>
          <w:rFonts w:ascii="Times New Roman" w:hAnsi="Times New Roman" w:cs="Times New Roman"/>
          <w:lang w:val="es-ES"/>
        </w:rPr>
      </w:pPr>
      <w:r>
        <w:rPr>
          <w:rFonts w:ascii="Times New Roman" w:hAnsi="Times New Roman" w:cs="Times New Roman"/>
          <w:lang w:val="es-ES"/>
        </w:rPr>
        <w:t>El desarrollo del laboratorio permitió implementar un proceso automatizado para la clasificación y registro de solicitudes de devolución mediante n8n, utilizando reglas de negocio, consultas a servicios externos y mecanismos de generación de reportes.</w:t>
      </w:r>
    </w:p>
    <w:p w14:paraId="5E34BF2D" w14:textId="7E560CAC" w:rsidR="001361A0" w:rsidRDefault="001361A0" w:rsidP="001361A0">
      <w:pPr>
        <w:jc w:val="both"/>
        <w:rPr>
          <w:rFonts w:ascii="Times New Roman" w:hAnsi="Times New Roman" w:cs="Times New Roman"/>
          <w:lang w:val="es-ES"/>
        </w:rPr>
      </w:pPr>
      <w:r>
        <w:rPr>
          <w:rFonts w:ascii="Times New Roman" w:hAnsi="Times New Roman" w:cs="Times New Roman"/>
          <w:lang w:val="es-ES"/>
        </w:rPr>
        <w:t xml:space="preserve">A partir de las 15 solicitudes originales se identificaron cuatro aprobadas, siete revisiones y cuatro rechazos, con una tasa de </w:t>
      </w:r>
      <w:r w:rsidR="003E7227">
        <w:rPr>
          <w:rFonts w:ascii="Times New Roman" w:hAnsi="Times New Roman" w:cs="Times New Roman"/>
          <w:lang w:val="es-ES"/>
        </w:rPr>
        <w:t>aprobación</w:t>
      </w:r>
      <w:r>
        <w:rPr>
          <w:rFonts w:ascii="Times New Roman" w:hAnsi="Times New Roman" w:cs="Times New Roman"/>
          <w:lang w:val="es-ES"/>
        </w:rPr>
        <w:t xml:space="preserve"> </w:t>
      </w:r>
      <w:r w:rsidR="003E7227">
        <w:rPr>
          <w:rFonts w:ascii="Times New Roman" w:hAnsi="Times New Roman" w:cs="Times New Roman"/>
          <w:lang w:val="es-ES"/>
        </w:rPr>
        <w:t>automática</w:t>
      </w:r>
      <w:r>
        <w:rPr>
          <w:rFonts w:ascii="Times New Roman" w:hAnsi="Times New Roman" w:cs="Times New Roman"/>
          <w:lang w:val="es-ES"/>
        </w:rPr>
        <w:t xml:space="preserve"> del 26,</w:t>
      </w:r>
      <w:r w:rsidR="003E7227">
        <w:rPr>
          <w:rFonts w:ascii="Times New Roman" w:hAnsi="Times New Roman" w:cs="Times New Roman"/>
          <w:lang w:val="es-ES"/>
        </w:rPr>
        <w:t>67%. Estos resultados permiten visualizar la distribución de las decisiones y demostrar la aplicación de las reglas definidas.</w:t>
      </w:r>
    </w:p>
    <w:p w14:paraId="64A53BEC" w14:textId="67C54A3B" w:rsidR="003E7227" w:rsidRDefault="003E7227" w:rsidP="001361A0">
      <w:pPr>
        <w:jc w:val="both"/>
        <w:rPr>
          <w:rFonts w:ascii="Times New Roman" w:hAnsi="Times New Roman" w:cs="Times New Roman"/>
          <w:lang w:val="es-ES"/>
        </w:rPr>
      </w:pPr>
      <w:r>
        <w:rPr>
          <w:rFonts w:ascii="Times New Roman" w:hAnsi="Times New Roman" w:cs="Times New Roman"/>
          <w:lang w:val="es-ES"/>
        </w:rPr>
        <w:t>Adicionalmente, la implementación del resumen diario y s</w:t>
      </w:r>
      <w:r w:rsidR="00B00119">
        <w:rPr>
          <w:rFonts w:ascii="Times New Roman" w:hAnsi="Times New Roman" w:cs="Times New Roman"/>
          <w:lang w:val="es-ES"/>
        </w:rPr>
        <w:t xml:space="preserve">u envío </w:t>
      </w:r>
      <w:r>
        <w:rPr>
          <w:rFonts w:ascii="Times New Roman" w:hAnsi="Times New Roman" w:cs="Times New Roman"/>
          <w:lang w:val="es-ES"/>
        </w:rPr>
        <w:t>mediante correo electrónico permitió automatizar una actividad de seguimiento que, de otro modo, requeriría la recopilación y consolidación manual de información.</w:t>
      </w:r>
    </w:p>
    <w:p w14:paraId="04544436" w14:textId="3D0EA8DD" w:rsidR="00B00119" w:rsidRDefault="00B00119" w:rsidP="001361A0">
      <w:pPr>
        <w:jc w:val="both"/>
        <w:rPr>
          <w:rFonts w:ascii="Times New Roman" w:hAnsi="Times New Roman" w:cs="Times New Roman"/>
          <w:lang w:val="es-ES"/>
        </w:rPr>
      </w:pPr>
      <w:r>
        <w:rPr>
          <w:rFonts w:ascii="Times New Roman" w:hAnsi="Times New Roman" w:cs="Times New Roman"/>
          <w:lang w:val="es-ES"/>
        </w:rPr>
        <w:lastRenderedPageBreak/>
        <w:t>Finalmente, las pruebas de errores y casos borde permiten conocer la importancia de validar correctamente los datos de entrada, respetar la precedencia de las reglas y establecer mecanismos de supervisión ante fallas.</w:t>
      </w:r>
    </w:p>
    <w:p w14:paraId="67BA01D2" w14:textId="7BBC5AB3" w:rsidR="00B00119" w:rsidRDefault="003F5A72" w:rsidP="001361A0">
      <w:pPr>
        <w:jc w:val="both"/>
        <w:rPr>
          <w:rFonts w:ascii="Times New Roman" w:hAnsi="Times New Roman" w:cs="Times New Roman"/>
          <w:lang w:val="es-ES"/>
        </w:rPr>
      </w:pPr>
      <w:r>
        <w:rPr>
          <w:rFonts w:ascii="Times New Roman" w:hAnsi="Times New Roman" w:cs="Times New Roman"/>
          <w:lang w:val="es-ES"/>
        </w:rPr>
        <w:t>En términos generales, el laboratorio demuestra cómo una herramienta de automatización de procesos puede utilizarse para construir soluciones operacionales bajo alcance inicial, pero con potencial para integrarse posteriormente a sistemas empresariales de mayor complejidad.</w:t>
      </w:r>
    </w:p>
    <w:p w14:paraId="2074B965" w14:textId="77F02DD2" w:rsidR="00931DD2" w:rsidRPr="004B0B30" w:rsidRDefault="00931DD2" w:rsidP="00931DD2">
      <w:pPr>
        <w:pStyle w:val="Ttulo1"/>
        <w:jc w:val="both"/>
        <w:rPr>
          <w:rFonts w:ascii="Times New Roman" w:hAnsi="Times New Roman" w:cs="Times New Roman"/>
          <w:b/>
          <w:bCs/>
          <w:i/>
          <w:iCs/>
          <w:color w:val="000000" w:themeColor="text1"/>
          <w:sz w:val="32"/>
          <w:szCs w:val="32"/>
          <w:u w:val="single"/>
          <w:lang w:val="es-ES"/>
        </w:rPr>
      </w:pPr>
      <w:r>
        <w:rPr>
          <w:rFonts w:ascii="Times New Roman" w:hAnsi="Times New Roman" w:cs="Times New Roman"/>
          <w:b/>
          <w:bCs/>
          <w:i/>
          <w:iCs/>
          <w:color w:val="000000" w:themeColor="text1"/>
          <w:sz w:val="32"/>
          <w:szCs w:val="32"/>
          <w:u w:val="single"/>
          <w:lang w:val="es-ES"/>
        </w:rPr>
        <w:t>Anexo</w:t>
      </w:r>
      <w:r w:rsidR="00575897">
        <w:rPr>
          <w:rFonts w:ascii="Times New Roman" w:hAnsi="Times New Roman" w:cs="Times New Roman"/>
          <w:b/>
          <w:bCs/>
          <w:i/>
          <w:iCs/>
          <w:color w:val="000000" w:themeColor="text1"/>
          <w:sz w:val="32"/>
          <w:szCs w:val="32"/>
          <w:u w:val="single"/>
          <w:lang w:val="es-ES"/>
        </w:rPr>
        <w:t>s</w:t>
      </w:r>
    </w:p>
    <w:p w14:paraId="090B9E40" w14:textId="638CF106" w:rsidR="00931DD2" w:rsidRPr="00575897" w:rsidRDefault="00575897" w:rsidP="00575897">
      <w:pPr>
        <w:pStyle w:val="Ttulo2"/>
        <w:rPr>
          <w:rFonts w:ascii="Times New Roman" w:hAnsi="Times New Roman" w:cs="Times New Roman"/>
          <w:i/>
          <w:iCs/>
          <w:color w:val="000000" w:themeColor="text1"/>
          <w:sz w:val="24"/>
          <w:szCs w:val="24"/>
          <w:lang w:val="es-ES"/>
        </w:rPr>
      </w:pPr>
      <w:r w:rsidRPr="00575897">
        <w:rPr>
          <w:rFonts w:ascii="Times New Roman" w:hAnsi="Times New Roman" w:cs="Times New Roman"/>
          <w:i/>
          <w:iCs/>
          <w:color w:val="000000" w:themeColor="text1"/>
          <w:sz w:val="24"/>
          <w:szCs w:val="24"/>
          <w:lang w:val="es-ES"/>
        </w:rPr>
        <w:t>Anexo A</w:t>
      </w:r>
    </w:p>
    <w:p w14:paraId="1EBB3EF8" w14:textId="7B831AF7" w:rsidR="00A32A0E" w:rsidRDefault="00890E3A" w:rsidP="00575897">
      <w:pPr>
        <w:jc w:val="center"/>
        <w:rPr>
          <w:rFonts w:ascii="Times New Roman" w:hAnsi="Times New Roman" w:cs="Times New Roman"/>
          <w:lang w:val="es-ES"/>
        </w:rPr>
      </w:pPr>
      <w:r w:rsidRPr="004B0B30">
        <w:rPr>
          <w:rFonts w:ascii="Times New Roman" w:hAnsi="Times New Roman" w:cs="Times New Roman"/>
          <w:noProof/>
          <w:lang w:val="es-ES"/>
        </w:rPr>
        <w:drawing>
          <wp:inline distT="0" distB="0" distL="0" distR="0" wp14:anchorId="66B6D5AA" wp14:editId="770CA4E2">
            <wp:extent cx="5397371" cy="1800000"/>
            <wp:effectExtent l="0" t="0" r="0" b="0"/>
            <wp:docPr id="1053622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22205" name=""/>
                    <pic:cNvPicPr/>
                  </pic:nvPicPr>
                  <pic:blipFill rotWithShape="1">
                    <a:blip r:embed="rId7"/>
                    <a:srcRect l="578" t="2610" r="614" b="2731"/>
                    <a:stretch>
                      <a:fillRect/>
                    </a:stretch>
                  </pic:blipFill>
                  <pic:spPr bwMode="auto">
                    <a:xfrm>
                      <a:off x="0" y="0"/>
                      <a:ext cx="5397371" cy="1800000"/>
                    </a:xfrm>
                    <a:prstGeom prst="rect">
                      <a:avLst/>
                    </a:prstGeom>
                    <a:ln>
                      <a:noFill/>
                    </a:ln>
                    <a:extLst>
                      <a:ext uri="{53640926-AAD7-44D8-BBD7-CCE9431645EC}">
                        <a14:shadowObscured xmlns:a14="http://schemas.microsoft.com/office/drawing/2010/main"/>
                      </a:ext>
                    </a:extLst>
                  </pic:spPr>
                </pic:pic>
              </a:graphicData>
            </a:graphic>
          </wp:inline>
        </w:drawing>
      </w:r>
    </w:p>
    <w:p w14:paraId="54EBA0FD" w14:textId="50E8B420" w:rsid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10</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DEV-1115</w:t>
      </w:r>
      <w:r w:rsidRPr="000B4219">
        <w:rPr>
          <w:rFonts w:ascii="Times New Roman" w:hAnsi="Times New Roman" w:cs="Times New Roman"/>
          <w:i/>
          <w:iCs/>
          <w:lang w:val="es-ES"/>
        </w:rPr>
        <w:t>.</w:t>
      </w:r>
    </w:p>
    <w:p w14:paraId="4E21D903" w14:textId="5A8451B8" w:rsidR="00C77E71" w:rsidRDefault="00AB5ABD" w:rsidP="00575897">
      <w:pPr>
        <w:jc w:val="center"/>
        <w:rPr>
          <w:rFonts w:ascii="Times New Roman" w:hAnsi="Times New Roman" w:cs="Times New Roman"/>
          <w:lang w:val="es-ES"/>
        </w:rPr>
      </w:pPr>
      <w:r w:rsidRPr="004B0B30">
        <w:rPr>
          <w:rFonts w:ascii="Times New Roman" w:hAnsi="Times New Roman" w:cs="Times New Roman"/>
          <w:noProof/>
          <w:lang w:val="es-ES"/>
        </w:rPr>
        <w:drawing>
          <wp:inline distT="0" distB="0" distL="0" distR="0" wp14:anchorId="301F9A53" wp14:editId="174A50FA">
            <wp:extent cx="5478942" cy="1800000"/>
            <wp:effectExtent l="0" t="0" r="7620" b="0"/>
            <wp:docPr id="954749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49449" name=""/>
                    <pic:cNvPicPr/>
                  </pic:nvPicPr>
                  <pic:blipFill rotWithShape="1">
                    <a:blip r:embed="rId16"/>
                    <a:srcRect l="247" t="2642" r="456" b="2458"/>
                    <a:stretch>
                      <a:fillRect/>
                    </a:stretch>
                  </pic:blipFill>
                  <pic:spPr bwMode="auto">
                    <a:xfrm>
                      <a:off x="0" y="0"/>
                      <a:ext cx="5478942" cy="1800000"/>
                    </a:xfrm>
                    <a:prstGeom prst="rect">
                      <a:avLst/>
                    </a:prstGeom>
                    <a:ln>
                      <a:noFill/>
                    </a:ln>
                    <a:extLst>
                      <a:ext uri="{53640926-AAD7-44D8-BBD7-CCE9431645EC}">
                        <a14:shadowObscured xmlns:a14="http://schemas.microsoft.com/office/drawing/2010/main"/>
                      </a:ext>
                    </a:extLst>
                  </pic:spPr>
                </pic:pic>
              </a:graphicData>
            </a:graphic>
          </wp:inline>
        </w:drawing>
      </w:r>
    </w:p>
    <w:p w14:paraId="76CEE713" w14:textId="33303182" w:rsidR="00575897" w:rsidRP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11</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DEV-1116</w:t>
      </w:r>
      <w:r w:rsidRPr="000B4219">
        <w:rPr>
          <w:rFonts w:ascii="Times New Roman" w:hAnsi="Times New Roman" w:cs="Times New Roman"/>
          <w:i/>
          <w:iCs/>
          <w:lang w:val="es-ES"/>
        </w:rPr>
        <w:t>.</w:t>
      </w:r>
    </w:p>
    <w:p w14:paraId="129C8521" w14:textId="2B3EDB80" w:rsidR="00672596" w:rsidRDefault="00575897" w:rsidP="00575897">
      <w:pPr>
        <w:jc w:val="center"/>
        <w:rPr>
          <w:rFonts w:ascii="Times New Roman" w:hAnsi="Times New Roman" w:cs="Times New Roman"/>
          <w:lang w:val="es-ES"/>
        </w:rPr>
      </w:pPr>
      <w:r w:rsidRPr="004B0B30">
        <w:rPr>
          <w:rFonts w:ascii="Times New Roman" w:hAnsi="Times New Roman" w:cs="Times New Roman"/>
          <w:noProof/>
          <w:lang w:val="es-ES"/>
        </w:rPr>
        <w:lastRenderedPageBreak/>
        <w:drawing>
          <wp:inline distT="0" distB="0" distL="0" distR="0" wp14:anchorId="35AD2363" wp14:editId="4E334A68">
            <wp:extent cx="5443242" cy="1800000"/>
            <wp:effectExtent l="0" t="0" r="5080" b="0"/>
            <wp:docPr id="692214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4336" name=""/>
                    <pic:cNvPicPr/>
                  </pic:nvPicPr>
                  <pic:blipFill rotWithShape="1">
                    <a:blip r:embed="rId17"/>
                    <a:srcRect l="908" t="2393" r="932" b="3559"/>
                    <a:stretch>
                      <a:fillRect/>
                    </a:stretch>
                  </pic:blipFill>
                  <pic:spPr bwMode="auto">
                    <a:xfrm>
                      <a:off x="0" y="0"/>
                      <a:ext cx="5443242" cy="1800000"/>
                    </a:xfrm>
                    <a:prstGeom prst="rect">
                      <a:avLst/>
                    </a:prstGeom>
                    <a:ln>
                      <a:noFill/>
                    </a:ln>
                    <a:extLst>
                      <a:ext uri="{53640926-AAD7-44D8-BBD7-CCE9431645EC}">
                        <a14:shadowObscured xmlns:a14="http://schemas.microsoft.com/office/drawing/2010/main"/>
                      </a:ext>
                    </a:extLst>
                  </pic:spPr>
                </pic:pic>
              </a:graphicData>
            </a:graphic>
          </wp:inline>
        </w:drawing>
      </w:r>
    </w:p>
    <w:p w14:paraId="5F928465" w14:textId="0FBDF2B6" w:rsidR="00575897" w:rsidRP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12</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DEV-1117</w:t>
      </w:r>
      <w:r w:rsidRPr="000B4219">
        <w:rPr>
          <w:rFonts w:ascii="Times New Roman" w:hAnsi="Times New Roman" w:cs="Times New Roman"/>
          <w:i/>
          <w:iCs/>
          <w:lang w:val="es-ES"/>
        </w:rPr>
        <w:t>.</w:t>
      </w:r>
    </w:p>
    <w:p w14:paraId="55721575" w14:textId="7A93C351" w:rsidR="001D291B" w:rsidRDefault="001D291B" w:rsidP="00575897">
      <w:pPr>
        <w:jc w:val="center"/>
        <w:rPr>
          <w:rFonts w:ascii="Times New Roman" w:hAnsi="Times New Roman" w:cs="Times New Roman"/>
          <w:lang w:val="es-ES"/>
        </w:rPr>
      </w:pPr>
      <w:r w:rsidRPr="004B0B30">
        <w:rPr>
          <w:rFonts w:ascii="Times New Roman" w:hAnsi="Times New Roman" w:cs="Times New Roman"/>
          <w:noProof/>
          <w:lang w:val="es-ES"/>
        </w:rPr>
        <w:drawing>
          <wp:inline distT="0" distB="0" distL="0" distR="0" wp14:anchorId="11B8EC3F" wp14:editId="6974AEFA">
            <wp:extent cx="5406489" cy="1800000"/>
            <wp:effectExtent l="0" t="0" r="3810" b="0"/>
            <wp:docPr id="1657385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85907" name=""/>
                    <pic:cNvPicPr/>
                  </pic:nvPicPr>
                  <pic:blipFill rotWithShape="1">
                    <a:blip r:embed="rId18"/>
                    <a:srcRect l="1156" t="3305" r="612" b="3172"/>
                    <a:stretch>
                      <a:fillRect/>
                    </a:stretch>
                  </pic:blipFill>
                  <pic:spPr bwMode="auto">
                    <a:xfrm>
                      <a:off x="0" y="0"/>
                      <a:ext cx="5406489" cy="1800000"/>
                    </a:xfrm>
                    <a:prstGeom prst="rect">
                      <a:avLst/>
                    </a:prstGeom>
                    <a:ln>
                      <a:noFill/>
                    </a:ln>
                    <a:extLst>
                      <a:ext uri="{53640926-AAD7-44D8-BBD7-CCE9431645EC}">
                        <a14:shadowObscured xmlns:a14="http://schemas.microsoft.com/office/drawing/2010/main"/>
                      </a:ext>
                    </a:extLst>
                  </pic:spPr>
                </pic:pic>
              </a:graphicData>
            </a:graphic>
          </wp:inline>
        </w:drawing>
      </w:r>
    </w:p>
    <w:p w14:paraId="331DC0BF" w14:textId="6B469D54" w:rsidR="001D291B" w:rsidRP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13</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DEV-1118</w:t>
      </w:r>
      <w:r w:rsidRPr="000B4219">
        <w:rPr>
          <w:rFonts w:ascii="Times New Roman" w:hAnsi="Times New Roman" w:cs="Times New Roman"/>
          <w:i/>
          <w:iCs/>
          <w:lang w:val="es-ES"/>
        </w:rPr>
        <w:t>.</w:t>
      </w:r>
    </w:p>
    <w:p w14:paraId="21DD85B7" w14:textId="1F0859AE" w:rsidR="00575897" w:rsidRDefault="00D726D2" w:rsidP="00885967">
      <w:pPr>
        <w:rPr>
          <w:rFonts w:ascii="Times New Roman" w:hAnsi="Times New Roman" w:cs="Times New Roman"/>
          <w:lang w:val="es-ES"/>
        </w:rPr>
      </w:pPr>
      <w:r w:rsidRPr="004B0B30">
        <w:rPr>
          <w:rFonts w:ascii="Times New Roman" w:hAnsi="Times New Roman" w:cs="Times New Roman"/>
          <w:noProof/>
          <w:lang w:val="es-ES"/>
        </w:rPr>
        <w:drawing>
          <wp:inline distT="0" distB="0" distL="0" distR="0" wp14:anchorId="3B6FD09C" wp14:editId="4D54E9BC">
            <wp:extent cx="6400800" cy="2195830"/>
            <wp:effectExtent l="0" t="0" r="0" b="0"/>
            <wp:docPr id="959479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79504" name=""/>
                    <pic:cNvPicPr/>
                  </pic:nvPicPr>
                  <pic:blipFill>
                    <a:blip r:embed="rId19"/>
                    <a:stretch>
                      <a:fillRect/>
                    </a:stretch>
                  </pic:blipFill>
                  <pic:spPr>
                    <a:xfrm>
                      <a:off x="0" y="0"/>
                      <a:ext cx="6400800" cy="2195830"/>
                    </a:xfrm>
                    <a:prstGeom prst="rect">
                      <a:avLst/>
                    </a:prstGeom>
                  </pic:spPr>
                </pic:pic>
              </a:graphicData>
            </a:graphic>
          </wp:inline>
        </w:drawing>
      </w:r>
    </w:p>
    <w:p w14:paraId="38587524" w14:textId="3C265A1A" w:rsid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14</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DEV-1119</w:t>
      </w:r>
      <w:r w:rsidRPr="000B4219">
        <w:rPr>
          <w:rFonts w:ascii="Times New Roman" w:hAnsi="Times New Roman" w:cs="Times New Roman"/>
          <w:i/>
          <w:iCs/>
          <w:lang w:val="es-ES"/>
        </w:rPr>
        <w:t>.</w:t>
      </w:r>
    </w:p>
    <w:p w14:paraId="295B3F5E" w14:textId="57D830CB" w:rsidR="00B82B91" w:rsidRDefault="00DA476D" w:rsidP="00575897">
      <w:pPr>
        <w:jc w:val="center"/>
        <w:rPr>
          <w:rFonts w:ascii="Times New Roman" w:hAnsi="Times New Roman" w:cs="Times New Roman"/>
          <w:lang w:val="es-ES"/>
        </w:rPr>
      </w:pPr>
      <w:r w:rsidRPr="004B0B30">
        <w:rPr>
          <w:rFonts w:ascii="Times New Roman" w:hAnsi="Times New Roman" w:cs="Times New Roman"/>
          <w:noProof/>
          <w:lang w:val="es-ES"/>
        </w:rPr>
        <w:lastRenderedPageBreak/>
        <w:drawing>
          <wp:inline distT="0" distB="0" distL="0" distR="0" wp14:anchorId="1BA35B60" wp14:editId="5E5C94C5">
            <wp:extent cx="5474653" cy="1800000"/>
            <wp:effectExtent l="0" t="0" r="0" b="0"/>
            <wp:docPr id="1843241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41223" name=""/>
                    <pic:cNvPicPr/>
                  </pic:nvPicPr>
                  <pic:blipFill rotWithShape="1">
                    <a:blip r:embed="rId20"/>
                    <a:srcRect l="414" t="1484" r="380" b="836"/>
                    <a:stretch>
                      <a:fillRect/>
                    </a:stretch>
                  </pic:blipFill>
                  <pic:spPr bwMode="auto">
                    <a:xfrm>
                      <a:off x="0" y="0"/>
                      <a:ext cx="5474653" cy="1800000"/>
                    </a:xfrm>
                    <a:prstGeom prst="rect">
                      <a:avLst/>
                    </a:prstGeom>
                    <a:ln>
                      <a:noFill/>
                    </a:ln>
                    <a:extLst>
                      <a:ext uri="{53640926-AAD7-44D8-BBD7-CCE9431645EC}">
                        <a14:shadowObscured xmlns:a14="http://schemas.microsoft.com/office/drawing/2010/main"/>
                      </a:ext>
                    </a:extLst>
                  </pic:spPr>
                </pic:pic>
              </a:graphicData>
            </a:graphic>
          </wp:inline>
        </w:drawing>
      </w:r>
    </w:p>
    <w:p w14:paraId="427D0680" w14:textId="1C3D3EE0" w:rsidR="00575897" w:rsidRP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15</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DEV-1120</w:t>
      </w:r>
      <w:r w:rsidRPr="000B4219">
        <w:rPr>
          <w:rFonts w:ascii="Times New Roman" w:hAnsi="Times New Roman" w:cs="Times New Roman"/>
          <w:i/>
          <w:iCs/>
          <w:lang w:val="es-ES"/>
        </w:rPr>
        <w:t>.</w:t>
      </w:r>
    </w:p>
    <w:p w14:paraId="377D2CCE" w14:textId="7766EC1D" w:rsidR="00B82B91" w:rsidRDefault="00881DB2" w:rsidP="00575897">
      <w:pPr>
        <w:jc w:val="center"/>
        <w:rPr>
          <w:rFonts w:ascii="Times New Roman" w:hAnsi="Times New Roman" w:cs="Times New Roman"/>
          <w:noProof/>
        </w:rPr>
      </w:pPr>
      <w:r w:rsidRPr="004B0B30">
        <w:rPr>
          <w:rFonts w:ascii="Times New Roman" w:hAnsi="Times New Roman" w:cs="Times New Roman"/>
          <w:noProof/>
          <w:lang w:val="es-ES"/>
        </w:rPr>
        <w:drawing>
          <wp:inline distT="0" distB="0" distL="0" distR="0" wp14:anchorId="3D5E96F1" wp14:editId="287109B9">
            <wp:extent cx="5484479" cy="1800000"/>
            <wp:effectExtent l="0" t="0" r="2540" b="0"/>
            <wp:docPr id="98552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2231" name=""/>
                    <pic:cNvPicPr/>
                  </pic:nvPicPr>
                  <pic:blipFill rotWithShape="1">
                    <a:blip r:embed="rId21"/>
                    <a:srcRect l="992" t="2662" r="116" b="2204"/>
                    <a:stretch>
                      <a:fillRect/>
                    </a:stretch>
                  </pic:blipFill>
                  <pic:spPr bwMode="auto">
                    <a:xfrm>
                      <a:off x="0" y="0"/>
                      <a:ext cx="5484479" cy="1800000"/>
                    </a:xfrm>
                    <a:prstGeom prst="rect">
                      <a:avLst/>
                    </a:prstGeom>
                    <a:ln>
                      <a:noFill/>
                    </a:ln>
                    <a:extLst>
                      <a:ext uri="{53640926-AAD7-44D8-BBD7-CCE9431645EC}">
                        <a14:shadowObscured xmlns:a14="http://schemas.microsoft.com/office/drawing/2010/main"/>
                      </a:ext>
                    </a:extLst>
                  </pic:spPr>
                </pic:pic>
              </a:graphicData>
            </a:graphic>
          </wp:inline>
        </w:drawing>
      </w:r>
    </w:p>
    <w:p w14:paraId="1C144444" w14:textId="6C8AB87E" w:rsid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16</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DEV-1121</w:t>
      </w:r>
      <w:r w:rsidRPr="000B4219">
        <w:rPr>
          <w:rFonts w:ascii="Times New Roman" w:hAnsi="Times New Roman" w:cs="Times New Roman"/>
          <w:i/>
          <w:iCs/>
          <w:lang w:val="es-ES"/>
        </w:rPr>
        <w:t>.</w:t>
      </w:r>
    </w:p>
    <w:p w14:paraId="78457944" w14:textId="5304BF76" w:rsidR="00B773D6" w:rsidRDefault="00432AFA" w:rsidP="00575897">
      <w:pPr>
        <w:jc w:val="center"/>
        <w:rPr>
          <w:rFonts w:ascii="Times New Roman" w:hAnsi="Times New Roman" w:cs="Times New Roman"/>
          <w:noProof/>
        </w:rPr>
      </w:pPr>
      <w:r w:rsidRPr="004B0B30">
        <w:rPr>
          <w:rFonts w:ascii="Times New Roman" w:hAnsi="Times New Roman" w:cs="Times New Roman"/>
          <w:noProof/>
          <w:lang w:val="es-ES"/>
        </w:rPr>
        <w:drawing>
          <wp:inline distT="0" distB="0" distL="0" distR="0" wp14:anchorId="43DBF5F0" wp14:editId="5EB45A71">
            <wp:extent cx="5465149" cy="1800000"/>
            <wp:effectExtent l="0" t="0" r="2540" b="0"/>
            <wp:docPr id="104047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7099" name=""/>
                    <pic:cNvPicPr/>
                  </pic:nvPicPr>
                  <pic:blipFill rotWithShape="1">
                    <a:blip r:embed="rId22"/>
                    <a:srcRect l="994" t="3083" b="1726"/>
                    <a:stretch>
                      <a:fillRect/>
                    </a:stretch>
                  </pic:blipFill>
                  <pic:spPr bwMode="auto">
                    <a:xfrm>
                      <a:off x="0" y="0"/>
                      <a:ext cx="5465149" cy="1800000"/>
                    </a:xfrm>
                    <a:prstGeom prst="rect">
                      <a:avLst/>
                    </a:prstGeom>
                    <a:ln>
                      <a:noFill/>
                    </a:ln>
                    <a:extLst>
                      <a:ext uri="{53640926-AAD7-44D8-BBD7-CCE9431645EC}">
                        <a14:shadowObscured xmlns:a14="http://schemas.microsoft.com/office/drawing/2010/main"/>
                      </a:ext>
                    </a:extLst>
                  </pic:spPr>
                </pic:pic>
              </a:graphicData>
            </a:graphic>
          </wp:inline>
        </w:drawing>
      </w:r>
    </w:p>
    <w:p w14:paraId="3A8365D1" w14:textId="4118469C" w:rsidR="00575897" w:rsidRP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17</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DEV-1122</w:t>
      </w:r>
      <w:r w:rsidRPr="000B4219">
        <w:rPr>
          <w:rFonts w:ascii="Times New Roman" w:hAnsi="Times New Roman" w:cs="Times New Roman"/>
          <w:i/>
          <w:iCs/>
          <w:lang w:val="es-ES"/>
        </w:rPr>
        <w:t>.</w:t>
      </w:r>
    </w:p>
    <w:p w14:paraId="5F35CDC3" w14:textId="5DC05B00" w:rsidR="00432AFA" w:rsidRDefault="00AA3C65" w:rsidP="00575897">
      <w:pPr>
        <w:jc w:val="center"/>
        <w:rPr>
          <w:rFonts w:ascii="Times New Roman" w:hAnsi="Times New Roman" w:cs="Times New Roman"/>
          <w:noProof/>
        </w:rPr>
      </w:pPr>
      <w:r w:rsidRPr="004B0B30">
        <w:rPr>
          <w:rFonts w:ascii="Times New Roman" w:eastAsia="Yu Gothic" w:hAnsi="Times New Roman" w:cs="Times New Roman"/>
          <w:noProof/>
          <w:lang w:val="es-ES"/>
        </w:rPr>
        <w:lastRenderedPageBreak/>
        <w:drawing>
          <wp:inline distT="0" distB="0" distL="0" distR="0" wp14:anchorId="01AB3F10" wp14:editId="50B35F9C">
            <wp:extent cx="5468836" cy="1800000"/>
            <wp:effectExtent l="0" t="0" r="0" b="0"/>
            <wp:docPr id="1863459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59969" name=""/>
                    <pic:cNvPicPr/>
                  </pic:nvPicPr>
                  <pic:blipFill rotWithShape="1">
                    <a:blip r:embed="rId23"/>
                    <a:srcRect l="1305" t="1844" b="1794"/>
                    <a:stretch>
                      <a:fillRect/>
                    </a:stretch>
                  </pic:blipFill>
                  <pic:spPr bwMode="auto">
                    <a:xfrm>
                      <a:off x="0" y="0"/>
                      <a:ext cx="5468836" cy="1800000"/>
                    </a:xfrm>
                    <a:prstGeom prst="rect">
                      <a:avLst/>
                    </a:prstGeom>
                    <a:ln>
                      <a:noFill/>
                    </a:ln>
                    <a:extLst>
                      <a:ext uri="{53640926-AAD7-44D8-BBD7-CCE9431645EC}">
                        <a14:shadowObscured xmlns:a14="http://schemas.microsoft.com/office/drawing/2010/main"/>
                      </a:ext>
                    </a:extLst>
                  </pic:spPr>
                </pic:pic>
              </a:graphicData>
            </a:graphic>
          </wp:inline>
        </w:drawing>
      </w:r>
    </w:p>
    <w:p w14:paraId="0BDBD920" w14:textId="6988FA73" w:rsid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18</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DEV-1123</w:t>
      </w:r>
      <w:r w:rsidRPr="000B4219">
        <w:rPr>
          <w:rFonts w:ascii="Times New Roman" w:hAnsi="Times New Roman" w:cs="Times New Roman"/>
          <w:i/>
          <w:iCs/>
          <w:lang w:val="es-ES"/>
        </w:rPr>
        <w:t>.</w:t>
      </w:r>
    </w:p>
    <w:p w14:paraId="3A2B1E5F" w14:textId="3BB0E206" w:rsidR="00AA3C65" w:rsidRPr="00575897" w:rsidRDefault="001B0574" w:rsidP="00575897">
      <w:pPr>
        <w:jc w:val="center"/>
        <w:rPr>
          <w:rFonts w:ascii="Times New Roman" w:hAnsi="Times New Roman" w:cs="Times New Roman"/>
          <w:i/>
          <w:iCs/>
          <w:lang w:val="es-ES"/>
        </w:rPr>
      </w:pPr>
      <w:r w:rsidRPr="004B0B30">
        <w:rPr>
          <w:rFonts w:ascii="Times New Roman" w:eastAsia="Yu Gothic" w:hAnsi="Times New Roman" w:cs="Times New Roman"/>
          <w:noProof/>
          <w:lang w:val="es-ES"/>
        </w:rPr>
        <w:drawing>
          <wp:inline distT="0" distB="0" distL="0" distR="0" wp14:anchorId="69ED703F" wp14:editId="1D68B4D7">
            <wp:extent cx="5478215" cy="1800000"/>
            <wp:effectExtent l="0" t="0" r="8255" b="0"/>
            <wp:docPr id="1957589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89750" name=""/>
                    <pic:cNvPicPr/>
                  </pic:nvPicPr>
                  <pic:blipFill rotWithShape="1">
                    <a:blip r:embed="rId24"/>
                    <a:srcRect l="1119" t="3083" b="2044"/>
                    <a:stretch>
                      <a:fillRect/>
                    </a:stretch>
                  </pic:blipFill>
                  <pic:spPr bwMode="auto">
                    <a:xfrm>
                      <a:off x="0" y="0"/>
                      <a:ext cx="5478215" cy="1800000"/>
                    </a:xfrm>
                    <a:prstGeom prst="rect">
                      <a:avLst/>
                    </a:prstGeom>
                    <a:ln>
                      <a:noFill/>
                    </a:ln>
                    <a:extLst>
                      <a:ext uri="{53640926-AAD7-44D8-BBD7-CCE9431645EC}">
                        <a14:shadowObscured xmlns:a14="http://schemas.microsoft.com/office/drawing/2010/main"/>
                      </a:ext>
                    </a:extLst>
                  </pic:spPr>
                </pic:pic>
              </a:graphicData>
            </a:graphic>
          </wp:inline>
        </w:drawing>
      </w:r>
    </w:p>
    <w:p w14:paraId="703B0FC8" w14:textId="7B2E2DE8" w:rsid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19</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DEV-1124</w:t>
      </w:r>
      <w:r w:rsidRPr="000B4219">
        <w:rPr>
          <w:rFonts w:ascii="Times New Roman" w:hAnsi="Times New Roman" w:cs="Times New Roman"/>
          <w:i/>
          <w:iCs/>
          <w:lang w:val="es-ES"/>
        </w:rPr>
        <w:t>.</w:t>
      </w:r>
    </w:p>
    <w:p w14:paraId="08395998" w14:textId="477D0F3A" w:rsidR="001B0574" w:rsidRDefault="009B2EB7" w:rsidP="00575897">
      <w:pPr>
        <w:jc w:val="center"/>
        <w:rPr>
          <w:rFonts w:ascii="Times New Roman" w:hAnsi="Times New Roman" w:cs="Times New Roman"/>
          <w:noProof/>
        </w:rPr>
      </w:pPr>
      <w:r w:rsidRPr="004B0B30">
        <w:rPr>
          <w:rFonts w:ascii="Times New Roman" w:eastAsia="Yu Gothic" w:hAnsi="Times New Roman" w:cs="Times New Roman"/>
          <w:noProof/>
          <w:lang w:val="es-ES"/>
        </w:rPr>
        <w:drawing>
          <wp:inline distT="0" distB="0" distL="0" distR="0" wp14:anchorId="7DC501D8" wp14:editId="47D69518">
            <wp:extent cx="5492946" cy="1800000"/>
            <wp:effectExtent l="0" t="0" r="0" b="0"/>
            <wp:docPr id="1039930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30447" name=""/>
                    <pic:cNvPicPr/>
                  </pic:nvPicPr>
                  <pic:blipFill rotWithShape="1">
                    <a:blip r:embed="rId25"/>
                    <a:srcRect l="870" t="3465" b="1153"/>
                    <a:stretch>
                      <a:fillRect/>
                    </a:stretch>
                  </pic:blipFill>
                  <pic:spPr bwMode="auto">
                    <a:xfrm>
                      <a:off x="0" y="0"/>
                      <a:ext cx="5492946" cy="1800000"/>
                    </a:xfrm>
                    <a:prstGeom prst="rect">
                      <a:avLst/>
                    </a:prstGeom>
                    <a:ln>
                      <a:noFill/>
                    </a:ln>
                    <a:extLst>
                      <a:ext uri="{53640926-AAD7-44D8-BBD7-CCE9431645EC}">
                        <a14:shadowObscured xmlns:a14="http://schemas.microsoft.com/office/drawing/2010/main"/>
                      </a:ext>
                    </a:extLst>
                  </pic:spPr>
                </pic:pic>
              </a:graphicData>
            </a:graphic>
          </wp:inline>
        </w:drawing>
      </w:r>
    </w:p>
    <w:p w14:paraId="185317EC" w14:textId="069A7A0E" w:rsid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20</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DEV-1125</w:t>
      </w:r>
      <w:r w:rsidRPr="000B4219">
        <w:rPr>
          <w:rFonts w:ascii="Times New Roman" w:hAnsi="Times New Roman" w:cs="Times New Roman"/>
          <w:i/>
          <w:iCs/>
          <w:lang w:val="es-ES"/>
        </w:rPr>
        <w:t>.</w:t>
      </w:r>
    </w:p>
    <w:p w14:paraId="39C27DCB" w14:textId="4A812356" w:rsidR="00575897" w:rsidRDefault="00575897" w:rsidP="00575897">
      <w:pPr>
        <w:jc w:val="center"/>
        <w:rPr>
          <w:rFonts w:ascii="Times New Roman" w:hAnsi="Times New Roman" w:cs="Times New Roman"/>
          <w:noProof/>
        </w:rPr>
      </w:pPr>
      <w:r w:rsidRPr="004B0B30">
        <w:rPr>
          <w:rFonts w:ascii="Times New Roman" w:eastAsia="Yu Gothic" w:hAnsi="Times New Roman" w:cs="Times New Roman"/>
          <w:noProof/>
          <w:lang w:val="es-ES"/>
        </w:rPr>
        <w:lastRenderedPageBreak/>
        <w:drawing>
          <wp:inline distT="0" distB="0" distL="0" distR="0" wp14:anchorId="4F46757B" wp14:editId="37B841E2">
            <wp:extent cx="5495711" cy="1800000"/>
            <wp:effectExtent l="0" t="0" r="0" b="0"/>
            <wp:docPr id="1092111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11943" name=""/>
                    <pic:cNvPicPr/>
                  </pic:nvPicPr>
                  <pic:blipFill rotWithShape="1">
                    <a:blip r:embed="rId26"/>
                    <a:srcRect l="807" t="1836" b="2128"/>
                    <a:stretch>
                      <a:fillRect/>
                    </a:stretch>
                  </pic:blipFill>
                  <pic:spPr bwMode="auto">
                    <a:xfrm>
                      <a:off x="0" y="0"/>
                      <a:ext cx="5495711" cy="1800000"/>
                    </a:xfrm>
                    <a:prstGeom prst="rect">
                      <a:avLst/>
                    </a:prstGeom>
                    <a:ln>
                      <a:noFill/>
                    </a:ln>
                    <a:extLst>
                      <a:ext uri="{53640926-AAD7-44D8-BBD7-CCE9431645EC}">
                        <a14:shadowObscured xmlns:a14="http://schemas.microsoft.com/office/drawing/2010/main"/>
                      </a:ext>
                    </a:extLst>
                  </pic:spPr>
                </pic:pic>
              </a:graphicData>
            </a:graphic>
          </wp:inline>
        </w:drawing>
      </w:r>
    </w:p>
    <w:p w14:paraId="3B32D808" w14:textId="46128FCE" w:rsidR="00575897" w:rsidRP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21</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DEV-1126</w:t>
      </w:r>
      <w:r w:rsidRPr="000B4219">
        <w:rPr>
          <w:rFonts w:ascii="Times New Roman" w:hAnsi="Times New Roman" w:cs="Times New Roman"/>
          <w:i/>
          <w:iCs/>
          <w:lang w:val="es-ES"/>
        </w:rPr>
        <w:t>.</w:t>
      </w:r>
    </w:p>
    <w:p w14:paraId="00A51F57" w14:textId="467A0318" w:rsidR="00EC1A80" w:rsidRDefault="000D50AF" w:rsidP="00575897">
      <w:pPr>
        <w:jc w:val="center"/>
        <w:rPr>
          <w:rFonts w:ascii="Times New Roman" w:eastAsia="Yu Gothic" w:hAnsi="Times New Roman" w:cs="Times New Roman"/>
          <w:lang w:val="es-ES"/>
        </w:rPr>
      </w:pPr>
      <w:r w:rsidRPr="000D50AF">
        <w:rPr>
          <w:rFonts w:ascii="Times New Roman" w:eastAsia="Yu Gothic" w:hAnsi="Times New Roman" w:cs="Times New Roman"/>
          <w:noProof/>
          <w:lang w:val="es-ES"/>
        </w:rPr>
        <w:drawing>
          <wp:inline distT="0" distB="0" distL="0" distR="0" wp14:anchorId="1A8B339C" wp14:editId="633E0582">
            <wp:extent cx="5503471" cy="1800000"/>
            <wp:effectExtent l="0" t="0" r="2540" b="0"/>
            <wp:docPr id="1368594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94868" name=""/>
                    <pic:cNvPicPr/>
                  </pic:nvPicPr>
                  <pic:blipFill rotWithShape="1">
                    <a:blip r:embed="rId27"/>
                    <a:srcRect l="1802" t="3101" b="2597"/>
                    <a:stretch>
                      <a:fillRect/>
                    </a:stretch>
                  </pic:blipFill>
                  <pic:spPr bwMode="auto">
                    <a:xfrm>
                      <a:off x="0" y="0"/>
                      <a:ext cx="5503471" cy="1800000"/>
                    </a:xfrm>
                    <a:prstGeom prst="rect">
                      <a:avLst/>
                    </a:prstGeom>
                    <a:ln>
                      <a:noFill/>
                    </a:ln>
                    <a:extLst>
                      <a:ext uri="{53640926-AAD7-44D8-BBD7-CCE9431645EC}">
                        <a14:shadowObscured xmlns:a14="http://schemas.microsoft.com/office/drawing/2010/main"/>
                      </a:ext>
                    </a:extLst>
                  </pic:spPr>
                </pic:pic>
              </a:graphicData>
            </a:graphic>
          </wp:inline>
        </w:drawing>
      </w:r>
    </w:p>
    <w:p w14:paraId="220E667A" w14:textId="0E9528E5" w:rsidR="003E6195" w:rsidRP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22</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DEV-C01</w:t>
      </w:r>
      <w:r w:rsidRPr="000B4219">
        <w:rPr>
          <w:rFonts w:ascii="Times New Roman" w:hAnsi="Times New Roman" w:cs="Times New Roman"/>
          <w:i/>
          <w:iCs/>
          <w:lang w:val="es-ES"/>
        </w:rPr>
        <w:t>.</w:t>
      </w:r>
    </w:p>
    <w:p w14:paraId="6D6815E8" w14:textId="3CCEC0F7" w:rsidR="003E6195" w:rsidRDefault="008A48A9" w:rsidP="00885967">
      <w:pPr>
        <w:rPr>
          <w:rFonts w:ascii="Times New Roman" w:eastAsia="Yu Gothic" w:hAnsi="Times New Roman" w:cs="Times New Roman"/>
          <w:lang w:val="es-ES"/>
        </w:rPr>
      </w:pPr>
      <w:r w:rsidRPr="008A48A9">
        <w:rPr>
          <w:rFonts w:ascii="Times New Roman" w:eastAsia="Yu Gothic" w:hAnsi="Times New Roman" w:cs="Times New Roman"/>
          <w:noProof/>
          <w:lang w:val="es-ES"/>
        </w:rPr>
        <w:drawing>
          <wp:inline distT="0" distB="0" distL="0" distR="0" wp14:anchorId="62CD89B6" wp14:editId="12414343">
            <wp:extent cx="6400800" cy="2190750"/>
            <wp:effectExtent l="0" t="0" r="0" b="0"/>
            <wp:docPr id="76658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8572" name=""/>
                    <pic:cNvPicPr/>
                  </pic:nvPicPr>
                  <pic:blipFill>
                    <a:blip r:embed="rId28"/>
                    <a:stretch>
                      <a:fillRect/>
                    </a:stretch>
                  </pic:blipFill>
                  <pic:spPr>
                    <a:xfrm>
                      <a:off x="0" y="0"/>
                      <a:ext cx="6400800" cy="2190750"/>
                    </a:xfrm>
                    <a:prstGeom prst="rect">
                      <a:avLst/>
                    </a:prstGeom>
                  </pic:spPr>
                </pic:pic>
              </a:graphicData>
            </a:graphic>
          </wp:inline>
        </w:drawing>
      </w:r>
    </w:p>
    <w:p w14:paraId="2534D653" w14:textId="36ECA15C" w:rsid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23:</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DEV-C02</w:t>
      </w:r>
      <w:r w:rsidRPr="000B4219">
        <w:rPr>
          <w:rFonts w:ascii="Times New Roman" w:hAnsi="Times New Roman" w:cs="Times New Roman"/>
          <w:i/>
          <w:iCs/>
          <w:lang w:val="es-ES"/>
        </w:rPr>
        <w:t>.</w:t>
      </w:r>
    </w:p>
    <w:p w14:paraId="02009E98" w14:textId="2D610C20" w:rsidR="0026141C" w:rsidRDefault="00BA3EE9" w:rsidP="00575897">
      <w:pPr>
        <w:jc w:val="center"/>
        <w:rPr>
          <w:noProof/>
        </w:rPr>
      </w:pPr>
      <w:r w:rsidRPr="00BA3EE9">
        <w:rPr>
          <w:rFonts w:ascii="Times New Roman" w:eastAsia="Yu Gothic" w:hAnsi="Times New Roman" w:cs="Times New Roman"/>
          <w:noProof/>
          <w:lang w:val="es-ES"/>
        </w:rPr>
        <w:lastRenderedPageBreak/>
        <w:drawing>
          <wp:inline distT="0" distB="0" distL="0" distR="0" wp14:anchorId="415B859C" wp14:editId="55FFDC9E">
            <wp:extent cx="5454108" cy="1800000"/>
            <wp:effectExtent l="0" t="0" r="0" b="0"/>
            <wp:docPr id="519404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04847" name=""/>
                    <pic:cNvPicPr/>
                  </pic:nvPicPr>
                  <pic:blipFill rotWithShape="1">
                    <a:blip r:embed="rId29"/>
                    <a:srcRect l="1553" t="3121" b="837"/>
                    <a:stretch>
                      <a:fillRect/>
                    </a:stretch>
                  </pic:blipFill>
                  <pic:spPr bwMode="auto">
                    <a:xfrm>
                      <a:off x="0" y="0"/>
                      <a:ext cx="5454108" cy="1800000"/>
                    </a:xfrm>
                    <a:prstGeom prst="rect">
                      <a:avLst/>
                    </a:prstGeom>
                    <a:ln>
                      <a:noFill/>
                    </a:ln>
                    <a:extLst>
                      <a:ext uri="{53640926-AAD7-44D8-BBD7-CCE9431645EC}">
                        <a14:shadowObscured xmlns:a14="http://schemas.microsoft.com/office/drawing/2010/main"/>
                      </a:ext>
                    </a:extLst>
                  </pic:spPr>
                </pic:pic>
              </a:graphicData>
            </a:graphic>
          </wp:inline>
        </w:drawing>
      </w:r>
    </w:p>
    <w:p w14:paraId="26D20FBD" w14:textId="5E016241" w:rsidR="00575897" w:rsidRDefault="00575897" w:rsidP="00575897">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24</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proofErr w:type="spellStart"/>
      <w:r>
        <w:rPr>
          <w:rFonts w:ascii="Times New Roman" w:hAnsi="Times New Roman" w:cs="Times New Roman"/>
          <w:i/>
          <w:iCs/>
          <w:lang w:val="es-ES"/>
        </w:rPr>
        <w:t>Workflow</w:t>
      </w:r>
      <w:proofErr w:type="spellEnd"/>
      <w:r>
        <w:rPr>
          <w:rFonts w:ascii="Times New Roman" w:hAnsi="Times New Roman" w:cs="Times New Roman"/>
          <w:i/>
          <w:iCs/>
          <w:lang w:val="es-ES"/>
        </w:rPr>
        <w:t xml:space="preserve"> DEV-C02</w:t>
      </w:r>
      <w:r w:rsidRPr="000B4219">
        <w:rPr>
          <w:rFonts w:ascii="Times New Roman" w:hAnsi="Times New Roman" w:cs="Times New Roman"/>
          <w:i/>
          <w:iCs/>
          <w:lang w:val="es-ES"/>
        </w:rPr>
        <w:t>.</w:t>
      </w:r>
    </w:p>
    <w:p w14:paraId="405D1306" w14:textId="7B27BE4C" w:rsidR="007D1F2D" w:rsidRPr="007D1F2D" w:rsidRDefault="00781CE3" w:rsidP="007D1F2D">
      <w:pPr>
        <w:pStyle w:val="Ttulo2"/>
        <w:rPr>
          <w:rFonts w:ascii="Times New Roman" w:hAnsi="Times New Roman" w:cs="Times New Roman"/>
          <w:i/>
          <w:iCs/>
          <w:color w:val="000000" w:themeColor="text1"/>
          <w:sz w:val="24"/>
          <w:szCs w:val="24"/>
          <w:lang w:val="es-ES"/>
        </w:rPr>
      </w:pPr>
      <w:r w:rsidRPr="00575897">
        <w:rPr>
          <w:rFonts w:ascii="Times New Roman" w:hAnsi="Times New Roman" w:cs="Times New Roman"/>
          <w:i/>
          <w:iCs/>
          <w:color w:val="000000" w:themeColor="text1"/>
          <w:sz w:val="24"/>
          <w:szCs w:val="24"/>
          <w:lang w:val="es-ES"/>
        </w:rPr>
        <w:t xml:space="preserve">Anexo </w:t>
      </w:r>
      <w:r>
        <w:rPr>
          <w:rFonts w:ascii="Times New Roman" w:hAnsi="Times New Roman" w:cs="Times New Roman"/>
          <w:i/>
          <w:iCs/>
          <w:color w:val="000000" w:themeColor="text1"/>
          <w:sz w:val="24"/>
          <w:szCs w:val="24"/>
          <w:lang w:val="es-ES"/>
        </w:rPr>
        <w:t>B</w:t>
      </w:r>
    </w:p>
    <w:p w14:paraId="35C7847C" w14:textId="384168C5" w:rsidR="001773AF" w:rsidRDefault="001773AF" w:rsidP="007D1F2D">
      <w:pPr>
        <w:jc w:val="center"/>
        <w:rPr>
          <w:noProof/>
        </w:rPr>
      </w:pPr>
      <w:r w:rsidRPr="001773AF">
        <w:rPr>
          <w:rFonts w:ascii="Times New Roman" w:eastAsia="Yu Gothic" w:hAnsi="Times New Roman" w:cs="Times New Roman"/>
          <w:noProof/>
          <w:lang w:val="es-ES"/>
        </w:rPr>
        <w:drawing>
          <wp:inline distT="0" distB="0" distL="0" distR="0" wp14:anchorId="072A9DCB" wp14:editId="62264946">
            <wp:extent cx="3158197" cy="1774897"/>
            <wp:effectExtent l="0" t="0" r="4445" b="0"/>
            <wp:docPr id="109902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23687" name=""/>
                    <pic:cNvPicPr/>
                  </pic:nvPicPr>
                  <pic:blipFill>
                    <a:blip r:embed="rId30"/>
                    <a:stretch>
                      <a:fillRect/>
                    </a:stretch>
                  </pic:blipFill>
                  <pic:spPr>
                    <a:xfrm>
                      <a:off x="0" y="0"/>
                      <a:ext cx="3164194" cy="1778267"/>
                    </a:xfrm>
                    <a:prstGeom prst="rect">
                      <a:avLst/>
                    </a:prstGeom>
                  </pic:spPr>
                </pic:pic>
              </a:graphicData>
            </a:graphic>
          </wp:inline>
        </w:drawing>
      </w:r>
      <w:r w:rsidR="00D71D48" w:rsidRPr="00D71D48">
        <w:rPr>
          <w:rFonts w:ascii="Times New Roman" w:eastAsia="Yu Gothic" w:hAnsi="Times New Roman" w:cs="Times New Roman"/>
          <w:noProof/>
          <w:lang w:val="es-ES"/>
        </w:rPr>
        <w:drawing>
          <wp:inline distT="0" distB="0" distL="0" distR="0" wp14:anchorId="41598BA5" wp14:editId="46C7D79B">
            <wp:extent cx="6400800" cy="2136140"/>
            <wp:effectExtent l="0" t="0" r="0" b="0"/>
            <wp:docPr id="999475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75151" name=""/>
                    <pic:cNvPicPr/>
                  </pic:nvPicPr>
                  <pic:blipFill>
                    <a:blip r:embed="rId31"/>
                    <a:stretch>
                      <a:fillRect/>
                    </a:stretch>
                  </pic:blipFill>
                  <pic:spPr>
                    <a:xfrm>
                      <a:off x="0" y="0"/>
                      <a:ext cx="6400800" cy="2136140"/>
                    </a:xfrm>
                    <a:prstGeom prst="rect">
                      <a:avLst/>
                    </a:prstGeom>
                  </pic:spPr>
                </pic:pic>
              </a:graphicData>
            </a:graphic>
          </wp:inline>
        </w:drawing>
      </w:r>
    </w:p>
    <w:p w14:paraId="3AD1ABFE" w14:textId="18CF30CD" w:rsidR="00AD0EB4" w:rsidRDefault="00422B66" w:rsidP="00885967">
      <w:pPr>
        <w:rPr>
          <w:rFonts w:ascii="Times New Roman" w:eastAsia="Yu Gothic" w:hAnsi="Times New Roman" w:cs="Times New Roman"/>
          <w:lang w:val="es-ES"/>
        </w:rPr>
      </w:pPr>
      <w:r w:rsidRPr="00422B66">
        <w:rPr>
          <w:rFonts w:ascii="Times New Roman" w:eastAsia="Yu Gothic" w:hAnsi="Times New Roman" w:cs="Times New Roman"/>
          <w:noProof/>
          <w:lang w:val="es-ES"/>
        </w:rPr>
        <w:lastRenderedPageBreak/>
        <w:drawing>
          <wp:inline distT="0" distB="0" distL="0" distR="0" wp14:anchorId="0845D0C5" wp14:editId="34AD8E97">
            <wp:extent cx="3087858" cy="2883139"/>
            <wp:effectExtent l="0" t="0" r="0" b="0"/>
            <wp:docPr id="1233130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30579" name=""/>
                    <pic:cNvPicPr/>
                  </pic:nvPicPr>
                  <pic:blipFill>
                    <a:blip r:embed="rId32"/>
                    <a:stretch>
                      <a:fillRect/>
                    </a:stretch>
                  </pic:blipFill>
                  <pic:spPr>
                    <a:xfrm>
                      <a:off x="0" y="0"/>
                      <a:ext cx="3098131" cy="2892731"/>
                    </a:xfrm>
                    <a:prstGeom prst="rect">
                      <a:avLst/>
                    </a:prstGeom>
                  </pic:spPr>
                </pic:pic>
              </a:graphicData>
            </a:graphic>
          </wp:inline>
        </w:drawing>
      </w:r>
      <w:r w:rsidR="007D1F2D">
        <w:rPr>
          <w:rFonts w:ascii="Times New Roman" w:eastAsia="Yu Gothic" w:hAnsi="Times New Roman" w:cs="Times New Roman"/>
          <w:lang w:val="es-ES"/>
        </w:rPr>
        <w:t xml:space="preserve">    </w:t>
      </w:r>
      <w:r w:rsidR="00AD0EB4" w:rsidRPr="00AD0EB4">
        <w:rPr>
          <w:rFonts w:ascii="Times New Roman" w:eastAsia="Yu Gothic" w:hAnsi="Times New Roman" w:cs="Times New Roman"/>
          <w:noProof/>
          <w:lang w:val="es-ES"/>
        </w:rPr>
        <w:drawing>
          <wp:inline distT="0" distB="0" distL="0" distR="0" wp14:anchorId="47AABF5E" wp14:editId="6690C0BF">
            <wp:extent cx="3017520" cy="1597999"/>
            <wp:effectExtent l="0" t="0" r="0" b="2540"/>
            <wp:docPr id="614303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03859" name=""/>
                    <pic:cNvPicPr/>
                  </pic:nvPicPr>
                  <pic:blipFill>
                    <a:blip r:embed="rId33"/>
                    <a:stretch>
                      <a:fillRect/>
                    </a:stretch>
                  </pic:blipFill>
                  <pic:spPr>
                    <a:xfrm>
                      <a:off x="0" y="0"/>
                      <a:ext cx="3027742" cy="1603412"/>
                    </a:xfrm>
                    <a:prstGeom prst="rect">
                      <a:avLst/>
                    </a:prstGeom>
                  </pic:spPr>
                </pic:pic>
              </a:graphicData>
            </a:graphic>
          </wp:inline>
        </w:drawing>
      </w:r>
    </w:p>
    <w:p w14:paraId="5248B38E" w14:textId="5A0E1AB7" w:rsidR="007D1F2D" w:rsidRDefault="007D1F2D" w:rsidP="007D1F2D">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25</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Prueba inválida 1</w:t>
      </w:r>
      <w:r w:rsidRPr="000B4219">
        <w:rPr>
          <w:rFonts w:ascii="Times New Roman" w:hAnsi="Times New Roman" w:cs="Times New Roman"/>
          <w:i/>
          <w:iCs/>
          <w:lang w:val="es-ES"/>
        </w:rPr>
        <w:t>.</w:t>
      </w:r>
    </w:p>
    <w:p w14:paraId="4F3A66FB" w14:textId="2D6EC393" w:rsidR="003128FA" w:rsidRDefault="00464311" w:rsidP="007D1F2D">
      <w:pPr>
        <w:jc w:val="center"/>
        <w:rPr>
          <w:rFonts w:ascii="Times New Roman" w:eastAsia="Yu Gothic" w:hAnsi="Times New Roman" w:cs="Times New Roman"/>
          <w:lang w:val="es-ES"/>
        </w:rPr>
      </w:pPr>
      <w:r w:rsidRPr="00464311">
        <w:rPr>
          <w:rFonts w:ascii="Times New Roman" w:eastAsia="Yu Gothic" w:hAnsi="Times New Roman" w:cs="Times New Roman"/>
          <w:noProof/>
          <w:lang w:val="es-ES"/>
        </w:rPr>
        <w:drawing>
          <wp:inline distT="0" distB="0" distL="0" distR="0" wp14:anchorId="0D519DF2" wp14:editId="0F250198">
            <wp:extent cx="3848298" cy="2152761"/>
            <wp:effectExtent l="0" t="0" r="0" b="0"/>
            <wp:docPr id="1467540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40592" name=""/>
                    <pic:cNvPicPr/>
                  </pic:nvPicPr>
                  <pic:blipFill>
                    <a:blip r:embed="rId34"/>
                    <a:stretch>
                      <a:fillRect/>
                    </a:stretch>
                  </pic:blipFill>
                  <pic:spPr>
                    <a:xfrm>
                      <a:off x="0" y="0"/>
                      <a:ext cx="3848298" cy="2152761"/>
                    </a:xfrm>
                    <a:prstGeom prst="rect">
                      <a:avLst/>
                    </a:prstGeom>
                  </pic:spPr>
                </pic:pic>
              </a:graphicData>
            </a:graphic>
          </wp:inline>
        </w:drawing>
      </w:r>
    </w:p>
    <w:p w14:paraId="77D92D63" w14:textId="08A0AE51" w:rsidR="00FA3BAD" w:rsidRDefault="00FA3BAD" w:rsidP="007D1F2D">
      <w:pPr>
        <w:jc w:val="center"/>
        <w:rPr>
          <w:rFonts w:ascii="Times New Roman" w:eastAsia="Yu Gothic" w:hAnsi="Times New Roman" w:cs="Times New Roman"/>
          <w:lang w:val="es-ES"/>
        </w:rPr>
      </w:pPr>
      <w:r w:rsidRPr="00FA3BAD">
        <w:rPr>
          <w:rFonts w:ascii="Times New Roman" w:eastAsia="Yu Gothic" w:hAnsi="Times New Roman" w:cs="Times New Roman"/>
          <w:noProof/>
          <w:lang w:val="es-ES"/>
        </w:rPr>
        <w:drawing>
          <wp:inline distT="0" distB="0" distL="0" distR="0" wp14:anchorId="174C0423" wp14:editId="1D830DD0">
            <wp:extent cx="6400800" cy="2213610"/>
            <wp:effectExtent l="0" t="0" r="0" b="0"/>
            <wp:docPr id="533731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31211" name=""/>
                    <pic:cNvPicPr/>
                  </pic:nvPicPr>
                  <pic:blipFill>
                    <a:blip r:embed="rId35"/>
                    <a:stretch>
                      <a:fillRect/>
                    </a:stretch>
                  </pic:blipFill>
                  <pic:spPr>
                    <a:xfrm>
                      <a:off x="0" y="0"/>
                      <a:ext cx="6400800" cy="2213610"/>
                    </a:xfrm>
                    <a:prstGeom prst="rect">
                      <a:avLst/>
                    </a:prstGeom>
                  </pic:spPr>
                </pic:pic>
              </a:graphicData>
            </a:graphic>
          </wp:inline>
        </w:drawing>
      </w:r>
    </w:p>
    <w:p w14:paraId="3DA01A74" w14:textId="017B2F8C" w:rsidR="00A43641" w:rsidRDefault="00A43641" w:rsidP="007D1F2D">
      <w:pPr>
        <w:jc w:val="center"/>
        <w:rPr>
          <w:rFonts w:ascii="Times New Roman" w:eastAsia="Yu Gothic" w:hAnsi="Times New Roman" w:cs="Times New Roman"/>
          <w:lang w:val="es-ES"/>
        </w:rPr>
      </w:pPr>
      <w:r w:rsidRPr="00A43641">
        <w:rPr>
          <w:rFonts w:ascii="Times New Roman" w:eastAsia="Yu Gothic" w:hAnsi="Times New Roman" w:cs="Times New Roman"/>
          <w:noProof/>
          <w:lang w:val="es-ES"/>
        </w:rPr>
        <w:lastRenderedPageBreak/>
        <w:drawing>
          <wp:inline distT="0" distB="0" distL="0" distR="0" wp14:anchorId="6DDBB5B8" wp14:editId="4CCCCE28">
            <wp:extent cx="3052689" cy="2860562"/>
            <wp:effectExtent l="0" t="0" r="0" b="0"/>
            <wp:docPr id="44822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24733" name=""/>
                    <pic:cNvPicPr/>
                  </pic:nvPicPr>
                  <pic:blipFill>
                    <a:blip r:embed="rId36"/>
                    <a:stretch>
                      <a:fillRect/>
                    </a:stretch>
                  </pic:blipFill>
                  <pic:spPr>
                    <a:xfrm>
                      <a:off x="0" y="0"/>
                      <a:ext cx="3059459" cy="2866906"/>
                    </a:xfrm>
                    <a:prstGeom prst="rect">
                      <a:avLst/>
                    </a:prstGeom>
                  </pic:spPr>
                </pic:pic>
              </a:graphicData>
            </a:graphic>
          </wp:inline>
        </w:drawing>
      </w:r>
    </w:p>
    <w:p w14:paraId="716B52B9" w14:textId="06EE3325" w:rsidR="007D1F2D" w:rsidRPr="007D1F2D" w:rsidRDefault="007D1F2D" w:rsidP="007D1F2D">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26</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Prueba inválida 2</w:t>
      </w:r>
      <w:r w:rsidRPr="000B4219">
        <w:rPr>
          <w:rFonts w:ascii="Times New Roman" w:hAnsi="Times New Roman" w:cs="Times New Roman"/>
          <w:i/>
          <w:iCs/>
          <w:lang w:val="es-ES"/>
        </w:rPr>
        <w:t>.</w:t>
      </w:r>
    </w:p>
    <w:p w14:paraId="148B05A3" w14:textId="5BBC2CD5" w:rsidR="00F61253" w:rsidRDefault="006D3E65" w:rsidP="007D1F2D">
      <w:pPr>
        <w:jc w:val="center"/>
        <w:rPr>
          <w:rFonts w:ascii="Times New Roman" w:eastAsia="Yu Gothic" w:hAnsi="Times New Roman" w:cs="Times New Roman"/>
          <w:lang w:val="es-ES"/>
        </w:rPr>
      </w:pPr>
      <w:r w:rsidRPr="006D3E65">
        <w:rPr>
          <w:rFonts w:ascii="Times New Roman" w:eastAsia="Yu Gothic" w:hAnsi="Times New Roman" w:cs="Times New Roman"/>
          <w:noProof/>
          <w:lang w:val="es-ES"/>
        </w:rPr>
        <w:drawing>
          <wp:inline distT="0" distB="0" distL="0" distR="0" wp14:anchorId="5D10DF56" wp14:editId="5AB71266">
            <wp:extent cx="3495822" cy="1762262"/>
            <wp:effectExtent l="0" t="0" r="0" b="9525"/>
            <wp:docPr id="2057633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33141" name=""/>
                    <pic:cNvPicPr/>
                  </pic:nvPicPr>
                  <pic:blipFill>
                    <a:blip r:embed="rId37"/>
                    <a:stretch>
                      <a:fillRect/>
                    </a:stretch>
                  </pic:blipFill>
                  <pic:spPr>
                    <a:xfrm>
                      <a:off x="0" y="0"/>
                      <a:ext cx="3501468" cy="1765108"/>
                    </a:xfrm>
                    <a:prstGeom prst="rect">
                      <a:avLst/>
                    </a:prstGeom>
                  </pic:spPr>
                </pic:pic>
              </a:graphicData>
            </a:graphic>
          </wp:inline>
        </w:drawing>
      </w:r>
    </w:p>
    <w:p w14:paraId="1DD7A105" w14:textId="37F73CCB" w:rsidR="00F61253" w:rsidRDefault="00F61253" w:rsidP="007D1F2D">
      <w:pPr>
        <w:jc w:val="center"/>
        <w:rPr>
          <w:rFonts w:ascii="Times New Roman" w:eastAsia="Yu Gothic" w:hAnsi="Times New Roman" w:cs="Times New Roman"/>
          <w:lang w:val="es-ES"/>
        </w:rPr>
      </w:pPr>
      <w:r w:rsidRPr="00F61253">
        <w:rPr>
          <w:rFonts w:ascii="Times New Roman" w:eastAsia="Yu Gothic" w:hAnsi="Times New Roman" w:cs="Times New Roman"/>
          <w:noProof/>
          <w:lang w:val="es-ES"/>
        </w:rPr>
        <w:drawing>
          <wp:inline distT="0" distB="0" distL="0" distR="0" wp14:anchorId="22E40FB7" wp14:editId="1F61DC37">
            <wp:extent cx="6400800" cy="2143760"/>
            <wp:effectExtent l="0" t="0" r="0" b="8890"/>
            <wp:docPr id="1645403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03330" name=""/>
                    <pic:cNvPicPr/>
                  </pic:nvPicPr>
                  <pic:blipFill>
                    <a:blip r:embed="rId38"/>
                    <a:stretch>
                      <a:fillRect/>
                    </a:stretch>
                  </pic:blipFill>
                  <pic:spPr>
                    <a:xfrm>
                      <a:off x="0" y="0"/>
                      <a:ext cx="6400800" cy="2143760"/>
                    </a:xfrm>
                    <a:prstGeom prst="rect">
                      <a:avLst/>
                    </a:prstGeom>
                  </pic:spPr>
                </pic:pic>
              </a:graphicData>
            </a:graphic>
          </wp:inline>
        </w:drawing>
      </w:r>
    </w:p>
    <w:p w14:paraId="061A83AF" w14:textId="0087C5F2" w:rsidR="00B41D66" w:rsidRDefault="00B41D66" w:rsidP="007D1F2D">
      <w:pPr>
        <w:jc w:val="center"/>
        <w:rPr>
          <w:rFonts w:ascii="Times New Roman" w:eastAsia="Yu Gothic" w:hAnsi="Times New Roman" w:cs="Times New Roman"/>
          <w:lang w:val="es-ES"/>
        </w:rPr>
      </w:pPr>
      <w:r w:rsidRPr="00B41D66">
        <w:rPr>
          <w:rFonts w:ascii="Times New Roman" w:eastAsia="Yu Gothic" w:hAnsi="Times New Roman" w:cs="Times New Roman"/>
          <w:noProof/>
          <w:lang w:val="es-ES"/>
        </w:rPr>
        <w:lastRenderedPageBreak/>
        <w:drawing>
          <wp:inline distT="0" distB="0" distL="0" distR="0" wp14:anchorId="73C191FA" wp14:editId="194E24A7">
            <wp:extent cx="3960055" cy="1584022"/>
            <wp:effectExtent l="0" t="0" r="2540" b="0"/>
            <wp:docPr id="1301612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12347" name=""/>
                    <pic:cNvPicPr/>
                  </pic:nvPicPr>
                  <pic:blipFill>
                    <a:blip r:embed="rId39"/>
                    <a:stretch>
                      <a:fillRect/>
                    </a:stretch>
                  </pic:blipFill>
                  <pic:spPr>
                    <a:xfrm>
                      <a:off x="0" y="0"/>
                      <a:ext cx="3969935" cy="1587974"/>
                    </a:xfrm>
                    <a:prstGeom prst="rect">
                      <a:avLst/>
                    </a:prstGeom>
                  </pic:spPr>
                </pic:pic>
              </a:graphicData>
            </a:graphic>
          </wp:inline>
        </w:drawing>
      </w:r>
    </w:p>
    <w:p w14:paraId="04EC22C4" w14:textId="271C3AE4" w:rsidR="007D1F2D" w:rsidRDefault="007D1F2D" w:rsidP="007D1F2D">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27</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Prueba inválida 3</w:t>
      </w:r>
      <w:r w:rsidRPr="000B4219">
        <w:rPr>
          <w:rFonts w:ascii="Times New Roman" w:hAnsi="Times New Roman" w:cs="Times New Roman"/>
          <w:i/>
          <w:iCs/>
          <w:lang w:val="es-ES"/>
        </w:rPr>
        <w:t>.</w:t>
      </w:r>
    </w:p>
    <w:p w14:paraId="0DD1CB98" w14:textId="38665725" w:rsidR="00B41D66" w:rsidRPr="00BF762E" w:rsidRDefault="007D1F2D" w:rsidP="00BF762E">
      <w:pPr>
        <w:pStyle w:val="Ttulo2"/>
        <w:rPr>
          <w:rFonts w:ascii="Times New Roman" w:hAnsi="Times New Roman" w:cs="Times New Roman"/>
          <w:i/>
          <w:iCs/>
          <w:color w:val="000000" w:themeColor="text1"/>
          <w:sz w:val="24"/>
          <w:szCs w:val="24"/>
          <w:lang w:val="es-ES"/>
        </w:rPr>
      </w:pPr>
      <w:r w:rsidRPr="00575897">
        <w:rPr>
          <w:rFonts w:ascii="Times New Roman" w:hAnsi="Times New Roman" w:cs="Times New Roman"/>
          <w:i/>
          <w:iCs/>
          <w:color w:val="000000" w:themeColor="text1"/>
          <w:sz w:val="24"/>
          <w:szCs w:val="24"/>
          <w:lang w:val="es-ES"/>
        </w:rPr>
        <w:t xml:space="preserve">Anexo </w:t>
      </w:r>
      <w:r>
        <w:rPr>
          <w:rFonts w:ascii="Times New Roman" w:hAnsi="Times New Roman" w:cs="Times New Roman"/>
          <w:i/>
          <w:iCs/>
          <w:color w:val="000000" w:themeColor="text1"/>
          <w:sz w:val="24"/>
          <w:szCs w:val="24"/>
          <w:lang w:val="es-ES"/>
        </w:rPr>
        <w:t>C</w:t>
      </w:r>
    </w:p>
    <w:p w14:paraId="70A94395" w14:textId="77777777" w:rsidR="00BF762E" w:rsidRDefault="0040686F" w:rsidP="00BF762E">
      <w:pPr>
        <w:jc w:val="center"/>
        <w:rPr>
          <w:noProof/>
        </w:rPr>
      </w:pPr>
      <w:r w:rsidRPr="0040686F">
        <w:rPr>
          <w:rFonts w:ascii="Times New Roman" w:eastAsia="Yu Gothic" w:hAnsi="Times New Roman" w:cs="Times New Roman"/>
          <w:noProof/>
          <w:lang w:val="es-ES"/>
        </w:rPr>
        <w:drawing>
          <wp:inline distT="0" distB="0" distL="0" distR="0" wp14:anchorId="2F9CE250" wp14:editId="7C6B7C18">
            <wp:extent cx="2996418" cy="1681159"/>
            <wp:effectExtent l="0" t="0" r="0" b="0"/>
            <wp:docPr id="967330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30744" name=""/>
                    <pic:cNvPicPr/>
                  </pic:nvPicPr>
                  <pic:blipFill>
                    <a:blip r:embed="rId40"/>
                    <a:stretch>
                      <a:fillRect/>
                    </a:stretch>
                  </pic:blipFill>
                  <pic:spPr>
                    <a:xfrm>
                      <a:off x="0" y="0"/>
                      <a:ext cx="3005369" cy="1686181"/>
                    </a:xfrm>
                    <a:prstGeom prst="rect">
                      <a:avLst/>
                    </a:prstGeom>
                  </pic:spPr>
                </pic:pic>
              </a:graphicData>
            </a:graphic>
          </wp:inline>
        </w:drawing>
      </w:r>
    </w:p>
    <w:p w14:paraId="1AFACDB3" w14:textId="77777777" w:rsidR="00BF762E" w:rsidRDefault="007F234D" w:rsidP="00BF762E">
      <w:pPr>
        <w:jc w:val="center"/>
        <w:rPr>
          <w:noProof/>
        </w:rPr>
      </w:pPr>
      <w:r w:rsidRPr="007F234D">
        <w:rPr>
          <w:rFonts w:ascii="Times New Roman" w:eastAsia="Yu Gothic" w:hAnsi="Times New Roman" w:cs="Times New Roman"/>
          <w:noProof/>
          <w:lang w:val="es-ES"/>
        </w:rPr>
        <w:drawing>
          <wp:inline distT="0" distB="0" distL="0" distR="0" wp14:anchorId="1F11302D" wp14:editId="0E3719A3">
            <wp:extent cx="6400800" cy="2072640"/>
            <wp:effectExtent l="0" t="0" r="0" b="3810"/>
            <wp:docPr id="1807847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47426" name=""/>
                    <pic:cNvPicPr/>
                  </pic:nvPicPr>
                  <pic:blipFill>
                    <a:blip r:embed="rId41"/>
                    <a:stretch>
                      <a:fillRect/>
                    </a:stretch>
                  </pic:blipFill>
                  <pic:spPr>
                    <a:xfrm>
                      <a:off x="0" y="0"/>
                      <a:ext cx="6400800" cy="2072640"/>
                    </a:xfrm>
                    <a:prstGeom prst="rect">
                      <a:avLst/>
                    </a:prstGeom>
                  </pic:spPr>
                </pic:pic>
              </a:graphicData>
            </a:graphic>
          </wp:inline>
        </w:drawing>
      </w:r>
      <w:r w:rsidR="00087D6D" w:rsidRPr="00087D6D">
        <w:rPr>
          <w:noProof/>
        </w:rPr>
        <w:t xml:space="preserve"> </w:t>
      </w:r>
    </w:p>
    <w:p w14:paraId="5493ED96" w14:textId="289298C0" w:rsidR="00B41D66" w:rsidRDefault="00087D6D" w:rsidP="00BF762E">
      <w:pPr>
        <w:jc w:val="center"/>
        <w:rPr>
          <w:noProof/>
        </w:rPr>
      </w:pPr>
      <w:r w:rsidRPr="00087D6D">
        <w:rPr>
          <w:noProof/>
        </w:rPr>
        <w:lastRenderedPageBreak/>
        <w:drawing>
          <wp:inline distT="0" distB="0" distL="0" distR="0" wp14:anchorId="008D993C" wp14:editId="4F140EDF">
            <wp:extent cx="3256670" cy="3106990"/>
            <wp:effectExtent l="0" t="0" r="1270" b="0"/>
            <wp:docPr id="1945173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73274" name=""/>
                    <pic:cNvPicPr/>
                  </pic:nvPicPr>
                  <pic:blipFill>
                    <a:blip r:embed="rId42"/>
                    <a:stretch>
                      <a:fillRect/>
                    </a:stretch>
                  </pic:blipFill>
                  <pic:spPr>
                    <a:xfrm>
                      <a:off x="0" y="0"/>
                      <a:ext cx="3269365" cy="3119101"/>
                    </a:xfrm>
                    <a:prstGeom prst="rect">
                      <a:avLst/>
                    </a:prstGeom>
                  </pic:spPr>
                </pic:pic>
              </a:graphicData>
            </a:graphic>
          </wp:inline>
        </w:drawing>
      </w:r>
    </w:p>
    <w:p w14:paraId="1C797571" w14:textId="635827D0" w:rsidR="007D1F2D" w:rsidRDefault="007D1F2D" w:rsidP="007D1F2D">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28</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 xml:space="preserve">Prueba caso frontera </w:t>
      </w:r>
      <w:r w:rsidR="00BF762E">
        <w:rPr>
          <w:rFonts w:ascii="Times New Roman" w:hAnsi="Times New Roman" w:cs="Times New Roman"/>
          <w:i/>
          <w:iCs/>
          <w:lang w:val="es-ES"/>
        </w:rPr>
        <w:t>U</w:t>
      </w:r>
      <w:r w:rsidRPr="000B4219">
        <w:rPr>
          <w:rFonts w:ascii="Times New Roman" w:hAnsi="Times New Roman" w:cs="Times New Roman"/>
          <w:i/>
          <w:iCs/>
          <w:lang w:val="es-ES"/>
        </w:rPr>
        <w:t>.</w:t>
      </w:r>
    </w:p>
    <w:p w14:paraId="7B19D881" w14:textId="77777777" w:rsidR="009C4558" w:rsidRDefault="00915920" w:rsidP="009C4558">
      <w:pPr>
        <w:jc w:val="center"/>
        <w:rPr>
          <w:noProof/>
        </w:rPr>
      </w:pPr>
      <w:r w:rsidRPr="00915920">
        <w:rPr>
          <w:rFonts w:ascii="Times New Roman" w:eastAsia="Yu Gothic" w:hAnsi="Times New Roman" w:cs="Times New Roman"/>
          <w:noProof/>
          <w:lang w:val="es-ES"/>
        </w:rPr>
        <w:drawing>
          <wp:inline distT="0" distB="0" distL="0" distR="0" wp14:anchorId="2F399E71" wp14:editId="119DCF93">
            <wp:extent cx="3355144" cy="1875755"/>
            <wp:effectExtent l="0" t="0" r="0" b="0"/>
            <wp:docPr id="28012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28013" name=""/>
                    <pic:cNvPicPr/>
                  </pic:nvPicPr>
                  <pic:blipFill>
                    <a:blip r:embed="rId43"/>
                    <a:stretch>
                      <a:fillRect/>
                    </a:stretch>
                  </pic:blipFill>
                  <pic:spPr>
                    <a:xfrm>
                      <a:off x="0" y="0"/>
                      <a:ext cx="3366776" cy="1882258"/>
                    </a:xfrm>
                    <a:prstGeom prst="rect">
                      <a:avLst/>
                    </a:prstGeom>
                  </pic:spPr>
                </pic:pic>
              </a:graphicData>
            </a:graphic>
          </wp:inline>
        </w:drawing>
      </w:r>
    </w:p>
    <w:p w14:paraId="1CE1DAE5" w14:textId="33F93959" w:rsidR="00915920" w:rsidRDefault="00C1624F" w:rsidP="009C4558">
      <w:pPr>
        <w:jc w:val="center"/>
        <w:rPr>
          <w:noProof/>
        </w:rPr>
      </w:pPr>
      <w:r w:rsidRPr="00C1624F">
        <w:rPr>
          <w:rFonts w:ascii="Times New Roman" w:eastAsia="Yu Gothic" w:hAnsi="Times New Roman" w:cs="Times New Roman"/>
          <w:noProof/>
          <w:lang w:val="es-ES"/>
        </w:rPr>
        <w:drawing>
          <wp:inline distT="0" distB="0" distL="0" distR="0" wp14:anchorId="58B1B19C" wp14:editId="0C2D54BA">
            <wp:extent cx="6400800" cy="2128520"/>
            <wp:effectExtent l="0" t="0" r="0" b="9525"/>
            <wp:docPr id="46262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22434" name=""/>
                    <pic:cNvPicPr/>
                  </pic:nvPicPr>
                  <pic:blipFill>
                    <a:blip r:embed="rId44"/>
                    <a:stretch>
                      <a:fillRect/>
                    </a:stretch>
                  </pic:blipFill>
                  <pic:spPr>
                    <a:xfrm>
                      <a:off x="0" y="0"/>
                      <a:ext cx="6400800" cy="2128520"/>
                    </a:xfrm>
                    <a:prstGeom prst="rect">
                      <a:avLst/>
                    </a:prstGeom>
                  </pic:spPr>
                </pic:pic>
              </a:graphicData>
            </a:graphic>
          </wp:inline>
        </w:drawing>
      </w:r>
    </w:p>
    <w:p w14:paraId="1396811B" w14:textId="0B4EEB49" w:rsidR="00B17609" w:rsidRDefault="00B17609" w:rsidP="009C4558">
      <w:pPr>
        <w:jc w:val="center"/>
        <w:rPr>
          <w:rFonts w:ascii="Times New Roman" w:eastAsia="Yu Gothic" w:hAnsi="Times New Roman" w:cs="Times New Roman"/>
          <w:lang w:val="es-ES"/>
        </w:rPr>
      </w:pPr>
      <w:r w:rsidRPr="00B17609">
        <w:rPr>
          <w:rFonts w:ascii="Times New Roman" w:eastAsia="Yu Gothic" w:hAnsi="Times New Roman" w:cs="Times New Roman"/>
          <w:noProof/>
          <w:lang w:val="es-ES"/>
        </w:rPr>
        <w:lastRenderedPageBreak/>
        <w:drawing>
          <wp:inline distT="0" distB="0" distL="0" distR="0" wp14:anchorId="6DA51979" wp14:editId="6933ED76">
            <wp:extent cx="3334043" cy="3114575"/>
            <wp:effectExtent l="0" t="0" r="0" b="0"/>
            <wp:docPr id="945205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05123" name=""/>
                    <pic:cNvPicPr/>
                  </pic:nvPicPr>
                  <pic:blipFill>
                    <a:blip r:embed="rId45"/>
                    <a:stretch>
                      <a:fillRect/>
                    </a:stretch>
                  </pic:blipFill>
                  <pic:spPr>
                    <a:xfrm>
                      <a:off x="0" y="0"/>
                      <a:ext cx="3345736" cy="3125498"/>
                    </a:xfrm>
                    <a:prstGeom prst="rect">
                      <a:avLst/>
                    </a:prstGeom>
                  </pic:spPr>
                </pic:pic>
              </a:graphicData>
            </a:graphic>
          </wp:inline>
        </w:drawing>
      </w:r>
    </w:p>
    <w:p w14:paraId="62F04886" w14:textId="61A1B36B" w:rsidR="00BF762E" w:rsidRDefault="00BF762E" w:rsidP="00BF762E">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29</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 xml:space="preserve">Prueba caso frontera </w:t>
      </w:r>
      <w:r w:rsidR="009C4558">
        <w:rPr>
          <w:rFonts w:ascii="Times New Roman" w:hAnsi="Times New Roman" w:cs="Times New Roman"/>
          <w:i/>
          <w:iCs/>
          <w:lang w:val="es-ES"/>
        </w:rPr>
        <w:t>D</w:t>
      </w:r>
      <w:r w:rsidRPr="000B4219">
        <w:rPr>
          <w:rFonts w:ascii="Times New Roman" w:hAnsi="Times New Roman" w:cs="Times New Roman"/>
          <w:i/>
          <w:iCs/>
          <w:lang w:val="es-ES"/>
        </w:rPr>
        <w:t>.</w:t>
      </w:r>
    </w:p>
    <w:p w14:paraId="56EBA455" w14:textId="79080FC4" w:rsidR="00330BF0" w:rsidRPr="00330BF0" w:rsidRDefault="00330BF0" w:rsidP="00330BF0">
      <w:pPr>
        <w:pStyle w:val="Ttulo2"/>
        <w:rPr>
          <w:rFonts w:ascii="Times New Roman" w:hAnsi="Times New Roman" w:cs="Times New Roman"/>
          <w:i/>
          <w:iCs/>
          <w:color w:val="000000" w:themeColor="text1"/>
          <w:sz w:val="24"/>
          <w:szCs w:val="24"/>
          <w:lang w:val="es-ES"/>
        </w:rPr>
      </w:pPr>
      <w:r w:rsidRPr="00575897">
        <w:rPr>
          <w:rFonts w:ascii="Times New Roman" w:hAnsi="Times New Roman" w:cs="Times New Roman"/>
          <w:i/>
          <w:iCs/>
          <w:color w:val="000000" w:themeColor="text1"/>
          <w:sz w:val="24"/>
          <w:szCs w:val="24"/>
          <w:lang w:val="es-ES"/>
        </w:rPr>
        <w:t xml:space="preserve">Anexo </w:t>
      </w:r>
      <w:r w:rsidR="008F49BE">
        <w:rPr>
          <w:rFonts w:ascii="Times New Roman" w:hAnsi="Times New Roman" w:cs="Times New Roman"/>
          <w:i/>
          <w:iCs/>
          <w:color w:val="000000" w:themeColor="text1"/>
          <w:sz w:val="24"/>
          <w:szCs w:val="24"/>
          <w:lang w:val="es-ES"/>
        </w:rPr>
        <w:t>D</w:t>
      </w:r>
    </w:p>
    <w:p w14:paraId="154DA666" w14:textId="6439A893" w:rsidR="00840C9A" w:rsidRDefault="003138B4" w:rsidP="00885967">
      <w:pPr>
        <w:rPr>
          <w:rFonts w:ascii="Times New Roman" w:eastAsia="Yu Gothic" w:hAnsi="Times New Roman" w:cs="Times New Roman"/>
          <w:lang w:val="es-ES"/>
        </w:rPr>
      </w:pPr>
      <w:r w:rsidRPr="003138B4">
        <w:rPr>
          <w:rFonts w:ascii="Times New Roman" w:eastAsia="Yu Gothic" w:hAnsi="Times New Roman" w:cs="Times New Roman"/>
          <w:noProof/>
          <w:lang w:val="es-ES"/>
        </w:rPr>
        <w:drawing>
          <wp:inline distT="0" distB="0" distL="0" distR="0" wp14:anchorId="73A0FF36" wp14:editId="4AA44E6D">
            <wp:extent cx="3460652" cy="2102747"/>
            <wp:effectExtent l="0" t="0" r="6985" b="0"/>
            <wp:docPr id="617986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86041" name=""/>
                    <pic:cNvPicPr/>
                  </pic:nvPicPr>
                  <pic:blipFill>
                    <a:blip r:embed="rId46"/>
                    <a:stretch>
                      <a:fillRect/>
                    </a:stretch>
                  </pic:blipFill>
                  <pic:spPr>
                    <a:xfrm>
                      <a:off x="0" y="0"/>
                      <a:ext cx="3466707" cy="2106426"/>
                    </a:xfrm>
                    <a:prstGeom prst="rect">
                      <a:avLst/>
                    </a:prstGeom>
                  </pic:spPr>
                </pic:pic>
              </a:graphicData>
            </a:graphic>
          </wp:inline>
        </w:drawing>
      </w:r>
      <w:r w:rsidR="00330BF0">
        <w:rPr>
          <w:rFonts w:ascii="Times New Roman" w:eastAsia="Yu Gothic" w:hAnsi="Times New Roman" w:cs="Times New Roman"/>
          <w:lang w:val="es-ES"/>
        </w:rPr>
        <w:t xml:space="preserve"> </w:t>
      </w:r>
      <w:r w:rsidR="00840C9A" w:rsidRPr="00840C9A">
        <w:rPr>
          <w:rFonts w:ascii="Times New Roman" w:eastAsia="Yu Gothic" w:hAnsi="Times New Roman" w:cs="Times New Roman"/>
          <w:noProof/>
          <w:lang w:val="es-ES"/>
        </w:rPr>
        <w:drawing>
          <wp:inline distT="0" distB="0" distL="0" distR="0" wp14:anchorId="42DC6DBC" wp14:editId="2A180D2B">
            <wp:extent cx="2764301" cy="1738089"/>
            <wp:effectExtent l="0" t="0" r="0" b="0"/>
            <wp:docPr id="2110310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10685" name=""/>
                    <pic:cNvPicPr/>
                  </pic:nvPicPr>
                  <pic:blipFill>
                    <a:blip r:embed="rId47"/>
                    <a:stretch>
                      <a:fillRect/>
                    </a:stretch>
                  </pic:blipFill>
                  <pic:spPr>
                    <a:xfrm>
                      <a:off x="0" y="0"/>
                      <a:ext cx="2767485" cy="1740091"/>
                    </a:xfrm>
                    <a:prstGeom prst="rect">
                      <a:avLst/>
                    </a:prstGeom>
                  </pic:spPr>
                </pic:pic>
              </a:graphicData>
            </a:graphic>
          </wp:inline>
        </w:drawing>
      </w:r>
    </w:p>
    <w:p w14:paraId="58F6C60C" w14:textId="1D00F2AA" w:rsidR="00AB5A66" w:rsidRDefault="00AB5A66" w:rsidP="00885967">
      <w:pPr>
        <w:rPr>
          <w:rFonts w:ascii="Times New Roman" w:eastAsia="Yu Gothic" w:hAnsi="Times New Roman" w:cs="Times New Roman"/>
          <w:lang w:val="es-ES"/>
        </w:rPr>
      </w:pPr>
      <w:r w:rsidRPr="00AB5A66">
        <w:rPr>
          <w:rFonts w:ascii="Times New Roman" w:eastAsia="Yu Gothic" w:hAnsi="Times New Roman" w:cs="Times New Roman"/>
          <w:noProof/>
          <w:lang w:val="es-ES"/>
        </w:rPr>
        <w:lastRenderedPageBreak/>
        <w:drawing>
          <wp:inline distT="0" distB="0" distL="0" distR="0" wp14:anchorId="486A32E2" wp14:editId="32D4D7E6">
            <wp:extent cx="6400800" cy="2099310"/>
            <wp:effectExtent l="0" t="0" r="0" b="0"/>
            <wp:docPr id="293141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41851" name=""/>
                    <pic:cNvPicPr/>
                  </pic:nvPicPr>
                  <pic:blipFill>
                    <a:blip r:embed="rId48"/>
                    <a:stretch>
                      <a:fillRect/>
                    </a:stretch>
                  </pic:blipFill>
                  <pic:spPr>
                    <a:xfrm>
                      <a:off x="0" y="0"/>
                      <a:ext cx="6400800" cy="2099310"/>
                    </a:xfrm>
                    <a:prstGeom prst="rect">
                      <a:avLst/>
                    </a:prstGeom>
                  </pic:spPr>
                </pic:pic>
              </a:graphicData>
            </a:graphic>
          </wp:inline>
        </w:drawing>
      </w:r>
    </w:p>
    <w:p w14:paraId="21E7FF4E" w14:textId="645C8AC1" w:rsidR="00330BF0" w:rsidRDefault="00330BF0" w:rsidP="00330BF0">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30</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Prueba error de tipo de dato</w:t>
      </w:r>
      <w:r w:rsidRPr="000B4219">
        <w:rPr>
          <w:rFonts w:ascii="Times New Roman" w:hAnsi="Times New Roman" w:cs="Times New Roman"/>
          <w:i/>
          <w:iCs/>
          <w:lang w:val="es-ES"/>
        </w:rPr>
        <w:t>.</w:t>
      </w:r>
    </w:p>
    <w:p w14:paraId="0BE987DD" w14:textId="7A128176" w:rsidR="00330BF0" w:rsidRPr="00BF762E" w:rsidRDefault="00330BF0" w:rsidP="00330BF0">
      <w:pPr>
        <w:pStyle w:val="Ttulo2"/>
        <w:rPr>
          <w:rFonts w:ascii="Times New Roman" w:hAnsi="Times New Roman" w:cs="Times New Roman"/>
          <w:i/>
          <w:iCs/>
          <w:color w:val="000000" w:themeColor="text1"/>
          <w:sz w:val="24"/>
          <w:szCs w:val="24"/>
          <w:lang w:val="es-ES"/>
        </w:rPr>
      </w:pPr>
      <w:r w:rsidRPr="00575897">
        <w:rPr>
          <w:rFonts w:ascii="Times New Roman" w:hAnsi="Times New Roman" w:cs="Times New Roman"/>
          <w:i/>
          <w:iCs/>
          <w:color w:val="000000" w:themeColor="text1"/>
          <w:sz w:val="24"/>
          <w:szCs w:val="24"/>
          <w:lang w:val="es-ES"/>
        </w:rPr>
        <w:t xml:space="preserve">Anexo </w:t>
      </w:r>
      <w:r w:rsidR="00956618">
        <w:rPr>
          <w:rFonts w:ascii="Times New Roman" w:hAnsi="Times New Roman" w:cs="Times New Roman"/>
          <w:i/>
          <w:iCs/>
          <w:color w:val="000000" w:themeColor="text1"/>
          <w:sz w:val="24"/>
          <w:szCs w:val="24"/>
          <w:lang w:val="es-ES"/>
        </w:rPr>
        <w:t>E</w:t>
      </w:r>
    </w:p>
    <w:p w14:paraId="04FA455F" w14:textId="58DF63AB" w:rsidR="002A4EC0" w:rsidRDefault="00B13EBB" w:rsidP="00330BF0">
      <w:pPr>
        <w:jc w:val="center"/>
        <w:rPr>
          <w:rFonts w:ascii="Times New Roman" w:eastAsia="Yu Gothic" w:hAnsi="Times New Roman" w:cs="Times New Roman"/>
          <w:lang w:val="es-ES"/>
        </w:rPr>
      </w:pPr>
      <w:r w:rsidRPr="00B13EBB">
        <w:rPr>
          <w:rFonts w:ascii="Times New Roman" w:eastAsia="Yu Gothic" w:hAnsi="Times New Roman" w:cs="Times New Roman"/>
          <w:noProof/>
          <w:lang w:val="es-ES"/>
        </w:rPr>
        <w:drawing>
          <wp:inline distT="0" distB="0" distL="0" distR="0" wp14:anchorId="0CFF83C5" wp14:editId="1040B739">
            <wp:extent cx="3290385" cy="1871003"/>
            <wp:effectExtent l="0" t="0" r="5715" b="0"/>
            <wp:docPr id="90748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8884" name=""/>
                    <pic:cNvPicPr/>
                  </pic:nvPicPr>
                  <pic:blipFill>
                    <a:blip r:embed="rId49"/>
                    <a:stretch>
                      <a:fillRect/>
                    </a:stretch>
                  </pic:blipFill>
                  <pic:spPr>
                    <a:xfrm>
                      <a:off x="0" y="0"/>
                      <a:ext cx="3297781" cy="1875209"/>
                    </a:xfrm>
                    <a:prstGeom prst="rect">
                      <a:avLst/>
                    </a:prstGeom>
                  </pic:spPr>
                </pic:pic>
              </a:graphicData>
            </a:graphic>
          </wp:inline>
        </w:drawing>
      </w:r>
    </w:p>
    <w:p w14:paraId="1BB2FDEA" w14:textId="21A06B47" w:rsidR="002A4EC0" w:rsidRDefault="002A4EC0" w:rsidP="00330BF0">
      <w:pPr>
        <w:jc w:val="center"/>
        <w:rPr>
          <w:rFonts w:ascii="Times New Roman" w:eastAsia="Yu Gothic" w:hAnsi="Times New Roman" w:cs="Times New Roman"/>
          <w:lang w:val="es-ES"/>
        </w:rPr>
      </w:pPr>
      <w:r w:rsidRPr="002A4EC0">
        <w:rPr>
          <w:rFonts w:ascii="Times New Roman" w:eastAsia="Yu Gothic" w:hAnsi="Times New Roman" w:cs="Times New Roman"/>
          <w:noProof/>
          <w:lang w:val="es-ES"/>
        </w:rPr>
        <w:drawing>
          <wp:inline distT="0" distB="0" distL="0" distR="0" wp14:anchorId="2240579D" wp14:editId="7C512C3F">
            <wp:extent cx="6400800" cy="2190115"/>
            <wp:effectExtent l="0" t="0" r="0" b="635"/>
            <wp:docPr id="1980352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52762" name=""/>
                    <pic:cNvPicPr/>
                  </pic:nvPicPr>
                  <pic:blipFill>
                    <a:blip r:embed="rId50"/>
                    <a:stretch>
                      <a:fillRect/>
                    </a:stretch>
                  </pic:blipFill>
                  <pic:spPr>
                    <a:xfrm>
                      <a:off x="0" y="0"/>
                      <a:ext cx="6400800" cy="2190115"/>
                    </a:xfrm>
                    <a:prstGeom prst="rect">
                      <a:avLst/>
                    </a:prstGeom>
                  </pic:spPr>
                </pic:pic>
              </a:graphicData>
            </a:graphic>
          </wp:inline>
        </w:drawing>
      </w:r>
    </w:p>
    <w:p w14:paraId="05FF434E" w14:textId="050A6648" w:rsidR="00B13EBB" w:rsidRDefault="00B13EBB" w:rsidP="00330BF0">
      <w:pPr>
        <w:jc w:val="center"/>
        <w:rPr>
          <w:rFonts w:ascii="Times New Roman" w:eastAsia="Yu Gothic" w:hAnsi="Times New Roman" w:cs="Times New Roman"/>
          <w:lang w:val="es-ES"/>
        </w:rPr>
      </w:pPr>
      <w:r w:rsidRPr="00B13EBB">
        <w:rPr>
          <w:rFonts w:ascii="Times New Roman" w:eastAsia="Yu Gothic" w:hAnsi="Times New Roman" w:cs="Times New Roman"/>
          <w:noProof/>
          <w:lang w:val="es-ES"/>
        </w:rPr>
        <w:lastRenderedPageBreak/>
        <w:drawing>
          <wp:inline distT="0" distB="0" distL="0" distR="0" wp14:anchorId="7B028389" wp14:editId="25797D7C">
            <wp:extent cx="4255477" cy="1324965"/>
            <wp:effectExtent l="0" t="0" r="0" b="8890"/>
            <wp:docPr id="72548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8985" name=""/>
                    <pic:cNvPicPr/>
                  </pic:nvPicPr>
                  <pic:blipFill>
                    <a:blip r:embed="rId51"/>
                    <a:stretch>
                      <a:fillRect/>
                    </a:stretch>
                  </pic:blipFill>
                  <pic:spPr>
                    <a:xfrm>
                      <a:off x="0" y="0"/>
                      <a:ext cx="4262892" cy="1327274"/>
                    </a:xfrm>
                    <a:prstGeom prst="rect">
                      <a:avLst/>
                    </a:prstGeom>
                  </pic:spPr>
                </pic:pic>
              </a:graphicData>
            </a:graphic>
          </wp:inline>
        </w:drawing>
      </w:r>
    </w:p>
    <w:p w14:paraId="184383BD" w14:textId="443404C6" w:rsidR="00330BF0" w:rsidRDefault="00330BF0" w:rsidP="00330BF0">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31</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 xml:space="preserve">Prueba </w:t>
      </w:r>
      <w:r w:rsidR="00F821CC">
        <w:rPr>
          <w:rFonts w:ascii="Times New Roman" w:hAnsi="Times New Roman" w:cs="Times New Roman"/>
          <w:i/>
          <w:iCs/>
          <w:lang w:val="es-ES"/>
        </w:rPr>
        <w:t>monto expresado como texto no numérico</w:t>
      </w:r>
      <w:r w:rsidRPr="000B4219">
        <w:rPr>
          <w:rFonts w:ascii="Times New Roman" w:hAnsi="Times New Roman" w:cs="Times New Roman"/>
          <w:i/>
          <w:iCs/>
          <w:lang w:val="es-ES"/>
        </w:rPr>
        <w:t>.</w:t>
      </w:r>
    </w:p>
    <w:p w14:paraId="0B58551F" w14:textId="56C6499F" w:rsidR="00F821CC" w:rsidRDefault="00F9280C" w:rsidP="00F821CC">
      <w:pPr>
        <w:jc w:val="center"/>
        <w:rPr>
          <w:noProof/>
        </w:rPr>
      </w:pPr>
      <w:r w:rsidRPr="00F9280C">
        <w:rPr>
          <w:rFonts w:ascii="Times New Roman" w:eastAsia="Yu Gothic" w:hAnsi="Times New Roman" w:cs="Times New Roman"/>
          <w:noProof/>
          <w:lang w:val="es-ES"/>
        </w:rPr>
        <w:drawing>
          <wp:inline distT="0" distB="0" distL="0" distR="0" wp14:anchorId="45610FA2" wp14:editId="25C7863B">
            <wp:extent cx="3200400" cy="1792646"/>
            <wp:effectExtent l="0" t="0" r="0" b="0"/>
            <wp:docPr id="704759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59753" name=""/>
                    <pic:cNvPicPr/>
                  </pic:nvPicPr>
                  <pic:blipFill>
                    <a:blip r:embed="rId52"/>
                    <a:stretch>
                      <a:fillRect/>
                    </a:stretch>
                  </pic:blipFill>
                  <pic:spPr>
                    <a:xfrm>
                      <a:off x="0" y="0"/>
                      <a:ext cx="3206647" cy="1796145"/>
                    </a:xfrm>
                    <a:prstGeom prst="rect">
                      <a:avLst/>
                    </a:prstGeom>
                  </pic:spPr>
                </pic:pic>
              </a:graphicData>
            </a:graphic>
          </wp:inline>
        </w:drawing>
      </w:r>
    </w:p>
    <w:p w14:paraId="2BD48B69" w14:textId="77777777" w:rsidR="00F821CC" w:rsidRDefault="002846F0" w:rsidP="00F821CC">
      <w:pPr>
        <w:jc w:val="center"/>
        <w:rPr>
          <w:rFonts w:ascii="Times New Roman" w:eastAsia="Yu Gothic" w:hAnsi="Times New Roman" w:cs="Times New Roman"/>
          <w:lang w:val="es-ES"/>
        </w:rPr>
      </w:pPr>
      <w:r w:rsidRPr="002846F0">
        <w:rPr>
          <w:rFonts w:ascii="Times New Roman" w:eastAsia="Yu Gothic" w:hAnsi="Times New Roman" w:cs="Times New Roman"/>
          <w:noProof/>
          <w:lang w:val="es-ES"/>
        </w:rPr>
        <w:drawing>
          <wp:inline distT="0" distB="0" distL="0" distR="0" wp14:anchorId="1D697B25" wp14:editId="6714D7C4">
            <wp:extent cx="6400800" cy="2154555"/>
            <wp:effectExtent l="0" t="0" r="0" b="0"/>
            <wp:docPr id="1509136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36791" name=""/>
                    <pic:cNvPicPr/>
                  </pic:nvPicPr>
                  <pic:blipFill>
                    <a:blip r:embed="rId53"/>
                    <a:stretch>
                      <a:fillRect/>
                    </a:stretch>
                  </pic:blipFill>
                  <pic:spPr>
                    <a:xfrm>
                      <a:off x="0" y="0"/>
                      <a:ext cx="6400800" cy="2154555"/>
                    </a:xfrm>
                    <a:prstGeom prst="rect">
                      <a:avLst/>
                    </a:prstGeom>
                  </pic:spPr>
                </pic:pic>
              </a:graphicData>
            </a:graphic>
          </wp:inline>
        </w:drawing>
      </w:r>
    </w:p>
    <w:p w14:paraId="27AC7B6B" w14:textId="17798448" w:rsidR="00F9280C" w:rsidRDefault="0001043D" w:rsidP="00F821CC">
      <w:pPr>
        <w:jc w:val="center"/>
        <w:rPr>
          <w:rFonts w:ascii="Times New Roman" w:eastAsia="Yu Gothic" w:hAnsi="Times New Roman" w:cs="Times New Roman"/>
          <w:lang w:val="es-ES"/>
        </w:rPr>
      </w:pPr>
      <w:r w:rsidRPr="0001043D">
        <w:rPr>
          <w:noProof/>
        </w:rPr>
        <w:lastRenderedPageBreak/>
        <w:drawing>
          <wp:inline distT="0" distB="0" distL="0" distR="0" wp14:anchorId="1F532588" wp14:editId="3EFDBA59">
            <wp:extent cx="3566160" cy="3366655"/>
            <wp:effectExtent l="0" t="0" r="0" b="5715"/>
            <wp:docPr id="293457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57975" name=""/>
                    <pic:cNvPicPr/>
                  </pic:nvPicPr>
                  <pic:blipFill>
                    <a:blip r:embed="rId54"/>
                    <a:stretch>
                      <a:fillRect/>
                    </a:stretch>
                  </pic:blipFill>
                  <pic:spPr>
                    <a:xfrm>
                      <a:off x="0" y="0"/>
                      <a:ext cx="3573542" cy="3373624"/>
                    </a:xfrm>
                    <a:prstGeom prst="rect">
                      <a:avLst/>
                    </a:prstGeom>
                  </pic:spPr>
                </pic:pic>
              </a:graphicData>
            </a:graphic>
          </wp:inline>
        </w:drawing>
      </w:r>
    </w:p>
    <w:p w14:paraId="42E3D9D6" w14:textId="2AC90C86" w:rsidR="00F821CC" w:rsidRDefault="00F821CC" w:rsidP="00F821CC">
      <w:pPr>
        <w:jc w:val="center"/>
        <w:rPr>
          <w:rFonts w:ascii="Times New Roman" w:hAnsi="Times New Roman" w:cs="Times New Roman"/>
          <w:i/>
          <w:iCs/>
          <w:lang w:val="es-ES"/>
        </w:rPr>
      </w:pPr>
      <w:r w:rsidRPr="000B4219">
        <w:rPr>
          <w:rFonts w:ascii="Times New Roman" w:hAnsi="Times New Roman" w:cs="Times New Roman"/>
          <w:b/>
          <w:bCs/>
          <w:lang w:val="es-ES"/>
        </w:rPr>
        <w:t xml:space="preserve">Figura </w:t>
      </w:r>
      <w:r w:rsidR="002E5131">
        <w:rPr>
          <w:rFonts w:ascii="Times New Roman" w:hAnsi="Times New Roman" w:cs="Times New Roman"/>
          <w:b/>
          <w:bCs/>
          <w:lang w:val="es-ES"/>
        </w:rPr>
        <w:t>32</w:t>
      </w:r>
      <w:r w:rsidRPr="000B4219">
        <w:rPr>
          <w:rFonts w:ascii="Times New Roman" w:hAnsi="Times New Roman" w:cs="Times New Roman"/>
          <w:b/>
          <w:bCs/>
          <w:lang w:val="es-ES"/>
        </w:rPr>
        <w:t>:</w:t>
      </w:r>
      <w:r w:rsidRPr="000B4219">
        <w:rPr>
          <w:rFonts w:ascii="Times New Roman" w:hAnsi="Times New Roman" w:cs="Times New Roman"/>
          <w:i/>
          <w:iCs/>
          <w:lang w:val="es-ES"/>
        </w:rPr>
        <w:t xml:space="preserve"> </w:t>
      </w:r>
      <w:r>
        <w:rPr>
          <w:rFonts w:ascii="Times New Roman" w:hAnsi="Times New Roman" w:cs="Times New Roman"/>
          <w:i/>
          <w:iCs/>
          <w:lang w:val="es-ES"/>
        </w:rPr>
        <w:t>Prueba SKU inexistente</w:t>
      </w:r>
      <w:r w:rsidRPr="000B4219">
        <w:rPr>
          <w:rFonts w:ascii="Times New Roman" w:hAnsi="Times New Roman" w:cs="Times New Roman"/>
          <w:i/>
          <w:iCs/>
          <w:lang w:val="es-ES"/>
        </w:rPr>
        <w:t>.</w:t>
      </w:r>
    </w:p>
    <w:p w14:paraId="622F1274" w14:textId="77777777" w:rsidR="00F821CC" w:rsidRPr="009B2EB7" w:rsidRDefault="00F821CC" w:rsidP="00F821CC">
      <w:pPr>
        <w:jc w:val="center"/>
        <w:rPr>
          <w:rFonts w:ascii="Times New Roman" w:eastAsia="Yu Gothic" w:hAnsi="Times New Roman" w:cs="Times New Roman"/>
          <w:lang w:val="es-ES"/>
        </w:rPr>
      </w:pPr>
    </w:p>
    <w:sectPr w:rsidR="00F821CC" w:rsidRPr="009B2EB7" w:rsidSect="009879C1">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1A5E"/>
    <w:multiLevelType w:val="hybridMultilevel"/>
    <w:tmpl w:val="AEA8D694"/>
    <w:lvl w:ilvl="0" w:tplc="340A0011">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 w15:restartNumberingAfterBreak="0">
    <w:nsid w:val="1E4276B0"/>
    <w:multiLevelType w:val="hybridMultilevel"/>
    <w:tmpl w:val="1B30523A"/>
    <w:lvl w:ilvl="0" w:tplc="D632C6D8">
      <w:start w:val="1"/>
      <w:numFmt w:val="decimal"/>
      <w:lvlText w:val="%1)"/>
      <w:lvlJc w:val="left"/>
      <w:pPr>
        <w:ind w:left="360" w:hanging="360"/>
      </w:pPr>
      <w:rPr>
        <w:rFonts w:ascii="Times New Roman" w:hAnsi="Times New Roman" w:cs="Times New Roman"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2F6751AF"/>
    <w:multiLevelType w:val="hybridMultilevel"/>
    <w:tmpl w:val="6E5AE35A"/>
    <w:lvl w:ilvl="0" w:tplc="340A0011">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3D873683"/>
    <w:multiLevelType w:val="hybridMultilevel"/>
    <w:tmpl w:val="45624388"/>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7CB344A6"/>
    <w:multiLevelType w:val="multilevel"/>
    <w:tmpl w:val="C29ED26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16cid:durableId="1436169143">
    <w:abstractNumId w:val="4"/>
  </w:num>
  <w:num w:numId="2" w16cid:durableId="2124835564">
    <w:abstractNumId w:val="3"/>
  </w:num>
  <w:num w:numId="3" w16cid:durableId="453139002">
    <w:abstractNumId w:val="2"/>
  </w:num>
  <w:num w:numId="4" w16cid:durableId="86271625">
    <w:abstractNumId w:val="0"/>
  </w:num>
  <w:num w:numId="5" w16cid:durableId="96412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223"/>
    <w:rsid w:val="0001043D"/>
    <w:rsid w:val="000240F2"/>
    <w:rsid w:val="0003273E"/>
    <w:rsid w:val="00040ABA"/>
    <w:rsid w:val="0005456C"/>
    <w:rsid w:val="00060063"/>
    <w:rsid w:val="00081E55"/>
    <w:rsid w:val="00087D6D"/>
    <w:rsid w:val="000924ED"/>
    <w:rsid w:val="000B4219"/>
    <w:rsid w:val="000D50AF"/>
    <w:rsid w:val="000F4180"/>
    <w:rsid w:val="00105F54"/>
    <w:rsid w:val="0012313C"/>
    <w:rsid w:val="001327AF"/>
    <w:rsid w:val="001361A0"/>
    <w:rsid w:val="00143953"/>
    <w:rsid w:val="001773AF"/>
    <w:rsid w:val="001B0574"/>
    <w:rsid w:val="001B1DD6"/>
    <w:rsid w:val="001C4A2E"/>
    <w:rsid w:val="001D18D9"/>
    <w:rsid w:val="001D291B"/>
    <w:rsid w:val="001E1D08"/>
    <w:rsid w:val="001E1FB2"/>
    <w:rsid w:val="001E776A"/>
    <w:rsid w:val="00215FB4"/>
    <w:rsid w:val="002273C5"/>
    <w:rsid w:val="00240F8B"/>
    <w:rsid w:val="0024774E"/>
    <w:rsid w:val="0026141C"/>
    <w:rsid w:val="002629A9"/>
    <w:rsid w:val="002754C7"/>
    <w:rsid w:val="002846F0"/>
    <w:rsid w:val="00295907"/>
    <w:rsid w:val="00295FF3"/>
    <w:rsid w:val="002A2D7A"/>
    <w:rsid w:val="002A4EC0"/>
    <w:rsid w:val="002E5131"/>
    <w:rsid w:val="002F4FA0"/>
    <w:rsid w:val="002F5165"/>
    <w:rsid w:val="003128FA"/>
    <w:rsid w:val="003138B4"/>
    <w:rsid w:val="00323BE0"/>
    <w:rsid w:val="00330BF0"/>
    <w:rsid w:val="00336D3F"/>
    <w:rsid w:val="00354F8E"/>
    <w:rsid w:val="00361D8B"/>
    <w:rsid w:val="003636C9"/>
    <w:rsid w:val="00374737"/>
    <w:rsid w:val="00377ACF"/>
    <w:rsid w:val="00386D84"/>
    <w:rsid w:val="003A2222"/>
    <w:rsid w:val="003C698C"/>
    <w:rsid w:val="003E6195"/>
    <w:rsid w:val="003E6D91"/>
    <w:rsid w:val="003E7227"/>
    <w:rsid w:val="003F5A72"/>
    <w:rsid w:val="00400773"/>
    <w:rsid w:val="0040686F"/>
    <w:rsid w:val="004179E8"/>
    <w:rsid w:val="00422B66"/>
    <w:rsid w:val="00432AFA"/>
    <w:rsid w:val="00444A52"/>
    <w:rsid w:val="00447933"/>
    <w:rsid w:val="00464311"/>
    <w:rsid w:val="00471231"/>
    <w:rsid w:val="0047214B"/>
    <w:rsid w:val="00474CC1"/>
    <w:rsid w:val="00476E22"/>
    <w:rsid w:val="00497934"/>
    <w:rsid w:val="004A0D6C"/>
    <w:rsid w:val="004B0B30"/>
    <w:rsid w:val="004B3F5F"/>
    <w:rsid w:val="004C4D54"/>
    <w:rsid w:val="004D107C"/>
    <w:rsid w:val="004F125B"/>
    <w:rsid w:val="00500C58"/>
    <w:rsid w:val="00512B14"/>
    <w:rsid w:val="00514941"/>
    <w:rsid w:val="00536A4B"/>
    <w:rsid w:val="00575897"/>
    <w:rsid w:val="0059698A"/>
    <w:rsid w:val="005C145C"/>
    <w:rsid w:val="005C52DB"/>
    <w:rsid w:val="005D1D59"/>
    <w:rsid w:val="005D4EA1"/>
    <w:rsid w:val="005D6AE6"/>
    <w:rsid w:val="005F7DA0"/>
    <w:rsid w:val="00637085"/>
    <w:rsid w:val="00641F64"/>
    <w:rsid w:val="0066335D"/>
    <w:rsid w:val="006701D0"/>
    <w:rsid w:val="00672596"/>
    <w:rsid w:val="006955EF"/>
    <w:rsid w:val="0069695A"/>
    <w:rsid w:val="006A2DE6"/>
    <w:rsid w:val="006B4AAC"/>
    <w:rsid w:val="006D3E65"/>
    <w:rsid w:val="007148D2"/>
    <w:rsid w:val="00731AD8"/>
    <w:rsid w:val="00735954"/>
    <w:rsid w:val="00753D2B"/>
    <w:rsid w:val="00772145"/>
    <w:rsid w:val="00780B94"/>
    <w:rsid w:val="00781CE3"/>
    <w:rsid w:val="00784983"/>
    <w:rsid w:val="00784C1A"/>
    <w:rsid w:val="007D1F2D"/>
    <w:rsid w:val="007F234D"/>
    <w:rsid w:val="0080005E"/>
    <w:rsid w:val="00815E0D"/>
    <w:rsid w:val="0083235E"/>
    <w:rsid w:val="00835A08"/>
    <w:rsid w:val="00840C9A"/>
    <w:rsid w:val="00857884"/>
    <w:rsid w:val="00862747"/>
    <w:rsid w:val="00881DB2"/>
    <w:rsid w:val="00882D88"/>
    <w:rsid w:val="00885967"/>
    <w:rsid w:val="00890E3A"/>
    <w:rsid w:val="008A48A9"/>
    <w:rsid w:val="008D6AD6"/>
    <w:rsid w:val="008F49BE"/>
    <w:rsid w:val="008F6938"/>
    <w:rsid w:val="008F7ECC"/>
    <w:rsid w:val="00906C35"/>
    <w:rsid w:val="00915920"/>
    <w:rsid w:val="00920F7A"/>
    <w:rsid w:val="0092113A"/>
    <w:rsid w:val="009228DD"/>
    <w:rsid w:val="00925B84"/>
    <w:rsid w:val="00931DD2"/>
    <w:rsid w:val="00935635"/>
    <w:rsid w:val="00956618"/>
    <w:rsid w:val="009624A7"/>
    <w:rsid w:val="009879C1"/>
    <w:rsid w:val="00994526"/>
    <w:rsid w:val="009B2EB7"/>
    <w:rsid w:val="009C4558"/>
    <w:rsid w:val="009E5963"/>
    <w:rsid w:val="009F6676"/>
    <w:rsid w:val="00A13629"/>
    <w:rsid w:val="00A238E7"/>
    <w:rsid w:val="00A32A0E"/>
    <w:rsid w:val="00A42BF0"/>
    <w:rsid w:val="00A43641"/>
    <w:rsid w:val="00A4394E"/>
    <w:rsid w:val="00A44CA8"/>
    <w:rsid w:val="00A468EC"/>
    <w:rsid w:val="00A51D5C"/>
    <w:rsid w:val="00A73B40"/>
    <w:rsid w:val="00A868A6"/>
    <w:rsid w:val="00AA3C65"/>
    <w:rsid w:val="00AB0394"/>
    <w:rsid w:val="00AB5A66"/>
    <w:rsid w:val="00AB5ABD"/>
    <w:rsid w:val="00AC0EC0"/>
    <w:rsid w:val="00AC4AA9"/>
    <w:rsid w:val="00AD0EB4"/>
    <w:rsid w:val="00AE4AE6"/>
    <w:rsid w:val="00B00119"/>
    <w:rsid w:val="00B02889"/>
    <w:rsid w:val="00B13EBB"/>
    <w:rsid w:val="00B17609"/>
    <w:rsid w:val="00B41D66"/>
    <w:rsid w:val="00B5318A"/>
    <w:rsid w:val="00B74AAC"/>
    <w:rsid w:val="00B773D6"/>
    <w:rsid w:val="00B82B91"/>
    <w:rsid w:val="00B8660E"/>
    <w:rsid w:val="00BA1DF3"/>
    <w:rsid w:val="00BA2FAB"/>
    <w:rsid w:val="00BA3EE9"/>
    <w:rsid w:val="00BC4541"/>
    <w:rsid w:val="00BC6771"/>
    <w:rsid w:val="00BD0370"/>
    <w:rsid w:val="00BD089D"/>
    <w:rsid w:val="00BF762E"/>
    <w:rsid w:val="00C03AEA"/>
    <w:rsid w:val="00C04D73"/>
    <w:rsid w:val="00C1624F"/>
    <w:rsid w:val="00C24BC2"/>
    <w:rsid w:val="00C25179"/>
    <w:rsid w:val="00C33403"/>
    <w:rsid w:val="00C37298"/>
    <w:rsid w:val="00C47A4C"/>
    <w:rsid w:val="00C703F2"/>
    <w:rsid w:val="00C77E71"/>
    <w:rsid w:val="00C9029D"/>
    <w:rsid w:val="00C939A7"/>
    <w:rsid w:val="00C9457B"/>
    <w:rsid w:val="00CA00D3"/>
    <w:rsid w:val="00CC474F"/>
    <w:rsid w:val="00CC7439"/>
    <w:rsid w:val="00CC7EB7"/>
    <w:rsid w:val="00CF1167"/>
    <w:rsid w:val="00CF70D1"/>
    <w:rsid w:val="00CF7582"/>
    <w:rsid w:val="00D11C4E"/>
    <w:rsid w:val="00D40F8C"/>
    <w:rsid w:val="00D4490B"/>
    <w:rsid w:val="00D711F4"/>
    <w:rsid w:val="00D71D48"/>
    <w:rsid w:val="00D726D2"/>
    <w:rsid w:val="00D8727F"/>
    <w:rsid w:val="00DA0AE8"/>
    <w:rsid w:val="00DA476D"/>
    <w:rsid w:val="00DC3CAC"/>
    <w:rsid w:val="00DD015C"/>
    <w:rsid w:val="00DE6D6D"/>
    <w:rsid w:val="00DE7623"/>
    <w:rsid w:val="00E16626"/>
    <w:rsid w:val="00E52DF2"/>
    <w:rsid w:val="00E55BD0"/>
    <w:rsid w:val="00E77238"/>
    <w:rsid w:val="00E84CA2"/>
    <w:rsid w:val="00E86151"/>
    <w:rsid w:val="00E86F84"/>
    <w:rsid w:val="00EA0223"/>
    <w:rsid w:val="00EA1C94"/>
    <w:rsid w:val="00EC1A80"/>
    <w:rsid w:val="00EE4C73"/>
    <w:rsid w:val="00F61253"/>
    <w:rsid w:val="00F61427"/>
    <w:rsid w:val="00F80B16"/>
    <w:rsid w:val="00F821CC"/>
    <w:rsid w:val="00F86FAC"/>
    <w:rsid w:val="00F9280C"/>
    <w:rsid w:val="00F95CFA"/>
    <w:rsid w:val="00FA3BAD"/>
    <w:rsid w:val="00FF15DC"/>
    <w:rsid w:val="00FF61A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C5C6"/>
  <w15:chartTrackingRefBased/>
  <w15:docId w15:val="{25DB8F7A-BA27-45FB-ADB9-C141470F1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223"/>
    <w:pPr>
      <w:spacing w:after="120" w:line="360" w:lineRule="auto"/>
    </w:pPr>
  </w:style>
  <w:style w:type="paragraph" w:styleId="Ttulo1">
    <w:name w:val="heading 1"/>
    <w:basedOn w:val="Normal"/>
    <w:next w:val="Normal"/>
    <w:link w:val="Ttulo1Car"/>
    <w:uiPriority w:val="9"/>
    <w:qFormat/>
    <w:rsid w:val="00EA0223"/>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A0223"/>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0223"/>
    <w:pPr>
      <w:keepNext/>
      <w:keepLines/>
      <w:spacing w:before="160" w:after="80" w:line="278"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0223"/>
    <w:pPr>
      <w:keepNext/>
      <w:keepLines/>
      <w:spacing w:before="80" w:after="40" w:line="278" w:lineRule="auto"/>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0223"/>
    <w:pPr>
      <w:keepNext/>
      <w:keepLines/>
      <w:spacing w:before="80" w:after="40" w:line="278" w:lineRule="auto"/>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0223"/>
    <w:pPr>
      <w:keepNext/>
      <w:keepLines/>
      <w:spacing w:before="40" w:after="0" w:line="278" w:lineRule="auto"/>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0223"/>
    <w:pPr>
      <w:keepNext/>
      <w:keepLines/>
      <w:spacing w:before="40" w:after="0" w:line="278" w:lineRule="auto"/>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0223"/>
    <w:pPr>
      <w:keepNext/>
      <w:keepLines/>
      <w:spacing w:after="0" w:line="278" w:lineRule="auto"/>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0223"/>
    <w:pPr>
      <w:keepNext/>
      <w:keepLines/>
      <w:spacing w:after="0" w:line="278" w:lineRule="auto"/>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02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A02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02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02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02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02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02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02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0223"/>
    <w:rPr>
      <w:rFonts w:eastAsiaTheme="majorEastAsia" w:cstheme="majorBidi"/>
      <w:color w:val="272727" w:themeColor="text1" w:themeTint="D8"/>
    </w:rPr>
  </w:style>
  <w:style w:type="paragraph" w:styleId="Ttulo">
    <w:name w:val="Title"/>
    <w:basedOn w:val="Normal"/>
    <w:next w:val="Normal"/>
    <w:link w:val="TtuloCar"/>
    <w:uiPriority w:val="10"/>
    <w:qFormat/>
    <w:rsid w:val="00EA0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02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0223"/>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02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0223"/>
    <w:pPr>
      <w:spacing w:before="160" w:after="160" w:line="278" w:lineRule="auto"/>
      <w:jc w:val="center"/>
    </w:pPr>
    <w:rPr>
      <w:i/>
      <w:iCs/>
      <w:color w:val="404040" w:themeColor="text1" w:themeTint="BF"/>
    </w:rPr>
  </w:style>
  <w:style w:type="character" w:customStyle="1" w:styleId="CitaCar">
    <w:name w:val="Cita Car"/>
    <w:basedOn w:val="Fuentedeprrafopredeter"/>
    <w:link w:val="Cita"/>
    <w:uiPriority w:val="29"/>
    <w:rsid w:val="00EA0223"/>
    <w:rPr>
      <w:i/>
      <w:iCs/>
      <w:color w:val="404040" w:themeColor="text1" w:themeTint="BF"/>
    </w:rPr>
  </w:style>
  <w:style w:type="paragraph" w:styleId="Prrafodelista">
    <w:name w:val="List Paragraph"/>
    <w:basedOn w:val="Normal"/>
    <w:uiPriority w:val="34"/>
    <w:qFormat/>
    <w:rsid w:val="00EA0223"/>
    <w:pPr>
      <w:spacing w:after="160" w:line="278" w:lineRule="auto"/>
      <w:ind w:left="720"/>
      <w:contextualSpacing/>
    </w:pPr>
  </w:style>
  <w:style w:type="character" w:styleId="nfasisintenso">
    <w:name w:val="Intense Emphasis"/>
    <w:basedOn w:val="Fuentedeprrafopredeter"/>
    <w:uiPriority w:val="21"/>
    <w:qFormat/>
    <w:rsid w:val="00EA0223"/>
    <w:rPr>
      <w:i/>
      <w:iCs/>
      <w:color w:val="0F4761" w:themeColor="accent1" w:themeShade="BF"/>
    </w:rPr>
  </w:style>
  <w:style w:type="paragraph" w:styleId="Citadestacada">
    <w:name w:val="Intense Quote"/>
    <w:basedOn w:val="Normal"/>
    <w:next w:val="Normal"/>
    <w:link w:val="CitadestacadaCar"/>
    <w:uiPriority w:val="30"/>
    <w:qFormat/>
    <w:rsid w:val="00EA022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0223"/>
    <w:rPr>
      <w:i/>
      <w:iCs/>
      <w:color w:val="0F4761" w:themeColor="accent1" w:themeShade="BF"/>
    </w:rPr>
  </w:style>
  <w:style w:type="character" w:styleId="Referenciaintensa">
    <w:name w:val="Intense Reference"/>
    <w:basedOn w:val="Fuentedeprrafopredeter"/>
    <w:uiPriority w:val="32"/>
    <w:qFormat/>
    <w:rsid w:val="00EA0223"/>
    <w:rPr>
      <w:b/>
      <w:bCs/>
      <w:smallCaps/>
      <w:color w:val="0F4761" w:themeColor="accent1" w:themeShade="BF"/>
      <w:spacing w:val="5"/>
    </w:rPr>
  </w:style>
  <w:style w:type="character" w:styleId="Textodelmarcadordeposicin">
    <w:name w:val="Placeholder Text"/>
    <w:basedOn w:val="Fuentedeprrafopredeter"/>
    <w:uiPriority w:val="99"/>
    <w:semiHidden/>
    <w:rsid w:val="00885967"/>
    <w:rPr>
      <w:color w:val="666666"/>
    </w:rPr>
  </w:style>
  <w:style w:type="table" w:styleId="Tablaconcuadrcula">
    <w:name w:val="Table Grid"/>
    <w:basedOn w:val="Tablanormal"/>
    <w:uiPriority w:val="39"/>
    <w:rsid w:val="009879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EE479-5EE4-4BA7-8EC1-1DA5A3BC5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1212</TotalTime>
  <Pages>33</Pages>
  <Words>3273</Words>
  <Characters>18003</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Thannia Contreras Bastidas (Alumno)</dc:creator>
  <cp:keywords/>
  <dc:description/>
  <cp:lastModifiedBy>Thannia Contreras Bastidas (Alumno)</cp:lastModifiedBy>
  <cp:revision>196</cp:revision>
  <dcterms:created xsi:type="dcterms:W3CDTF">2026-09-21T21:47:00Z</dcterms:created>
  <dcterms:modified xsi:type="dcterms:W3CDTF">2026-09-22T18:09:00Z</dcterms:modified>
</cp:coreProperties>
</file>