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28DAB" w14:textId="4099364E" w:rsidR="00814454" w:rsidRDefault="00814454">
      <w:r>
        <w:t>Make good horror game.</w:t>
      </w:r>
    </w:p>
    <w:p w14:paraId="7499F28E" w14:textId="77777777" w:rsidR="00814454" w:rsidRDefault="00814454"/>
    <w:p w14:paraId="3BEB5B3C" w14:textId="3741DBCC" w:rsidR="00612F3B" w:rsidRDefault="00814454">
      <w:r w:rsidRPr="00814454">
        <w:t>If the interaction between the player and the game world is poor, then the overall experience will suffer, and the effectiveness of the other horror elements will suffer as well.</w:t>
      </w:r>
    </w:p>
    <w:p w14:paraId="7F57D56C" w14:textId="77777777" w:rsidR="00436331" w:rsidRDefault="00436331"/>
    <w:p w14:paraId="08702FDF" w14:textId="30891447" w:rsidR="00436331" w:rsidRDefault="00436331">
      <w:pPr>
        <w:rPr>
          <w:rFonts w:ascii="Georgia" w:hAnsi="Georgia"/>
          <w:color w:val="D3D3D3"/>
          <w:sz w:val="27"/>
          <w:szCs w:val="27"/>
          <w:shd w:val="clear" w:color="auto" w:fill="181818"/>
        </w:rPr>
      </w:pPr>
      <w:r>
        <w:rPr>
          <w:rFonts w:ascii="Georgia" w:hAnsi="Georgia"/>
          <w:color w:val="D3D3D3"/>
          <w:sz w:val="27"/>
          <w:szCs w:val="27"/>
          <w:shd w:val="clear" w:color="auto" w:fill="181818"/>
        </w:rPr>
        <w:t>Atmospheric games </w:t>
      </w:r>
    </w:p>
    <w:p w14:paraId="28C30AFE" w14:textId="77777777" w:rsidR="00436331" w:rsidRDefault="00436331">
      <w:pPr>
        <w:rPr>
          <w:rFonts w:ascii="Georgia" w:hAnsi="Georgia"/>
          <w:color w:val="D3D3D3"/>
          <w:sz w:val="27"/>
          <w:szCs w:val="27"/>
          <w:shd w:val="clear" w:color="auto" w:fill="181818"/>
        </w:rPr>
      </w:pPr>
    </w:p>
    <w:p w14:paraId="7FC8921A" w14:textId="0FE2C7EA" w:rsidR="00436331" w:rsidRDefault="00436331">
      <w:pPr>
        <w:rPr>
          <w:rFonts w:ascii="Segoe UI" w:hAnsi="Segoe UI" w:cs="Segoe UI"/>
          <w:color w:val="282829"/>
          <w:sz w:val="23"/>
          <w:szCs w:val="23"/>
          <w:shd w:val="clear" w:color="auto" w:fill="FFFFFF"/>
        </w:rPr>
      </w:pPr>
      <w:r>
        <w:rPr>
          <w:rFonts w:ascii="Segoe UI" w:hAnsi="Segoe UI" w:cs="Segoe UI"/>
          <w:color w:val="282829"/>
          <w:sz w:val="23"/>
          <w:szCs w:val="23"/>
          <w:shd w:val="clear" w:color="auto" w:fill="FFFFFF"/>
        </w:rPr>
        <w:t>do not use jump scares.</w:t>
      </w:r>
    </w:p>
    <w:p w14:paraId="12DE3368" w14:textId="77777777" w:rsidR="0028743B" w:rsidRDefault="0028743B">
      <w:pPr>
        <w:rPr>
          <w:rFonts w:ascii="Segoe UI" w:hAnsi="Segoe UI" w:cs="Segoe UI"/>
          <w:color w:val="282829"/>
          <w:sz w:val="23"/>
          <w:szCs w:val="23"/>
          <w:shd w:val="clear" w:color="auto" w:fill="FFFFFF"/>
        </w:rPr>
      </w:pPr>
    </w:p>
    <w:p w14:paraId="335821D4" w14:textId="77777777" w:rsidR="0028743B" w:rsidRDefault="0028743B" w:rsidP="0028743B">
      <w:pPr>
        <w:pStyle w:val="q-relative"/>
        <w:numPr>
          <w:ilvl w:val="0"/>
          <w:numId w:val="1"/>
        </w:numPr>
        <w:shd w:val="clear" w:color="auto" w:fill="FFFFFF"/>
        <w:spacing w:before="0" w:beforeAutospacing="0" w:after="0" w:afterAutospacing="0"/>
        <w:ind w:left="1200" w:right="480"/>
        <w:rPr>
          <w:rFonts w:ascii="Segoe UI" w:hAnsi="Segoe UI" w:cs="Segoe UI"/>
          <w:color w:val="282829"/>
          <w:sz w:val="23"/>
          <w:szCs w:val="23"/>
        </w:rPr>
      </w:pPr>
      <w:r>
        <w:rPr>
          <w:rFonts w:ascii="Segoe UI" w:hAnsi="Segoe UI" w:cs="Segoe UI"/>
          <w:color w:val="282829"/>
          <w:sz w:val="23"/>
          <w:szCs w:val="23"/>
          <w:shd w:val="clear" w:color="auto" w:fill="FFFFFF"/>
        </w:rPr>
        <w:t xml:space="preserve">4. </w:t>
      </w:r>
      <w:r>
        <w:rPr>
          <w:rFonts w:ascii="Segoe UI" w:hAnsi="Segoe UI" w:cs="Segoe UI"/>
          <w:color w:val="282829"/>
          <w:sz w:val="23"/>
          <w:szCs w:val="23"/>
        </w:rPr>
        <w:t>Babies/toddlers, demonic teenage girls in pyjamas with black hair etc. are overused and honestly overrated as well.</w:t>
      </w:r>
    </w:p>
    <w:p w14:paraId="11D45431" w14:textId="5716A0CD" w:rsidR="0028743B" w:rsidRDefault="0028743B"/>
    <w:p w14:paraId="672402BF" w14:textId="77BDBF36" w:rsidR="0028743B" w:rsidRDefault="0028743B">
      <w:pPr>
        <w:rPr>
          <w:rFonts w:ascii="Segoe UI" w:hAnsi="Segoe UI" w:cs="Segoe UI"/>
          <w:color w:val="282829"/>
          <w:sz w:val="23"/>
          <w:szCs w:val="23"/>
          <w:shd w:val="clear" w:color="auto" w:fill="FFFFFF"/>
        </w:rPr>
      </w:pPr>
      <w:r>
        <w:rPr>
          <w:rFonts w:ascii="Segoe UI" w:hAnsi="Segoe UI" w:cs="Segoe UI"/>
          <w:color w:val="282829"/>
          <w:sz w:val="23"/>
          <w:szCs w:val="23"/>
          <w:shd w:val="clear" w:color="auto" w:fill="FFFFFF"/>
        </w:rPr>
        <w:t xml:space="preserve">What feelings are positive but do not exclude </w:t>
      </w:r>
      <w:proofErr w:type="spellStart"/>
      <w:r>
        <w:rPr>
          <w:rFonts w:ascii="Segoe UI" w:hAnsi="Segoe UI" w:cs="Segoe UI"/>
          <w:color w:val="282829"/>
          <w:sz w:val="23"/>
          <w:szCs w:val="23"/>
          <w:shd w:val="clear" w:color="auto" w:fill="FFFFFF"/>
        </w:rPr>
        <w:t>similtaneously</w:t>
      </w:r>
      <w:proofErr w:type="spellEnd"/>
      <w:r>
        <w:rPr>
          <w:rFonts w:ascii="Segoe UI" w:hAnsi="Segoe UI" w:cs="Segoe UI"/>
          <w:color w:val="282829"/>
          <w:sz w:val="23"/>
          <w:szCs w:val="23"/>
          <w:shd w:val="clear" w:color="auto" w:fill="FFFFFF"/>
        </w:rPr>
        <w:t xml:space="preserve"> feeling scared? Being sexually aroused pops into mind first. Mix in some weird fetishes to make the players feel sickened by their own thoughts, feelings and sexuality.</w:t>
      </w:r>
    </w:p>
    <w:p w14:paraId="4E0C25E8" w14:textId="77777777" w:rsidR="0028743B" w:rsidRDefault="0028743B">
      <w:pPr>
        <w:rPr>
          <w:rFonts w:ascii="Segoe UI" w:hAnsi="Segoe UI" w:cs="Segoe UI"/>
          <w:color w:val="282829"/>
          <w:sz w:val="23"/>
          <w:szCs w:val="23"/>
          <w:shd w:val="clear" w:color="auto" w:fill="FFFFFF"/>
        </w:rPr>
      </w:pPr>
    </w:p>
    <w:p w14:paraId="650DFC8E" w14:textId="62D32C08" w:rsidR="0028743B" w:rsidRDefault="0028743B">
      <w:r>
        <w:rPr>
          <w:rFonts w:ascii="Segoe UI" w:hAnsi="Segoe UI" w:cs="Segoe UI"/>
          <w:color w:val="282829"/>
          <w:sz w:val="23"/>
          <w:szCs w:val="23"/>
          <w:shd w:val="clear" w:color="auto" w:fill="FFFFFF"/>
        </w:rPr>
        <w:t>Getting tortured or hurt isn’t scary. Knowing that those things might happen is scary. Suspension is the most important thing. As long as nothing happens but there is the risk of something happening you’re doing things right.</w:t>
      </w:r>
    </w:p>
    <w:sectPr w:rsidR="0028743B">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rdia New">
    <w:altName w:val="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4D386E"/>
    <w:multiLevelType w:val="multilevel"/>
    <w:tmpl w:val="468E2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8527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454"/>
    <w:rsid w:val="0028743B"/>
    <w:rsid w:val="00436331"/>
    <w:rsid w:val="00612F3B"/>
    <w:rsid w:val="0075290D"/>
    <w:rsid w:val="00814454"/>
    <w:rsid w:val="00A82717"/>
    <w:rsid w:val="00BA08D0"/>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FA77"/>
  <w15:chartTrackingRefBased/>
  <w15:docId w15:val="{41E96044-D60D-4647-8809-5DCF64B52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AU"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relative">
    <w:name w:val="q-relative"/>
    <w:basedOn w:val="Normal"/>
    <w:rsid w:val="002874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5609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123</Words>
  <Characters>703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Duangdala　Thanongsai</dc:creator>
  <cp:keywords/>
  <dc:description/>
  <cp:lastModifiedBy>Duangdala　Thanongsai</cp:lastModifiedBy>
  <cp:revision>2</cp:revision>
  <dcterms:created xsi:type="dcterms:W3CDTF">2023-04-21T04:40:00Z</dcterms:created>
  <dcterms:modified xsi:type="dcterms:W3CDTF">2023-04-21T04:53:00Z</dcterms:modified>
</cp:coreProperties>
</file>