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A4122" w14:textId="52B28597" w:rsidR="00945CFD" w:rsidRPr="00945CFD" w:rsidRDefault="00945CFD" w:rsidP="00945CFD">
      <w:pPr>
        <w:rPr>
          <w:b/>
          <w:bCs/>
          <w:sz w:val="36"/>
          <w:szCs w:val="36"/>
          <w:u w:val="single"/>
        </w:rPr>
      </w:pPr>
      <w:r w:rsidRPr="00945CFD">
        <w:rPr>
          <w:b/>
          <w:bCs/>
          <w:sz w:val="36"/>
          <w:szCs w:val="36"/>
          <w:u w:val="single"/>
        </w:rPr>
        <w:t>References for ICT</w:t>
      </w:r>
    </w:p>
    <w:p w14:paraId="48101FFF" w14:textId="75C86127" w:rsidR="00945CFD" w:rsidRDefault="00945CFD" w:rsidP="00945CFD">
      <w:pPr>
        <w:tabs>
          <w:tab w:val="left" w:pos="5640"/>
        </w:tabs>
      </w:pPr>
      <w:r>
        <w:tab/>
      </w:r>
      <w:bookmarkStart w:id="0" w:name="_GoBack"/>
      <w:bookmarkEnd w:id="0"/>
    </w:p>
    <w:p w14:paraId="09D85F50" w14:textId="6621EF08" w:rsidR="00945CFD" w:rsidRDefault="00945CFD" w:rsidP="00945CFD">
      <w:pPr>
        <w:tabs>
          <w:tab w:val="left" w:pos="5640"/>
        </w:tabs>
      </w:pPr>
      <w:hyperlink r:id="rId4" w:history="1">
        <w:r w:rsidRPr="003D5B78">
          <w:rPr>
            <w:rStyle w:val="Hyperlink"/>
          </w:rPr>
          <w:t>https://fontawesome.com/</w:t>
        </w:r>
      </w:hyperlink>
    </w:p>
    <w:p w14:paraId="22159525" w14:textId="22C58BEB" w:rsidR="00945CFD" w:rsidRDefault="00945CFD" w:rsidP="00945CFD">
      <w:pPr>
        <w:tabs>
          <w:tab w:val="left" w:pos="5640"/>
        </w:tabs>
      </w:pPr>
      <w:hyperlink r:id="rId5" w:history="1">
        <w:r w:rsidRPr="003D5B78">
          <w:rPr>
            <w:rStyle w:val="Hyperlink"/>
          </w:rPr>
          <w:t>https://www.weforum.org/stories/2024/02/ai-combat-climate-change/</w:t>
        </w:r>
      </w:hyperlink>
    </w:p>
    <w:p w14:paraId="05711B00" w14:textId="3C583ADA" w:rsidR="00945CFD" w:rsidRDefault="00207EC4" w:rsidP="00945CFD">
      <w:pPr>
        <w:tabs>
          <w:tab w:val="left" w:pos="5640"/>
        </w:tabs>
      </w:pPr>
      <w:hyperlink r:id="rId6" w:history="1">
        <w:r w:rsidRPr="003D5B78">
          <w:rPr>
            <w:rStyle w:val="Hyperlink"/>
          </w:rPr>
          <w:t>https://greencitizen.com/blog/email-carbon-footprint/</w:t>
        </w:r>
      </w:hyperlink>
      <w:r w:rsidRPr="00207EC4">
        <w:t>?</w:t>
      </w:r>
    </w:p>
    <w:p w14:paraId="49F0B969" w14:textId="2719AB0E" w:rsidR="00207EC4" w:rsidRDefault="00207EC4" w:rsidP="00945CFD">
      <w:pPr>
        <w:tabs>
          <w:tab w:val="left" w:pos="5640"/>
        </w:tabs>
      </w:pPr>
      <w:hyperlink r:id="rId7" w:history="1">
        <w:r w:rsidRPr="003D5B78">
          <w:rPr>
            <w:rStyle w:val="Hyperlink"/>
          </w:rPr>
          <w:t>https://againstdata.com/blog/top-facts-and-questions-about-the-carbon-footprint-of-email</w:t>
        </w:r>
      </w:hyperlink>
      <w:r w:rsidRPr="00207EC4">
        <w:t>?</w:t>
      </w:r>
    </w:p>
    <w:p w14:paraId="6BCFDF8E" w14:textId="5A43A03E" w:rsidR="00207EC4" w:rsidRDefault="00207EC4" w:rsidP="00945CFD">
      <w:pPr>
        <w:tabs>
          <w:tab w:val="left" w:pos="5640"/>
        </w:tabs>
      </w:pPr>
      <w:hyperlink r:id="rId8" w:history="1">
        <w:r w:rsidRPr="003D5B78">
          <w:rPr>
            <w:rStyle w:val="Hyperlink"/>
          </w:rPr>
          <w:t>https://www.wired.com/story/new-research-energy-electricity-artificial-intelligence-ai/</w:t>
        </w:r>
      </w:hyperlink>
      <w:r w:rsidRPr="00207EC4">
        <w:t>?</w:t>
      </w:r>
    </w:p>
    <w:p w14:paraId="09358689" w14:textId="6B30E7B0" w:rsidR="00207EC4" w:rsidRDefault="00207EC4" w:rsidP="00945CFD">
      <w:pPr>
        <w:tabs>
          <w:tab w:val="left" w:pos="5640"/>
        </w:tabs>
      </w:pPr>
      <w:hyperlink r:id="rId9" w:history="1">
        <w:r w:rsidRPr="003D5B78">
          <w:rPr>
            <w:rStyle w:val="Hyperlink"/>
          </w:rPr>
          <w:t>https://www.forbes.com/councils/forbestechcouncil/2025/05/21/19-practical-ways-to-reduce-ais-environmental-impact/</w:t>
        </w:r>
      </w:hyperlink>
      <w:r w:rsidRPr="00207EC4">
        <w:t>?</w:t>
      </w:r>
    </w:p>
    <w:p w14:paraId="573B383A" w14:textId="5F00B373" w:rsidR="00207EC4" w:rsidRDefault="00D67C63" w:rsidP="00945CFD">
      <w:pPr>
        <w:tabs>
          <w:tab w:val="left" w:pos="5640"/>
        </w:tabs>
      </w:pPr>
      <w:hyperlink r:id="rId10" w:history="1">
        <w:r w:rsidRPr="003D5B78">
          <w:rPr>
            <w:rStyle w:val="Hyperlink"/>
          </w:rPr>
          <w:t>https://www.indeed.com/career-advice/career-development/importance-of-email</w:t>
        </w:r>
      </w:hyperlink>
    </w:p>
    <w:p w14:paraId="27ACFBEA" w14:textId="51E560B2" w:rsidR="00D67C63" w:rsidRDefault="00D67C63" w:rsidP="00945CFD">
      <w:pPr>
        <w:tabs>
          <w:tab w:val="left" w:pos="5640"/>
        </w:tabs>
      </w:pPr>
      <w:hyperlink r:id="rId11" w:history="1">
        <w:r w:rsidRPr="003D5B78">
          <w:rPr>
            <w:rStyle w:val="Hyperlink"/>
          </w:rPr>
          <w:t>https://carbonliteracy.com/the-carbon-cost-of-an-email/</w:t>
        </w:r>
      </w:hyperlink>
    </w:p>
    <w:p w14:paraId="21C23F51" w14:textId="44CF4462" w:rsidR="00D67C63" w:rsidRDefault="00D67C63" w:rsidP="00945CFD">
      <w:pPr>
        <w:tabs>
          <w:tab w:val="left" w:pos="5640"/>
        </w:tabs>
      </w:pPr>
      <w:hyperlink r:id="rId12" w:history="1">
        <w:r w:rsidRPr="003D5B78">
          <w:rPr>
            <w:rStyle w:val="Hyperlink"/>
          </w:rPr>
          <w:t>https://fightclimatechange.earth/2022/05/22/the-environmental-cost-of-email/</w:t>
        </w:r>
      </w:hyperlink>
    </w:p>
    <w:p w14:paraId="2089452E" w14:textId="130FE03D" w:rsidR="00D67C63" w:rsidRDefault="00D67C63" w:rsidP="00945CFD">
      <w:pPr>
        <w:tabs>
          <w:tab w:val="left" w:pos="5640"/>
        </w:tabs>
      </w:pPr>
      <w:hyperlink r:id="rId13" w:history="1">
        <w:r w:rsidRPr="003D5B78">
          <w:rPr>
            <w:rStyle w:val="Hyperlink"/>
          </w:rPr>
          <w:t>https://www.worldcleanupday.org/post/the-hidden-costs-of-emails-time-profit-and-the-environment</w:t>
        </w:r>
      </w:hyperlink>
    </w:p>
    <w:p w14:paraId="142E3F8B" w14:textId="71877CB7" w:rsidR="00D67C63" w:rsidRPr="00945CFD" w:rsidRDefault="00D67C63" w:rsidP="00945CFD">
      <w:pPr>
        <w:tabs>
          <w:tab w:val="left" w:pos="5640"/>
        </w:tabs>
      </w:pPr>
    </w:p>
    <w:sectPr w:rsidR="00D67C63" w:rsidRPr="0094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FD"/>
    <w:rsid w:val="00207EC4"/>
    <w:rsid w:val="00945CFD"/>
    <w:rsid w:val="00D67C63"/>
    <w:rsid w:val="00F2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9F02"/>
  <w15:chartTrackingRefBased/>
  <w15:docId w15:val="{02FF73B8-DD58-4795-A9E0-5A7A72BD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d.com/story/new-research-energy-electricity-artificial-intelligence-ai/" TargetMode="External"/><Relationship Id="rId13" Type="http://schemas.openxmlformats.org/officeDocument/2006/relationships/hyperlink" Target="https://www.worldcleanupday.org/post/the-hidden-costs-of-emails-time-profit-and-the-environ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gainstdata.com/blog/top-facts-and-questions-about-the-carbon-footprint-of-email" TargetMode="External"/><Relationship Id="rId12" Type="http://schemas.openxmlformats.org/officeDocument/2006/relationships/hyperlink" Target="https://fightclimatechange.earth/2022/05/22/the-environmental-cost-of-emai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eencitizen.com/blog/email-carbon-footprint/" TargetMode="External"/><Relationship Id="rId11" Type="http://schemas.openxmlformats.org/officeDocument/2006/relationships/hyperlink" Target="https://carbonliteracy.com/the-carbon-cost-of-an-email/" TargetMode="External"/><Relationship Id="rId5" Type="http://schemas.openxmlformats.org/officeDocument/2006/relationships/hyperlink" Target="https://www.weforum.org/stories/2024/02/ai-combat-climate-chang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ndeed.com/career-advice/career-development/importance-of-email" TargetMode="External"/><Relationship Id="rId4" Type="http://schemas.openxmlformats.org/officeDocument/2006/relationships/hyperlink" Target="https://fontawesome.com/" TargetMode="External"/><Relationship Id="rId9" Type="http://schemas.openxmlformats.org/officeDocument/2006/relationships/hyperlink" Target="https://www.forbes.com/councils/forbestechcouncil/2025/05/21/19-practical-ways-to-reduce-ais-environmental-impac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2025-05-27T04:19:00Z</dcterms:created>
  <dcterms:modified xsi:type="dcterms:W3CDTF">2025-05-27T04:19:00Z</dcterms:modified>
</cp:coreProperties>
</file>