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5D6E" w:rsidRDefault="00987DD7">
      <w:pPr>
        <w:jc w:val="center"/>
        <w:rPr>
          <w:rFonts w:ascii="Calibri" w:eastAsia="Calibri" w:hAnsi="Calibri" w:cs="Calibri"/>
          <w:b/>
          <w:sz w:val="32"/>
        </w:rPr>
      </w:pPr>
      <w:r>
        <w:rPr>
          <w:rFonts w:ascii="Calibri" w:eastAsia="Calibri" w:hAnsi="Calibri" w:cs="Calibri"/>
          <w:b/>
          <w:sz w:val="32"/>
        </w:rPr>
        <w:t>Graph Demo Readme</w:t>
      </w:r>
    </w:p>
    <w:p w:rsidR="00AD5D6E" w:rsidRDefault="00987DD7">
      <w:pPr>
        <w:rPr>
          <w:rFonts w:ascii="Calibri" w:eastAsia="Calibri" w:hAnsi="Calibri" w:cs="Calibri"/>
        </w:rPr>
      </w:pPr>
      <w:r>
        <w:rPr>
          <w:rFonts w:ascii="Calibri" w:eastAsia="Calibri" w:hAnsi="Calibri" w:cs="Calibri"/>
        </w:rPr>
        <w:t xml:space="preserve">The Graph demo shows how to use the PowerBuilder </w:t>
      </w:r>
      <w:proofErr w:type="spellStart"/>
      <w:r>
        <w:rPr>
          <w:rFonts w:ascii="Calibri" w:eastAsia="Calibri" w:hAnsi="Calibri" w:cs="Calibri"/>
        </w:rPr>
        <w:t>WebBrowser</w:t>
      </w:r>
      <w:proofErr w:type="spellEnd"/>
      <w:r>
        <w:rPr>
          <w:rFonts w:ascii="Calibri" w:eastAsia="Calibri" w:hAnsi="Calibri" w:cs="Calibri"/>
        </w:rPr>
        <w:t xml:space="preserve"> control to render the third-party visual charts which are exposed as JavaScript classes. It mainly demonstrates how to execute </w:t>
      </w:r>
      <w:proofErr w:type="spellStart"/>
      <w:r>
        <w:rPr>
          <w:rFonts w:ascii="Calibri" w:eastAsia="Calibri" w:hAnsi="Calibri" w:cs="Calibri"/>
        </w:rPr>
        <w:t>JavaScripts</w:t>
      </w:r>
      <w:proofErr w:type="spellEnd"/>
      <w:r>
        <w:rPr>
          <w:rFonts w:ascii="Calibri" w:eastAsia="Calibri" w:hAnsi="Calibri" w:cs="Calibri"/>
        </w:rPr>
        <w:t xml:space="preserve"> in the PowerBuilder application to dynamically adjust data display in different chart styles; and connect the chart event with the </w:t>
      </w:r>
      <w:proofErr w:type="spellStart"/>
      <w:r>
        <w:rPr>
          <w:rFonts w:ascii="Calibri" w:eastAsia="Calibri" w:hAnsi="Calibri" w:cs="Calibri"/>
        </w:rPr>
        <w:t>WebBrowser</w:t>
      </w:r>
      <w:proofErr w:type="spellEnd"/>
      <w:r>
        <w:rPr>
          <w:rFonts w:ascii="Calibri" w:eastAsia="Calibri" w:hAnsi="Calibri" w:cs="Calibri"/>
        </w:rPr>
        <w:t xml:space="preserve"> event so that JavaScript and </w:t>
      </w:r>
      <w:proofErr w:type="spellStart"/>
      <w:r>
        <w:rPr>
          <w:rFonts w:ascii="Calibri" w:eastAsia="Calibri" w:hAnsi="Calibri" w:cs="Calibri"/>
        </w:rPr>
        <w:t>PowerScript</w:t>
      </w:r>
      <w:proofErr w:type="spellEnd"/>
      <w:r>
        <w:rPr>
          <w:rFonts w:ascii="Calibri" w:eastAsia="Calibri" w:hAnsi="Calibri" w:cs="Calibri"/>
        </w:rPr>
        <w:t xml:space="preserve"> can interact with each other. </w:t>
      </w:r>
    </w:p>
    <w:p w:rsidR="00AD5D6E" w:rsidRDefault="00AD5D6E">
      <w:pPr>
        <w:rPr>
          <w:rFonts w:ascii="Calibri" w:eastAsia="Calibri" w:hAnsi="Calibri" w:cs="Calibri"/>
        </w:rPr>
      </w:pPr>
    </w:p>
    <w:p w:rsidR="00AD5D6E" w:rsidRDefault="00987DD7">
      <w:pPr>
        <w:rPr>
          <w:rFonts w:ascii="Calibri" w:eastAsia="Calibri" w:hAnsi="Calibri" w:cs="Calibri"/>
          <w:b/>
          <w:u w:val="single"/>
        </w:rPr>
      </w:pPr>
      <w:r>
        <w:rPr>
          <w:rFonts w:ascii="Calibri" w:eastAsia="Calibri" w:hAnsi="Calibri" w:cs="Calibri"/>
          <w:b/>
          <w:u w:val="single"/>
        </w:rPr>
        <w:t>General steps to apply a chart (exposed as JavaScript classes):</w:t>
      </w:r>
    </w:p>
    <w:p w:rsidR="00AD5D6E" w:rsidRDefault="00987DD7">
      <w:pPr>
        <w:rPr>
          <w:rFonts w:ascii="Calibri" w:eastAsia="Calibri" w:hAnsi="Calibri" w:cs="Calibri"/>
        </w:rPr>
      </w:pPr>
      <w:r>
        <w:rPr>
          <w:rFonts w:ascii="Calibri" w:eastAsia="Calibri" w:hAnsi="Calibri" w:cs="Calibri"/>
        </w:rPr>
        <w:t>Step 1: Create an HTML page which contains the following:</w:t>
      </w:r>
    </w:p>
    <w:p w:rsidR="00AD5D6E" w:rsidRDefault="00987DD7">
      <w:pPr>
        <w:numPr>
          <w:ilvl w:val="0"/>
          <w:numId w:val="1"/>
        </w:numPr>
        <w:ind w:left="720" w:hanging="360"/>
        <w:rPr>
          <w:rFonts w:ascii="Calibri" w:eastAsia="Calibri" w:hAnsi="Calibri" w:cs="Calibri"/>
        </w:rPr>
      </w:pPr>
      <w:r>
        <w:rPr>
          <w:rFonts w:ascii="Calibri" w:eastAsia="Calibri" w:hAnsi="Calibri" w:cs="Calibri"/>
        </w:rPr>
        <w:t xml:space="preserve">References to the online JS and CSS files for the chart. </w:t>
      </w:r>
    </w:p>
    <w:p w:rsidR="00AD5D6E" w:rsidRDefault="00987DD7">
      <w:pPr>
        <w:numPr>
          <w:ilvl w:val="0"/>
          <w:numId w:val="1"/>
        </w:numPr>
        <w:ind w:left="720" w:hanging="360"/>
        <w:rPr>
          <w:rFonts w:ascii="Calibri" w:eastAsia="Calibri" w:hAnsi="Calibri" w:cs="Calibri"/>
        </w:rPr>
      </w:pPr>
      <w:r>
        <w:rPr>
          <w:rFonts w:ascii="Calibri" w:eastAsia="Calibri" w:hAnsi="Calibri" w:cs="Calibri"/>
        </w:rPr>
        <w:t>A div or canvas container where the chart will be rendered.</w:t>
      </w:r>
    </w:p>
    <w:p w:rsidR="00AD5D6E" w:rsidRDefault="00987DD7">
      <w:pPr>
        <w:numPr>
          <w:ilvl w:val="0"/>
          <w:numId w:val="1"/>
        </w:numPr>
        <w:ind w:left="720" w:hanging="360"/>
        <w:rPr>
          <w:rFonts w:ascii="Calibri" w:eastAsia="Calibri" w:hAnsi="Calibri" w:cs="Calibri"/>
        </w:rPr>
      </w:pPr>
      <w:r>
        <w:rPr>
          <w:rFonts w:ascii="Calibri" w:eastAsia="Calibri" w:hAnsi="Calibri" w:cs="Calibri"/>
        </w:rPr>
        <w:t xml:space="preserve">An event listener for the Resize event, so that the div or canvas container can be automatically resized. </w:t>
      </w:r>
    </w:p>
    <w:p w:rsidR="00AD5D6E" w:rsidRDefault="00987DD7">
      <w:pPr>
        <w:rPr>
          <w:rFonts w:ascii="Calibri" w:eastAsia="Calibri" w:hAnsi="Calibri" w:cs="Calibri"/>
        </w:rPr>
      </w:pPr>
      <w:r>
        <w:rPr>
          <w:rFonts w:ascii="Calibri" w:eastAsia="Calibri" w:hAnsi="Calibri" w:cs="Calibri"/>
        </w:rPr>
        <w:t xml:space="preserve">Step 2: Create a PowerBuilder window and add a </w:t>
      </w:r>
      <w:proofErr w:type="spellStart"/>
      <w:r>
        <w:rPr>
          <w:rFonts w:ascii="Calibri" w:eastAsia="Calibri" w:hAnsi="Calibri" w:cs="Calibri"/>
        </w:rPr>
        <w:t>WebBrowser</w:t>
      </w:r>
      <w:proofErr w:type="spellEnd"/>
      <w:r>
        <w:rPr>
          <w:rFonts w:ascii="Calibri" w:eastAsia="Calibri" w:hAnsi="Calibri" w:cs="Calibri"/>
        </w:rPr>
        <w:t xml:space="preserve"> control to the window. Set the </w:t>
      </w:r>
      <w:proofErr w:type="spellStart"/>
      <w:r>
        <w:rPr>
          <w:rFonts w:ascii="Calibri" w:eastAsia="Calibri" w:hAnsi="Calibri" w:cs="Calibri"/>
        </w:rPr>
        <w:t>WebBrowser</w:t>
      </w:r>
      <w:proofErr w:type="spellEnd"/>
      <w:r>
        <w:rPr>
          <w:rFonts w:ascii="Calibri" w:eastAsia="Calibri" w:hAnsi="Calibri" w:cs="Calibri"/>
        </w:rPr>
        <w:t xml:space="preserve"> control to open the HTML page created in step 1.</w:t>
      </w:r>
    </w:p>
    <w:p w:rsidR="00AD5D6E" w:rsidRDefault="00987DD7">
      <w:pPr>
        <w:rPr>
          <w:rFonts w:ascii="Calibri" w:eastAsia="Calibri" w:hAnsi="Calibri" w:cs="Calibri"/>
        </w:rPr>
      </w:pPr>
      <w:r>
        <w:rPr>
          <w:rFonts w:ascii="Calibri" w:eastAsia="Calibri" w:hAnsi="Calibri" w:cs="Calibri"/>
        </w:rPr>
        <w:t xml:space="preserve">Step 3: Define a </w:t>
      </w:r>
      <w:proofErr w:type="spellStart"/>
      <w:r>
        <w:rPr>
          <w:rFonts w:ascii="Calibri" w:eastAsia="Calibri" w:hAnsi="Calibri" w:cs="Calibri"/>
          <w:shd w:val="clear" w:color="auto" w:fill="FFFFFF"/>
        </w:rPr>
        <w:t>ue_clicked</w:t>
      </w:r>
      <w:proofErr w:type="spellEnd"/>
      <w:r>
        <w:rPr>
          <w:rFonts w:ascii="Calibri" w:eastAsia="Calibri" w:hAnsi="Calibri" w:cs="Calibri"/>
        </w:rPr>
        <w:t xml:space="preserve"> user event for the </w:t>
      </w:r>
      <w:proofErr w:type="spellStart"/>
      <w:r>
        <w:rPr>
          <w:rFonts w:ascii="Calibri" w:eastAsia="Calibri" w:hAnsi="Calibri" w:cs="Calibri"/>
        </w:rPr>
        <w:t>WebBrowser</w:t>
      </w:r>
      <w:proofErr w:type="spellEnd"/>
      <w:r>
        <w:rPr>
          <w:rFonts w:ascii="Calibri" w:eastAsia="Calibri" w:hAnsi="Calibri" w:cs="Calibri"/>
        </w:rPr>
        <w:t xml:space="preserve"> control and register it before it’s triggered. </w:t>
      </w:r>
    </w:p>
    <w:p w:rsidR="00AD5D6E" w:rsidRDefault="00987DD7">
      <w:pPr>
        <w:rPr>
          <w:rFonts w:ascii="Calibri" w:eastAsia="Calibri" w:hAnsi="Calibri" w:cs="Calibri"/>
        </w:rPr>
      </w:pPr>
      <w:r>
        <w:rPr>
          <w:rFonts w:ascii="Calibri" w:eastAsia="Calibri" w:hAnsi="Calibri" w:cs="Calibri"/>
        </w:rPr>
        <w:t xml:space="preserve">Step 4: Use the </w:t>
      </w:r>
      <w:proofErr w:type="spellStart"/>
      <w:r>
        <w:rPr>
          <w:rFonts w:ascii="Calibri" w:eastAsia="Calibri" w:hAnsi="Calibri" w:cs="Calibri"/>
        </w:rPr>
        <w:t>EvaluateJavaScriptSync</w:t>
      </w:r>
      <w:proofErr w:type="spellEnd"/>
      <w:r>
        <w:rPr>
          <w:rFonts w:ascii="Calibri" w:eastAsia="Calibri" w:hAnsi="Calibri" w:cs="Calibri"/>
        </w:rPr>
        <w:t xml:space="preserve"> and </w:t>
      </w:r>
      <w:proofErr w:type="spellStart"/>
      <w:r>
        <w:rPr>
          <w:rFonts w:ascii="Calibri" w:eastAsia="Calibri" w:hAnsi="Calibri" w:cs="Calibri"/>
        </w:rPr>
        <w:t>EvaluateJavaScriptAsync</w:t>
      </w:r>
      <w:proofErr w:type="spellEnd"/>
      <w:r>
        <w:rPr>
          <w:rFonts w:ascii="Calibri" w:eastAsia="Calibri" w:hAnsi="Calibri" w:cs="Calibri"/>
        </w:rPr>
        <w:t xml:space="preserve"> functions of the </w:t>
      </w:r>
      <w:proofErr w:type="spellStart"/>
      <w:r>
        <w:rPr>
          <w:rFonts w:ascii="Calibri" w:eastAsia="Calibri" w:hAnsi="Calibri" w:cs="Calibri"/>
        </w:rPr>
        <w:t>WebBrowser</w:t>
      </w:r>
      <w:proofErr w:type="spellEnd"/>
      <w:r>
        <w:rPr>
          <w:rFonts w:ascii="Calibri" w:eastAsia="Calibri" w:hAnsi="Calibri" w:cs="Calibri"/>
        </w:rPr>
        <w:t xml:space="preserve"> control to generate the chart.</w:t>
      </w:r>
    </w:p>
    <w:p w:rsidR="00AD5D6E" w:rsidRDefault="00987DD7">
      <w:pPr>
        <w:rPr>
          <w:rFonts w:ascii="Calibri" w:eastAsia="Calibri" w:hAnsi="Calibri" w:cs="Calibri"/>
        </w:rPr>
      </w:pPr>
      <w:r>
        <w:rPr>
          <w:rFonts w:ascii="Calibri" w:eastAsia="Calibri" w:hAnsi="Calibri" w:cs="Calibri"/>
        </w:rPr>
        <w:t xml:space="preserve">Step 5: If the JavaScript classes support user event bindings, then bind </w:t>
      </w:r>
      <w:proofErr w:type="spellStart"/>
      <w:proofErr w:type="gramStart"/>
      <w:r>
        <w:rPr>
          <w:rFonts w:ascii="Calibri" w:eastAsia="Calibri" w:hAnsi="Calibri" w:cs="Calibri"/>
        </w:rPr>
        <w:t>window.webBrowser.ue</w:t>
      </w:r>
      <w:proofErr w:type="gramEnd"/>
      <w:r>
        <w:rPr>
          <w:rFonts w:ascii="Calibri" w:eastAsia="Calibri" w:hAnsi="Calibri" w:cs="Calibri"/>
        </w:rPr>
        <w:t>_clicked</w:t>
      </w:r>
      <w:proofErr w:type="spellEnd"/>
      <w:r>
        <w:rPr>
          <w:rFonts w:ascii="Calibri" w:eastAsia="Calibri" w:hAnsi="Calibri" w:cs="Calibri"/>
        </w:rPr>
        <w:t xml:space="preserve"> with the </w:t>
      </w:r>
      <w:proofErr w:type="spellStart"/>
      <w:r>
        <w:rPr>
          <w:rFonts w:ascii="Calibri" w:eastAsia="Calibri" w:hAnsi="Calibri" w:cs="Calibri"/>
        </w:rPr>
        <w:t>WebBrowser</w:t>
      </w:r>
      <w:proofErr w:type="spellEnd"/>
      <w:r>
        <w:rPr>
          <w:rFonts w:ascii="Calibri" w:eastAsia="Calibri" w:hAnsi="Calibri" w:cs="Calibri"/>
        </w:rPr>
        <w:t xml:space="preserve"> </w:t>
      </w:r>
      <w:proofErr w:type="spellStart"/>
      <w:r>
        <w:rPr>
          <w:rFonts w:ascii="Calibri" w:eastAsia="Calibri" w:hAnsi="Calibri" w:cs="Calibri"/>
        </w:rPr>
        <w:t>ue_clicked</w:t>
      </w:r>
      <w:proofErr w:type="spellEnd"/>
      <w:r>
        <w:rPr>
          <w:rFonts w:ascii="Calibri" w:eastAsia="Calibri" w:hAnsi="Calibri" w:cs="Calibri"/>
        </w:rPr>
        <w:t xml:space="preserve"> event so that arguments can be passed between them.</w:t>
      </w:r>
    </w:p>
    <w:p w:rsidR="00AD5D6E" w:rsidRDefault="00AD5D6E">
      <w:pPr>
        <w:rPr>
          <w:rFonts w:ascii="Calibri" w:eastAsia="Calibri" w:hAnsi="Calibri" w:cs="Calibri"/>
        </w:rPr>
      </w:pPr>
    </w:p>
    <w:p w:rsidR="00AD5D6E" w:rsidRDefault="00987DD7">
      <w:pPr>
        <w:rPr>
          <w:rFonts w:ascii="Calibri" w:eastAsia="Calibri" w:hAnsi="Calibri" w:cs="Calibri"/>
          <w:b/>
          <w:u w:val="single"/>
        </w:rPr>
      </w:pPr>
      <w:r>
        <w:rPr>
          <w:rFonts w:ascii="Calibri" w:eastAsia="Calibri" w:hAnsi="Calibri" w:cs="Calibri"/>
          <w:b/>
          <w:u w:val="single"/>
        </w:rPr>
        <w:t>To apply Google Charts:</w:t>
      </w:r>
    </w:p>
    <w:p w:rsidR="00AD5D6E" w:rsidRDefault="00987DD7">
      <w:pPr>
        <w:rPr>
          <w:rFonts w:ascii="Calibri" w:eastAsia="Calibri" w:hAnsi="Calibri" w:cs="Calibri"/>
        </w:rPr>
      </w:pPr>
      <w:r>
        <w:rPr>
          <w:rFonts w:ascii="Calibri" w:eastAsia="Calibri" w:hAnsi="Calibri" w:cs="Calibri"/>
        </w:rPr>
        <w:t>Step 1: Create an HTML page which contains the following:</w:t>
      </w:r>
    </w:p>
    <w:p w:rsidR="00AD5D6E" w:rsidRDefault="00987DD7">
      <w:pPr>
        <w:numPr>
          <w:ilvl w:val="0"/>
          <w:numId w:val="2"/>
        </w:numPr>
        <w:ind w:left="720" w:hanging="360"/>
        <w:rPr>
          <w:rFonts w:ascii="Calibri" w:eastAsia="Calibri" w:hAnsi="Calibri" w:cs="Calibri"/>
        </w:rPr>
      </w:pPr>
      <w:r>
        <w:rPr>
          <w:rFonts w:ascii="Calibri" w:eastAsia="Calibri" w:hAnsi="Calibri" w:cs="Calibri"/>
        </w:rPr>
        <w:t>References to the online JS and CSS files for Google Charts. Note that Internet connection is required in order to reference the online files. The referenced JS and CSS files may vary according to the chart styles.</w:t>
      </w:r>
    </w:p>
    <w:p w:rsidR="00AD5D6E" w:rsidRDefault="00987DD7">
      <w:pPr>
        <w:numPr>
          <w:ilvl w:val="0"/>
          <w:numId w:val="2"/>
        </w:numPr>
        <w:ind w:left="720" w:hanging="360"/>
        <w:rPr>
          <w:rFonts w:ascii="Calibri" w:eastAsia="Calibri" w:hAnsi="Calibri" w:cs="Calibri"/>
        </w:rPr>
      </w:pPr>
      <w:r>
        <w:rPr>
          <w:rFonts w:ascii="Calibri" w:eastAsia="Calibri" w:hAnsi="Calibri" w:cs="Calibri"/>
        </w:rPr>
        <w:t>A div container where the chart will be rendered.</w:t>
      </w:r>
    </w:p>
    <w:p w:rsidR="00AD5D6E" w:rsidRDefault="00987DD7">
      <w:pPr>
        <w:numPr>
          <w:ilvl w:val="0"/>
          <w:numId w:val="2"/>
        </w:numPr>
        <w:ind w:left="720" w:hanging="360"/>
        <w:rPr>
          <w:rFonts w:ascii="Calibri" w:eastAsia="Calibri" w:hAnsi="Calibri" w:cs="Calibri"/>
        </w:rPr>
      </w:pPr>
      <w:r>
        <w:rPr>
          <w:rFonts w:ascii="Calibri" w:eastAsia="Calibri" w:hAnsi="Calibri" w:cs="Calibri"/>
        </w:rPr>
        <w:t xml:space="preserve">An event listener for the Resize event, so that the div container can be automatically resized. See </w:t>
      </w:r>
      <w:proofErr w:type="spellStart"/>
      <w:proofErr w:type="gramStart"/>
      <w:r>
        <w:rPr>
          <w:rFonts w:ascii="Calibri" w:eastAsia="Calibri" w:hAnsi="Calibri" w:cs="Calibri"/>
          <w:i/>
        </w:rPr>
        <w:t>window.addEventListener</w:t>
      </w:r>
      <w:proofErr w:type="spellEnd"/>
      <w:proofErr w:type="gramEnd"/>
      <w:r>
        <w:rPr>
          <w:rFonts w:ascii="Calibri" w:eastAsia="Calibri" w:hAnsi="Calibri" w:cs="Calibri"/>
          <w:i/>
        </w:rPr>
        <w:t xml:space="preserve"> </w:t>
      </w:r>
      <w:r>
        <w:rPr>
          <w:rFonts w:ascii="Calibri" w:eastAsia="Calibri" w:hAnsi="Calibri" w:cs="Calibri"/>
        </w:rPr>
        <w:t>in charts.html.</w:t>
      </w:r>
    </w:p>
    <w:p w:rsidR="00AD5D6E" w:rsidRDefault="00987DD7">
      <w:pPr>
        <w:numPr>
          <w:ilvl w:val="0"/>
          <w:numId w:val="2"/>
        </w:numPr>
        <w:ind w:left="720" w:hanging="360"/>
        <w:rPr>
          <w:rFonts w:ascii="Calibri" w:eastAsia="Calibri" w:hAnsi="Calibri" w:cs="Calibri"/>
        </w:rPr>
      </w:pPr>
      <w:r>
        <w:rPr>
          <w:rFonts w:ascii="Calibri" w:eastAsia="Calibri" w:hAnsi="Calibri" w:cs="Calibri"/>
        </w:rPr>
        <w:t xml:space="preserve">A function that executes the event of the </w:t>
      </w:r>
      <w:proofErr w:type="spellStart"/>
      <w:proofErr w:type="gramStart"/>
      <w:r>
        <w:rPr>
          <w:rFonts w:ascii="Calibri" w:eastAsia="Calibri" w:hAnsi="Calibri" w:cs="Calibri"/>
        </w:rPr>
        <w:t>window.webBrowser</w:t>
      </w:r>
      <w:proofErr w:type="spellEnd"/>
      <w:proofErr w:type="gramEnd"/>
      <w:r>
        <w:rPr>
          <w:rFonts w:ascii="Calibri" w:eastAsia="Calibri" w:hAnsi="Calibri" w:cs="Calibri"/>
        </w:rPr>
        <w:t xml:space="preserve"> object. See </w:t>
      </w:r>
      <w:r>
        <w:rPr>
          <w:rFonts w:ascii="Calibri" w:eastAsia="Calibri" w:hAnsi="Calibri" w:cs="Calibri"/>
          <w:i/>
        </w:rPr>
        <w:t xml:space="preserve">function </w:t>
      </w:r>
      <w:proofErr w:type="spellStart"/>
      <w:r>
        <w:rPr>
          <w:rFonts w:ascii="Calibri" w:eastAsia="Calibri" w:hAnsi="Calibri" w:cs="Calibri"/>
          <w:i/>
        </w:rPr>
        <w:t>selectHandler</w:t>
      </w:r>
      <w:proofErr w:type="spellEnd"/>
      <w:r>
        <w:rPr>
          <w:rFonts w:ascii="Calibri" w:eastAsia="Calibri" w:hAnsi="Calibri" w:cs="Calibri"/>
          <w:i/>
        </w:rPr>
        <w:t>(e)</w:t>
      </w:r>
      <w:r>
        <w:rPr>
          <w:rFonts w:ascii="Calibri" w:eastAsia="Calibri" w:hAnsi="Calibri" w:cs="Calibri"/>
        </w:rPr>
        <w:t xml:space="preserve"> in charts.html. </w:t>
      </w:r>
      <w:proofErr w:type="spellStart"/>
      <w:r>
        <w:rPr>
          <w:rFonts w:ascii="Calibri" w:eastAsia="Calibri" w:hAnsi="Calibri" w:cs="Calibri"/>
        </w:rPr>
        <w:t>webBrowser</w:t>
      </w:r>
      <w:proofErr w:type="spellEnd"/>
      <w:r>
        <w:rPr>
          <w:rFonts w:ascii="Calibri" w:eastAsia="Calibri" w:hAnsi="Calibri" w:cs="Calibri"/>
        </w:rPr>
        <w:t xml:space="preserve"> is a reserved keyword (case-sensitive) in </w:t>
      </w:r>
      <w:proofErr w:type="spellStart"/>
      <w:r>
        <w:rPr>
          <w:rFonts w:ascii="Calibri" w:eastAsia="Calibri" w:hAnsi="Calibri" w:cs="Calibri"/>
        </w:rPr>
        <w:t>PowerScript</w:t>
      </w:r>
      <w:proofErr w:type="spellEnd"/>
      <w:r>
        <w:rPr>
          <w:rFonts w:ascii="Calibri" w:eastAsia="Calibri" w:hAnsi="Calibri" w:cs="Calibri"/>
        </w:rPr>
        <w:t xml:space="preserve"> that binds with the PowerBuilder </w:t>
      </w:r>
      <w:proofErr w:type="spellStart"/>
      <w:r>
        <w:rPr>
          <w:rFonts w:ascii="Calibri" w:eastAsia="Calibri" w:hAnsi="Calibri" w:cs="Calibri"/>
        </w:rPr>
        <w:t>WebBrowser</w:t>
      </w:r>
      <w:proofErr w:type="spellEnd"/>
      <w:r>
        <w:rPr>
          <w:rFonts w:ascii="Calibri" w:eastAsia="Calibri" w:hAnsi="Calibri" w:cs="Calibri"/>
        </w:rPr>
        <w:t xml:space="preserve"> control.</w:t>
      </w:r>
    </w:p>
    <w:p w:rsidR="00AD5D6E" w:rsidRDefault="00987DD7">
      <w:pPr>
        <w:ind w:firstLine="720"/>
        <w:rPr>
          <w:rFonts w:ascii="Calibri" w:eastAsia="Calibri" w:hAnsi="Calibri" w:cs="Calibri"/>
        </w:rPr>
      </w:pPr>
      <w:r>
        <w:rPr>
          <w:rFonts w:ascii="Calibri" w:eastAsia="Calibri" w:hAnsi="Calibri" w:cs="Calibri"/>
        </w:rPr>
        <w:lastRenderedPageBreak/>
        <w:t>For a sample HTML page, see charts.html.</w:t>
      </w:r>
    </w:p>
    <w:p w:rsidR="00AD5D6E" w:rsidRDefault="00987DD7">
      <w:pPr>
        <w:rPr>
          <w:rFonts w:ascii="Calibri" w:eastAsia="Calibri" w:hAnsi="Calibri" w:cs="Calibri"/>
        </w:rPr>
      </w:pPr>
      <w:r>
        <w:rPr>
          <w:rFonts w:ascii="Calibri" w:eastAsia="Calibri" w:hAnsi="Calibri" w:cs="Calibri"/>
        </w:rPr>
        <w:t xml:space="preserve">Step 2: Create a PowerBuilder window and add a </w:t>
      </w:r>
      <w:proofErr w:type="spellStart"/>
      <w:r>
        <w:rPr>
          <w:rFonts w:ascii="Calibri" w:eastAsia="Calibri" w:hAnsi="Calibri" w:cs="Calibri"/>
        </w:rPr>
        <w:t>WebBrowser</w:t>
      </w:r>
      <w:proofErr w:type="spellEnd"/>
      <w:r>
        <w:rPr>
          <w:rFonts w:ascii="Calibri" w:eastAsia="Calibri" w:hAnsi="Calibri" w:cs="Calibri"/>
        </w:rPr>
        <w:t xml:space="preserve"> control to the window. Set the </w:t>
      </w:r>
      <w:proofErr w:type="spellStart"/>
      <w:r>
        <w:rPr>
          <w:rFonts w:ascii="Calibri" w:eastAsia="Calibri" w:hAnsi="Calibri" w:cs="Calibri"/>
        </w:rPr>
        <w:t>defaultUrl</w:t>
      </w:r>
      <w:proofErr w:type="spellEnd"/>
      <w:r>
        <w:rPr>
          <w:rFonts w:ascii="Calibri" w:eastAsia="Calibri" w:hAnsi="Calibri" w:cs="Calibri"/>
        </w:rPr>
        <w:t xml:space="preserve"> property of the </w:t>
      </w:r>
      <w:proofErr w:type="spellStart"/>
      <w:r>
        <w:rPr>
          <w:rFonts w:ascii="Calibri" w:eastAsia="Calibri" w:hAnsi="Calibri" w:cs="Calibri"/>
        </w:rPr>
        <w:t>WebBrowser</w:t>
      </w:r>
      <w:proofErr w:type="spellEnd"/>
      <w:r>
        <w:rPr>
          <w:rFonts w:ascii="Calibri" w:eastAsia="Calibri" w:hAnsi="Calibri" w:cs="Calibri"/>
        </w:rPr>
        <w:t xml:space="preserve"> control to open the HTML page created in step 1.</w:t>
      </w:r>
    </w:p>
    <w:p w:rsidR="00AD5D6E" w:rsidRDefault="00987DD7">
      <w:pPr>
        <w:rPr>
          <w:rFonts w:ascii="Calibri" w:eastAsia="Calibri" w:hAnsi="Calibri" w:cs="Calibri"/>
        </w:rPr>
      </w:pPr>
      <w:r>
        <w:rPr>
          <w:rFonts w:ascii="Calibri" w:eastAsia="Calibri" w:hAnsi="Calibri" w:cs="Calibri"/>
        </w:rPr>
        <w:t xml:space="preserve">For example, </w:t>
      </w:r>
      <w:proofErr w:type="spellStart"/>
      <w:r>
        <w:rPr>
          <w:rFonts w:ascii="Calibri" w:eastAsia="Calibri" w:hAnsi="Calibri" w:cs="Calibri"/>
        </w:rPr>
        <w:t>defaultUrl</w:t>
      </w:r>
      <w:proofErr w:type="spellEnd"/>
      <w:r>
        <w:rPr>
          <w:rFonts w:ascii="Calibri" w:eastAsia="Calibri" w:hAnsi="Calibri" w:cs="Calibri"/>
        </w:rPr>
        <w:t>=”</w:t>
      </w:r>
      <w:hyperlink r:id="rId5">
        <w:r>
          <w:rPr>
            <w:rFonts w:ascii="Calibri" w:eastAsia="Calibri" w:hAnsi="Calibri" w:cs="Calibri"/>
            <w:color w:val="0000FF"/>
            <w:u w:val="single"/>
          </w:rPr>
          <w:t>file:///charts.html</w:t>
        </w:r>
      </w:hyperlink>
      <w:r>
        <w:rPr>
          <w:rFonts w:ascii="Calibri" w:eastAsia="Calibri" w:hAnsi="Calibri" w:cs="Calibri"/>
        </w:rPr>
        <w:t>”</w:t>
      </w:r>
    </w:p>
    <w:p w:rsidR="00AD5D6E" w:rsidRDefault="00987DD7">
      <w:pPr>
        <w:rPr>
          <w:rFonts w:ascii="Calibri" w:eastAsia="Calibri" w:hAnsi="Calibri" w:cs="Calibri"/>
        </w:rPr>
      </w:pPr>
      <w:r>
        <w:rPr>
          <w:rFonts w:ascii="Calibri" w:eastAsia="Calibri" w:hAnsi="Calibri" w:cs="Calibri"/>
        </w:rPr>
        <w:t xml:space="preserve">For a sample window and </w:t>
      </w:r>
      <w:proofErr w:type="spellStart"/>
      <w:r>
        <w:rPr>
          <w:rFonts w:ascii="Calibri" w:eastAsia="Calibri" w:hAnsi="Calibri" w:cs="Calibri"/>
        </w:rPr>
        <w:t>WebBrowser</w:t>
      </w:r>
      <w:proofErr w:type="spellEnd"/>
      <w:r>
        <w:rPr>
          <w:rFonts w:ascii="Calibri" w:eastAsia="Calibri" w:hAnsi="Calibri" w:cs="Calibri"/>
        </w:rPr>
        <w:t xml:space="preserve"> control, see the </w:t>
      </w:r>
      <w:proofErr w:type="spellStart"/>
      <w:r>
        <w:rPr>
          <w:rFonts w:ascii="Calibri" w:eastAsia="Calibri" w:hAnsi="Calibri" w:cs="Calibri"/>
        </w:rPr>
        <w:t>n_webbrowser</w:t>
      </w:r>
      <w:proofErr w:type="spellEnd"/>
      <w:r>
        <w:rPr>
          <w:rFonts w:ascii="Calibri" w:eastAsia="Calibri" w:hAnsi="Calibri" w:cs="Calibri"/>
        </w:rPr>
        <w:t xml:space="preserve"> user object in this demo.</w:t>
      </w:r>
    </w:p>
    <w:p w:rsidR="00AD5D6E" w:rsidRDefault="00987DD7">
      <w:pPr>
        <w:rPr>
          <w:rFonts w:ascii="Calibri" w:eastAsia="Calibri" w:hAnsi="Calibri" w:cs="Calibri"/>
        </w:rPr>
      </w:pPr>
      <w:r>
        <w:rPr>
          <w:rFonts w:ascii="Calibri" w:eastAsia="Calibri" w:hAnsi="Calibri" w:cs="Calibri"/>
        </w:rPr>
        <w:t xml:space="preserve">Step 3: Define a user event for the </w:t>
      </w:r>
      <w:proofErr w:type="spellStart"/>
      <w:r>
        <w:rPr>
          <w:rFonts w:ascii="Calibri" w:eastAsia="Calibri" w:hAnsi="Calibri" w:cs="Calibri"/>
        </w:rPr>
        <w:t>WebBrowser</w:t>
      </w:r>
      <w:proofErr w:type="spellEnd"/>
      <w:r>
        <w:rPr>
          <w:rFonts w:ascii="Calibri" w:eastAsia="Calibri" w:hAnsi="Calibri" w:cs="Calibri"/>
        </w:rPr>
        <w:t xml:space="preserve"> control and then register it before it’s triggered. </w:t>
      </w:r>
    </w:p>
    <w:p w:rsidR="00AD5D6E" w:rsidRDefault="00987DD7">
      <w:pPr>
        <w:rPr>
          <w:rFonts w:ascii="Calibri" w:eastAsia="Calibri" w:hAnsi="Calibri" w:cs="Calibri"/>
        </w:rPr>
      </w:pPr>
      <w:r>
        <w:rPr>
          <w:rFonts w:ascii="Calibri" w:eastAsia="Calibri" w:hAnsi="Calibri" w:cs="Calibri"/>
        </w:rPr>
        <w:t xml:space="preserve">For example, </w:t>
      </w:r>
    </w:p>
    <w:p w:rsidR="00AD5D6E" w:rsidRDefault="00987DD7">
      <w:pPr>
        <w:rPr>
          <w:rFonts w:ascii="Calibri" w:eastAsia="Calibri" w:hAnsi="Calibri" w:cs="Calibri"/>
        </w:rPr>
      </w:pPr>
      <w:r>
        <w:rPr>
          <w:rFonts w:ascii="Calibri" w:eastAsia="Calibri" w:hAnsi="Calibri" w:cs="Calibri"/>
        </w:rPr>
        <w:t xml:space="preserve">event </w:t>
      </w:r>
      <w:proofErr w:type="spellStart"/>
      <w:r>
        <w:rPr>
          <w:rFonts w:ascii="Calibri" w:eastAsia="Calibri" w:hAnsi="Calibri" w:cs="Calibri"/>
        </w:rPr>
        <w:t>ue_</w:t>
      </w:r>
      <w:proofErr w:type="gramStart"/>
      <w:r>
        <w:rPr>
          <w:rFonts w:ascii="Calibri" w:eastAsia="Calibri" w:hAnsi="Calibri" w:cs="Calibri"/>
        </w:rPr>
        <w:t>clicked</w:t>
      </w:r>
      <w:proofErr w:type="spellEnd"/>
      <w:r>
        <w:rPr>
          <w:rFonts w:ascii="Calibri" w:eastAsia="Calibri" w:hAnsi="Calibri" w:cs="Calibri"/>
        </w:rPr>
        <w:t>(</w:t>
      </w:r>
      <w:proofErr w:type="gramEnd"/>
      <w:r>
        <w:rPr>
          <w:rFonts w:ascii="Calibri" w:eastAsia="Calibri" w:hAnsi="Calibri" w:cs="Calibri"/>
        </w:rPr>
        <w:t xml:space="preserve">string </w:t>
      </w:r>
      <w:proofErr w:type="spellStart"/>
      <w:r>
        <w:rPr>
          <w:rFonts w:ascii="Calibri" w:eastAsia="Calibri" w:hAnsi="Calibri" w:cs="Calibri"/>
        </w:rPr>
        <w:t>as_arg</w:t>
      </w:r>
      <w:proofErr w:type="spellEnd"/>
      <w:r>
        <w:rPr>
          <w:rFonts w:ascii="Calibri" w:eastAsia="Calibri" w:hAnsi="Calibri" w:cs="Calibri"/>
        </w:rPr>
        <w:t>);</w:t>
      </w:r>
    </w:p>
    <w:p w:rsidR="00AD5D6E" w:rsidRDefault="00987DD7">
      <w:pPr>
        <w:rPr>
          <w:rFonts w:ascii="Calibri" w:eastAsia="Calibri" w:hAnsi="Calibri" w:cs="Calibri"/>
        </w:rPr>
      </w:pPr>
      <w:r>
        <w:rPr>
          <w:rFonts w:ascii="Calibri" w:eastAsia="Calibri" w:hAnsi="Calibri" w:cs="Calibri"/>
        </w:rPr>
        <w:t>end event</w:t>
      </w:r>
    </w:p>
    <w:p w:rsidR="00AD5D6E" w:rsidRDefault="00987DD7">
      <w:pPr>
        <w:rPr>
          <w:rFonts w:ascii="Calibri" w:eastAsia="Calibri" w:hAnsi="Calibri" w:cs="Calibri"/>
        </w:rPr>
      </w:pPr>
      <w:proofErr w:type="spellStart"/>
      <w:r>
        <w:rPr>
          <w:rFonts w:ascii="Calibri" w:eastAsia="Calibri" w:hAnsi="Calibri" w:cs="Calibri"/>
        </w:rPr>
        <w:t>RegisterEvent</w:t>
      </w:r>
      <w:proofErr w:type="spellEnd"/>
      <w:r>
        <w:rPr>
          <w:rFonts w:ascii="Calibri" w:eastAsia="Calibri" w:hAnsi="Calibri" w:cs="Calibri"/>
        </w:rPr>
        <w:t>("</w:t>
      </w:r>
      <w:proofErr w:type="spellStart"/>
      <w:r>
        <w:rPr>
          <w:rFonts w:ascii="Calibri" w:eastAsia="Calibri" w:hAnsi="Calibri" w:cs="Calibri"/>
        </w:rPr>
        <w:t>ue_clicked</w:t>
      </w:r>
      <w:proofErr w:type="spellEnd"/>
      <w:r>
        <w:rPr>
          <w:rFonts w:ascii="Calibri" w:eastAsia="Calibri" w:hAnsi="Calibri" w:cs="Calibri"/>
        </w:rPr>
        <w:t>")</w:t>
      </w:r>
    </w:p>
    <w:p w:rsidR="00AD5D6E" w:rsidRDefault="00987DD7">
      <w:pPr>
        <w:rPr>
          <w:rFonts w:ascii="Calibri" w:eastAsia="Calibri" w:hAnsi="Calibri" w:cs="Calibri"/>
        </w:rPr>
      </w:pPr>
      <w:r>
        <w:rPr>
          <w:rFonts w:ascii="Calibri" w:eastAsia="Calibri" w:hAnsi="Calibri" w:cs="Calibri"/>
        </w:rPr>
        <w:t xml:space="preserve">For a sample code, see the </w:t>
      </w:r>
      <w:proofErr w:type="spellStart"/>
      <w:r>
        <w:rPr>
          <w:rFonts w:ascii="Calibri" w:eastAsia="Calibri" w:hAnsi="Calibri" w:cs="Calibri"/>
        </w:rPr>
        <w:t>n_webbrowser</w:t>
      </w:r>
      <w:proofErr w:type="spellEnd"/>
      <w:r>
        <w:rPr>
          <w:rFonts w:ascii="Calibri" w:eastAsia="Calibri" w:hAnsi="Calibri" w:cs="Calibri"/>
        </w:rPr>
        <w:t xml:space="preserve"> user object in this demo.</w:t>
      </w:r>
    </w:p>
    <w:p w:rsidR="00AD5D6E" w:rsidRDefault="00987DD7">
      <w:pPr>
        <w:rPr>
          <w:rFonts w:ascii="Calibri" w:eastAsia="Calibri" w:hAnsi="Calibri" w:cs="Calibri"/>
        </w:rPr>
      </w:pPr>
      <w:r>
        <w:rPr>
          <w:rFonts w:ascii="Calibri" w:eastAsia="Calibri" w:hAnsi="Calibri" w:cs="Calibri"/>
        </w:rPr>
        <w:t xml:space="preserve">Step 4: Use the </w:t>
      </w:r>
      <w:proofErr w:type="spellStart"/>
      <w:r>
        <w:rPr>
          <w:rFonts w:ascii="Calibri" w:eastAsia="Calibri" w:hAnsi="Calibri" w:cs="Calibri"/>
        </w:rPr>
        <w:t>EvaluateJavaScriptSync</w:t>
      </w:r>
      <w:proofErr w:type="spellEnd"/>
      <w:r>
        <w:rPr>
          <w:rFonts w:ascii="Calibri" w:eastAsia="Calibri" w:hAnsi="Calibri" w:cs="Calibri"/>
        </w:rPr>
        <w:t xml:space="preserve"> and </w:t>
      </w:r>
      <w:proofErr w:type="spellStart"/>
      <w:r>
        <w:rPr>
          <w:rFonts w:ascii="Calibri" w:eastAsia="Calibri" w:hAnsi="Calibri" w:cs="Calibri"/>
        </w:rPr>
        <w:t>EvaluateJavaScriptAsync</w:t>
      </w:r>
      <w:proofErr w:type="spellEnd"/>
      <w:r>
        <w:rPr>
          <w:rFonts w:ascii="Calibri" w:eastAsia="Calibri" w:hAnsi="Calibri" w:cs="Calibri"/>
        </w:rPr>
        <w:t xml:space="preserve"> functions of the </w:t>
      </w:r>
      <w:proofErr w:type="spellStart"/>
      <w:r>
        <w:rPr>
          <w:rFonts w:ascii="Calibri" w:eastAsia="Calibri" w:hAnsi="Calibri" w:cs="Calibri"/>
        </w:rPr>
        <w:t>WebBrowser</w:t>
      </w:r>
      <w:proofErr w:type="spellEnd"/>
      <w:r>
        <w:rPr>
          <w:rFonts w:ascii="Calibri" w:eastAsia="Calibri" w:hAnsi="Calibri" w:cs="Calibri"/>
        </w:rPr>
        <w:t xml:space="preserve"> control to execute </w:t>
      </w:r>
      <w:proofErr w:type="spellStart"/>
      <w:r>
        <w:rPr>
          <w:rFonts w:ascii="Calibri" w:eastAsia="Calibri" w:hAnsi="Calibri" w:cs="Calibri"/>
        </w:rPr>
        <w:t>JavaScripts</w:t>
      </w:r>
      <w:proofErr w:type="spellEnd"/>
      <w:r>
        <w:rPr>
          <w:rFonts w:ascii="Calibri" w:eastAsia="Calibri" w:hAnsi="Calibri" w:cs="Calibri"/>
        </w:rPr>
        <w:t xml:space="preserve"> to define three variables for the HTML page: </w:t>
      </w:r>
    </w:p>
    <w:p w:rsidR="00AD5D6E" w:rsidRDefault="00987DD7">
      <w:pPr>
        <w:numPr>
          <w:ilvl w:val="0"/>
          <w:numId w:val="3"/>
        </w:numPr>
        <w:ind w:left="720" w:hanging="360"/>
        <w:rPr>
          <w:rFonts w:ascii="Calibri" w:eastAsia="Calibri" w:hAnsi="Calibri" w:cs="Calibri"/>
        </w:rPr>
      </w:pPr>
      <w:r>
        <w:rPr>
          <w:rFonts w:ascii="Calibri" w:eastAsia="Calibri" w:hAnsi="Calibri" w:cs="Calibri"/>
        </w:rPr>
        <w:t xml:space="preserve">data – the value comes from the </w:t>
      </w:r>
      <w:proofErr w:type="spellStart"/>
      <w:r>
        <w:rPr>
          <w:rFonts w:ascii="Calibri" w:eastAsia="Calibri" w:hAnsi="Calibri" w:cs="Calibri"/>
        </w:rPr>
        <w:t>DataWindow</w:t>
      </w:r>
      <w:proofErr w:type="spellEnd"/>
      <w:r>
        <w:rPr>
          <w:rFonts w:ascii="Calibri" w:eastAsia="Calibri" w:hAnsi="Calibri" w:cs="Calibri"/>
        </w:rPr>
        <w:t xml:space="preserve">, and generated as JSON strings through </w:t>
      </w:r>
      <w:proofErr w:type="spellStart"/>
      <w:r>
        <w:rPr>
          <w:rFonts w:ascii="Calibri" w:eastAsia="Calibri" w:hAnsi="Calibri" w:cs="Calibri"/>
        </w:rPr>
        <w:t>JSONGenerator</w:t>
      </w:r>
      <w:proofErr w:type="spellEnd"/>
    </w:p>
    <w:p w:rsidR="00AD5D6E" w:rsidRDefault="00987DD7">
      <w:pPr>
        <w:numPr>
          <w:ilvl w:val="0"/>
          <w:numId w:val="3"/>
        </w:numPr>
        <w:ind w:left="720" w:hanging="360"/>
        <w:rPr>
          <w:rFonts w:ascii="Calibri" w:eastAsia="Calibri" w:hAnsi="Calibri" w:cs="Calibri"/>
        </w:rPr>
      </w:pPr>
      <w:proofErr w:type="spellStart"/>
      <w:r>
        <w:rPr>
          <w:rFonts w:ascii="Calibri" w:eastAsia="Calibri" w:hAnsi="Calibri" w:cs="Calibri"/>
        </w:rPr>
        <w:t>myChart</w:t>
      </w:r>
      <w:proofErr w:type="spellEnd"/>
      <w:r>
        <w:rPr>
          <w:rFonts w:ascii="Calibri" w:eastAsia="Calibri" w:hAnsi="Calibri" w:cs="Calibri"/>
        </w:rPr>
        <w:t xml:space="preserve"> - </w:t>
      </w:r>
      <w:proofErr w:type="spellStart"/>
      <w:r>
        <w:rPr>
          <w:rFonts w:ascii="Calibri" w:eastAsia="Calibri" w:hAnsi="Calibri" w:cs="Calibri"/>
        </w:rPr>
        <w:t>myChart.draw</w:t>
      </w:r>
      <w:proofErr w:type="spellEnd"/>
      <w:r>
        <w:rPr>
          <w:rFonts w:ascii="Calibri" w:eastAsia="Calibri" w:hAnsi="Calibri" w:cs="Calibri"/>
        </w:rPr>
        <w:t>(data, options) generates the chart</w:t>
      </w:r>
    </w:p>
    <w:p w:rsidR="00AD5D6E" w:rsidRDefault="00987DD7">
      <w:pPr>
        <w:numPr>
          <w:ilvl w:val="0"/>
          <w:numId w:val="3"/>
        </w:numPr>
        <w:ind w:left="720" w:hanging="360"/>
        <w:rPr>
          <w:rFonts w:ascii="Calibri" w:eastAsia="Calibri" w:hAnsi="Calibri" w:cs="Calibri"/>
        </w:rPr>
      </w:pPr>
      <w:r>
        <w:rPr>
          <w:rFonts w:ascii="Calibri" w:eastAsia="Calibri" w:hAnsi="Calibri" w:cs="Calibri"/>
        </w:rPr>
        <w:t>options</w:t>
      </w:r>
    </w:p>
    <w:p w:rsidR="00AD5D6E" w:rsidRDefault="00987DD7">
      <w:pPr>
        <w:rPr>
          <w:rFonts w:ascii="Calibri" w:eastAsia="Calibri" w:hAnsi="Calibri" w:cs="Calibri"/>
        </w:rPr>
      </w:pPr>
      <w:r>
        <w:rPr>
          <w:rFonts w:ascii="Calibri" w:eastAsia="Calibri" w:hAnsi="Calibri" w:cs="Calibri"/>
        </w:rPr>
        <w:t xml:space="preserve">For a sample code, see </w:t>
      </w:r>
      <w:proofErr w:type="spellStart"/>
      <w:r>
        <w:rPr>
          <w:rFonts w:ascii="Calibri" w:eastAsia="Calibri" w:hAnsi="Calibri" w:cs="Calibri"/>
        </w:rPr>
        <w:t>of_apply</w:t>
      </w:r>
      <w:proofErr w:type="spellEnd"/>
      <w:r>
        <w:rPr>
          <w:rFonts w:ascii="Calibri" w:eastAsia="Calibri" w:hAnsi="Calibri" w:cs="Calibri"/>
        </w:rPr>
        <w:t xml:space="preserve"> and </w:t>
      </w:r>
      <w:proofErr w:type="spellStart"/>
      <w:r>
        <w:rPr>
          <w:rFonts w:ascii="Calibri" w:eastAsia="Calibri" w:hAnsi="Calibri" w:cs="Calibri"/>
        </w:rPr>
        <w:t>of_apply_async</w:t>
      </w:r>
      <w:proofErr w:type="spellEnd"/>
      <w:r>
        <w:rPr>
          <w:rFonts w:ascii="Calibri" w:eastAsia="Calibri" w:hAnsi="Calibri" w:cs="Calibri"/>
        </w:rPr>
        <w:t xml:space="preserve"> functions in </w:t>
      </w:r>
      <w:proofErr w:type="spellStart"/>
      <w:r>
        <w:rPr>
          <w:rFonts w:ascii="Calibri" w:eastAsia="Calibri" w:hAnsi="Calibri" w:cs="Calibri"/>
        </w:rPr>
        <w:t>n_webbrowser</w:t>
      </w:r>
      <w:proofErr w:type="spellEnd"/>
      <w:r>
        <w:rPr>
          <w:rFonts w:ascii="Calibri" w:eastAsia="Calibri" w:hAnsi="Calibri" w:cs="Calibri"/>
        </w:rPr>
        <w:t>.</w:t>
      </w:r>
    </w:p>
    <w:p w:rsidR="00AD5D6E" w:rsidRDefault="00987DD7">
      <w:pPr>
        <w:rPr>
          <w:rFonts w:ascii="Calibri" w:eastAsia="Calibri" w:hAnsi="Calibri" w:cs="Calibri"/>
        </w:rPr>
      </w:pPr>
      <w:r>
        <w:rPr>
          <w:rFonts w:ascii="Calibri" w:eastAsia="Calibri" w:hAnsi="Calibri" w:cs="Calibri"/>
        </w:rPr>
        <w:t xml:space="preserve">Step 5: Bind the select event of the point in the chart with the </w:t>
      </w:r>
      <w:proofErr w:type="spellStart"/>
      <w:r>
        <w:rPr>
          <w:rFonts w:ascii="Calibri" w:eastAsia="Calibri" w:hAnsi="Calibri" w:cs="Calibri"/>
        </w:rPr>
        <w:t>selectHandler</w:t>
      </w:r>
      <w:proofErr w:type="spellEnd"/>
      <w:r>
        <w:rPr>
          <w:rFonts w:ascii="Calibri" w:eastAsia="Calibri" w:hAnsi="Calibri" w:cs="Calibri"/>
        </w:rPr>
        <w:t xml:space="preserve"> function, so that the </w:t>
      </w:r>
      <w:proofErr w:type="spellStart"/>
      <w:r>
        <w:rPr>
          <w:rFonts w:ascii="Calibri" w:eastAsia="Calibri" w:hAnsi="Calibri" w:cs="Calibri"/>
        </w:rPr>
        <w:t>WebBrowser</w:t>
      </w:r>
      <w:proofErr w:type="spellEnd"/>
      <w:r>
        <w:rPr>
          <w:rFonts w:ascii="Calibri" w:eastAsia="Calibri" w:hAnsi="Calibri" w:cs="Calibri"/>
        </w:rPr>
        <w:t xml:space="preserve"> </w:t>
      </w:r>
      <w:proofErr w:type="spellStart"/>
      <w:r>
        <w:rPr>
          <w:rFonts w:ascii="Calibri" w:eastAsia="Calibri" w:hAnsi="Calibri" w:cs="Calibri"/>
        </w:rPr>
        <w:t>ue_clicked</w:t>
      </w:r>
      <w:proofErr w:type="spellEnd"/>
      <w:r>
        <w:rPr>
          <w:rFonts w:ascii="Calibri" w:eastAsia="Calibri" w:hAnsi="Calibri" w:cs="Calibri"/>
        </w:rPr>
        <w:t xml:space="preserve"> event can be triggered when </w:t>
      </w:r>
      <w:proofErr w:type="spellStart"/>
      <w:proofErr w:type="gramStart"/>
      <w:r>
        <w:rPr>
          <w:rFonts w:ascii="Calibri" w:eastAsia="Calibri" w:hAnsi="Calibri" w:cs="Calibri"/>
        </w:rPr>
        <w:t>window.webBrowser.ue</w:t>
      </w:r>
      <w:proofErr w:type="gramEnd"/>
      <w:r>
        <w:rPr>
          <w:rFonts w:ascii="Calibri" w:eastAsia="Calibri" w:hAnsi="Calibri" w:cs="Calibri"/>
        </w:rPr>
        <w:t>_clicked</w:t>
      </w:r>
      <w:proofErr w:type="spellEnd"/>
      <w:r>
        <w:rPr>
          <w:rFonts w:ascii="Calibri" w:eastAsia="Calibri" w:hAnsi="Calibri" w:cs="Calibri"/>
        </w:rPr>
        <w:t xml:space="preserve"> is triggered, and values can be passed by </w:t>
      </w:r>
      <w:proofErr w:type="spellStart"/>
      <w:r>
        <w:rPr>
          <w:rFonts w:ascii="Calibri" w:eastAsia="Calibri" w:hAnsi="Calibri" w:cs="Calibri"/>
        </w:rPr>
        <w:t>as_arg</w:t>
      </w:r>
      <w:proofErr w:type="spellEnd"/>
      <w:r>
        <w:rPr>
          <w:rFonts w:ascii="Calibri" w:eastAsia="Calibri" w:hAnsi="Calibri" w:cs="Calibri"/>
        </w:rPr>
        <w:t xml:space="preserve"> between </w:t>
      </w:r>
      <w:proofErr w:type="spellStart"/>
      <w:r>
        <w:rPr>
          <w:rFonts w:ascii="Calibri" w:eastAsia="Calibri" w:hAnsi="Calibri" w:cs="Calibri"/>
        </w:rPr>
        <w:t>PowerScript</w:t>
      </w:r>
      <w:proofErr w:type="spellEnd"/>
      <w:r>
        <w:rPr>
          <w:rFonts w:ascii="Calibri" w:eastAsia="Calibri" w:hAnsi="Calibri" w:cs="Calibri"/>
        </w:rPr>
        <w:t xml:space="preserve"> and JavaScript.</w:t>
      </w:r>
    </w:p>
    <w:p w:rsidR="00AD5D6E" w:rsidRDefault="00AD5D6E">
      <w:pPr>
        <w:rPr>
          <w:rFonts w:ascii="Calibri" w:eastAsia="Calibri" w:hAnsi="Calibri" w:cs="Calibri"/>
        </w:rPr>
      </w:pPr>
    </w:p>
    <w:p w:rsidR="00AD5D6E" w:rsidRDefault="00987DD7">
      <w:pPr>
        <w:rPr>
          <w:rFonts w:ascii="Calibri" w:eastAsia="Calibri" w:hAnsi="Calibri" w:cs="Calibri"/>
          <w:b/>
          <w:u w:val="single"/>
        </w:rPr>
      </w:pPr>
      <w:r>
        <w:rPr>
          <w:rFonts w:ascii="Calibri" w:eastAsia="Calibri" w:hAnsi="Calibri" w:cs="Calibri"/>
          <w:b/>
          <w:u w:val="single"/>
        </w:rPr>
        <w:t>To import Google Charts from demo</w:t>
      </w:r>
    </w:p>
    <w:p w:rsidR="00AD5D6E" w:rsidRDefault="00987DD7">
      <w:pPr>
        <w:rPr>
          <w:rFonts w:ascii="Calibri" w:eastAsia="Calibri" w:hAnsi="Calibri" w:cs="Calibri"/>
        </w:rPr>
      </w:pPr>
      <w:r>
        <w:rPr>
          <w:rFonts w:ascii="Calibri" w:eastAsia="Calibri" w:hAnsi="Calibri" w:cs="Calibri"/>
        </w:rPr>
        <w:t>The demo app has shown cases for many chart styles including Line, Candlestick(K-Line), Area, Column, Pie, Scatter, Org, and Timelines. Notice that, for Org and Timelines charts, additional JavaScript and CSS files must be referenced.</w:t>
      </w:r>
    </w:p>
    <w:p w:rsidR="00AD5D6E" w:rsidRDefault="00987DD7">
      <w:pPr>
        <w:rPr>
          <w:rFonts w:ascii="Calibri" w:eastAsia="Calibri" w:hAnsi="Calibri" w:cs="Calibri"/>
        </w:rPr>
      </w:pPr>
      <w:r>
        <w:rPr>
          <w:rFonts w:ascii="Calibri" w:eastAsia="Calibri" w:hAnsi="Calibri" w:cs="Calibri"/>
        </w:rPr>
        <w:t>If you want to directly integrate the Google Charts from the demo app into your app, take the following steps:</w:t>
      </w:r>
    </w:p>
    <w:p w:rsidR="00AD5D6E" w:rsidRDefault="00987DD7">
      <w:pPr>
        <w:numPr>
          <w:ilvl w:val="0"/>
          <w:numId w:val="4"/>
        </w:numPr>
        <w:ind w:left="720" w:hanging="360"/>
        <w:rPr>
          <w:rFonts w:ascii="Calibri" w:eastAsia="Calibri" w:hAnsi="Calibri" w:cs="Calibri"/>
        </w:rPr>
      </w:pPr>
      <w:r>
        <w:rPr>
          <w:rFonts w:ascii="Calibri" w:eastAsia="Calibri" w:hAnsi="Calibri" w:cs="Calibri"/>
        </w:rPr>
        <w:t xml:space="preserve">Add </w:t>
      </w:r>
      <w:proofErr w:type="spellStart"/>
      <w:r>
        <w:rPr>
          <w:rFonts w:ascii="Calibri" w:eastAsia="Calibri" w:hAnsi="Calibri" w:cs="Calibri"/>
        </w:rPr>
        <w:t>googlecharts_base.pbl</w:t>
      </w:r>
      <w:proofErr w:type="spellEnd"/>
      <w:r>
        <w:rPr>
          <w:rFonts w:ascii="Calibri" w:eastAsia="Calibri" w:hAnsi="Calibri" w:cs="Calibri"/>
        </w:rPr>
        <w:t xml:space="preserve"> to your application.</w:t>
      </w:r>
    </w:p>
    <w:p w:rsidR="00AD5D6E" w:rsidRDefault="00987DD7">
      <w:pPr>
        <w:numPr>
          <w:ilvl w:val="0"/>
          <w:numId w:val="4"/>
        </w:numPr>
        <w:ind w:left="720" w:hanging="360"/>
        <w:rPr>
          <w:rFonts w:ascii="Calibri" w:eastAsia="Calibri" w:hAnsi="Calibri" w:cs="Calibri"/>
        </w:rPr>
      </w:pPr>
      <w:r>
        <w:rPr>
          <w:rFonts w:ascii="Calibri" w:eastAsia="Calibri" w:hAnsi="Calibri" w:cs="Calibri"/>
        </w:rPr>
        <w:t xml:space="preserve">Call the interface in the </w:t>
      </w:r>
      <w:proofErr w:type="spellStart"/>
      <w:r>
        <w:rPr>
          <w:rFonts w:ascii="Calibri" w:eastAsia="Calibri" w:hAnsi="Calibri" w:cs="Calibri"/>
        </w:rPr>
        <w:t>n_webbrowser</w:t>
      </w:r>
      <w:proofErr w:type="spellEnd"/>
      <w:r>
        <w:rPr>
          <w:rFonts w:ascii="Calibri" w:eastAsia="Calibri" w:hAnsi="Calibri" w:cs="Calibri"/>
        </w:rPr>
        <w:t xml:space="preserve"> user object of </w:t>
      </w:r>
      <w:proofErr w:type="spellStart"/>
      <w:r>
        <w:rPr>
          <w:rFonts w:ascii="Calibri" w:eastAsia="Calibri" w:hAnsi="Calibri" w:cs="Calibri"/>
        </w:rPr>
        <w:t>googlecharts_base.pbl</w:t>
      </w:r>
      <w:proofErr w:type="spellEnd"/>
      <w:r>
        <w:rPr>
          <w:rFonts w:ascii="Calibri" w:eastAsia="Calibri" w:hAnsi="Calibri" w:cs="Calibri"/>
        </w:rPr>
        <w:t xml:space="preserve">. </w:t>
      </w:r>
    </w:p>
    <w:p w:rsidR="00AD5D6E" w:rsidRDefault="00987DD7">
      <w:pPr>
        <w:ind w:left="720"/>
        <w:rPr>
          <w:rFonts w:ascii="Calibri" w:eastAsia="Calibri" w:hAnsi="Calibri" w:cs="Calibri"/>
        </w:rPr>
      </w:pPr>
      <w:proofErr w:type="spellStart"/>
      <w:r>
        <w:rPr>
          <w:rFonts w:ascii="Calibri" w:eastAsia="Calibri" w:hAnsi="Calibri" w:cs="Calibri"/>
        </w:rPr>
        <w:t>n_webbrowser</w:t>
      </w:r>
      <w:proofErr w:type="spellEnd"/>
      <w:r>
        <w:rPr>
          <w:rFonts w:ascii="Calibri" w:eastAsia="Calibri" w:hAnsi="Calibri" w:cs="Calibri"/>
        </w:rPr>
        <w:t xml:space="preserve"> has encapsulated the interfaces required for interfering with the chart. </w:t>
      </w:r>
    </w:p>
    <w:p w:rsidR="00AD5D6E" w:rsidRDefault="00987DD7">
      <w:pPr>
        <w:ind w:left="720"/>
        <w:rPr>
          <w:rFonts w:ascii="Calibri" w:eastAsia="Calibri" w:hAnsi="Calibri" w:cs="Calibri"/>
        </w:rPr>
      </w:pPr>
      <w:r>
        <w:rPr>
          <w:rFonts w:ascii="Calibri" w:eastAsia="Calibri" w:hAnsi="Calibri" w:cs="Calibri"/>
        </w:rPr>
        <w:lastRenderedPageBreak/>
        <w:t xml:space="preserve">The </w:t>
      </w:r>
      <w:proofErr w:type="spellStart"/>
      <w:r>
        <w:rPr>
          <w:rFonts w:ascii="Calibri" w:eastAsia="Calibri" w:hAnsi="Calibri" w:cs="Calibri"/>
        </w:rPr>
        <w:t>of_createData</w:t>
      </w:r>
      <w:proofErr w:type="spellEnd"/>
      <w:r>
        <w:rPr>
          <w:rFonts w:ascii="Calibri" w:eastAsia="Calibri" w:hAnsi="Calibri" w:cs="Calibri"/>
        </w:rPr>
        <w:t xml:space="preserve"> function etc. generate the JSON string from the graph </w:t>
      </w:r>
      <w:proofErr w:type="spellStart"/>
      <w:r>
        <w:rPr>
          <w:rFonts w:ascii="Calibri" w:eastAsia="Calibri" w:hAnsi="Calibri" w:cs="Calibri"/>
        </w:rPr>
        <w:t>DataObject</w:t>
      </w:r>
      <w:proofErr w:type="spellEnd"/>
      <w:r>
        <w:rPr>
          <w:rFonts w:ascii="Calibri" w:eastAsia="Calibri" w:hAnsi="Calibri" w:cs="Calibri"/>
        </w:rPr>
        <w:t xml:space="preserve">, </w:t>
      </w:r>
      <w:proofErr w:type="spellStart"/>
      <w:r>
        <w:rPr>
          <w:rFonts w:ascii="Calibri" w:eastAsia="Calibri" w:hAnsi="Calibri" w:cs="Calibri"/>
        </w:rPr>
        <w:t>DataWindow</w:t>
      </w:r>
      <w:proofErr w:type="spellEnd"/>
      <w:r>
        <w:rPr>
          <w:rFonts w:ascii="Calibri" w:eastAsia="Calibri" w:hAnsi="Calibri" w:cs="Calibri"/>
        </w:rPr>
        <w:t xml:space="preserve">, and SQL statements and then generate the chart from the JSON string. For example, </w:t>
      </w:r>
    </w:p>
    <w:p w:rsidR="00AD5D6E" w:rsidRDefault="00987DD7">
      <w:pPr>
        <w:ind w:left="720"/>
        <w:rPr>
          <w:rFonts w:ascii="Calibri" w:eastAsia="Calibri" w:hAnsi="Calibri" w:cs="Calibri"/>
        </w:rPr>
      </w:pPr>
      <w:r>
        <w:rPr>
          <w:rFonts w:ascii="Calibri" w:eastAsia="Calibri" w:hAnsi="Calibri" w:cs="Calibri"/>
        </w:rPr>
        <w:t xml:space="preserve">String </w:t>
      </w:r>
      <w:proofErr w:type="spellStart"/>
      <w:r>
        <w:rPr>
          <w:rFonts w:ascii="Calibri" w:eastAsia="Calibri" w:hAnsi="Calibri" w:cs="Calibri"/>
        </w:rPr>
        <w:t>ls_Title</w:t>
      </w:r>
      <w:proofErr w:type="spellEnd"/>
      <w:r>
        <w:rPr>
          <w:rFonts w:ascii="Calibri" w:eastAsia="Calibri" w:hAnsi="Calibri" w:cs="Calibri"/>
        </w:rPr>
        <w:t xml:space="preserve">, </w:t>
      </w:r>
      <w:proofErr w:type="spellStart"/>
      <w:r>
        <w:rPr>
          <w:rFonts w:ascii="Calibri" w:eastAsia="Calibri" w:hAnsi="Calibri" w:cs="Calibri"/>
        </w:rPr>
        <w:t>ls_Option</w:t>
      </w:r>
      <w:proofErr w:type="spellEnd"/>
      <w:r>
        <w:rPr>
          <w:rFonts w:ascii="Calibri" w:eastAsia="Calibri" w:hAnsi="Calibri" w:cs="Calibri"/>
        </w:rPr>
        <w:t xml:space="preserve">, </w:t>
      </w:r>
      <w:proofErr w:type="spellStart"/>
      <w:r>
        <w:rPr>
          <w:rFonts w:ascii="Calibri" w:eastAsia="Calibri" w:hAnsi="Calibri" w:cs="Calibri"/>
        </w:rPr>
        <w:t>ls_data</w:t>
      </w:r>
      <w:proofErr w:type="spellEnd"/>
    </w:p>
    <w:p w:rsidR="00AD5D6E" w:rsidRDefault="00987DD7">
      <w:pPr>
        <w:ind w:left="720"/>
        <w:rPr>
          <w:rFonts w:ascii="Calibri" w:eastAsia="Calibri" w:hAnsi="Calibri" w:cs="Calibri"/>
        </w:rPr>
      </w:pPr>
      <w:r>
        <w:rPr>
          <w:rFonts w:ascii="Calibri" w:eastAsia="Calibri" w:hAnsi="Calibri" w:cs="Calibri"/>
        </w:rPr>
        <w:t>//Title</w:t>
      </w:r>
    </w:p>
    <w:p w:rsidR="00AD5D6E" w:rsidRDefault="00987DD7">
      <w:pPr>
        <w:ind w:left="720"/>
        <w:rPr>
          <w:rFonts w:ascii="Calibri" w:eastAsia="Calibri" w:hAnsi="Calibri" w:cs="Calibri"/>
        </w:rPr>
      </w:pPr>
      <w:proofErr w:type="spellStart"/>
      <w:r>
        <w:rPr>
          <w:rFonts w:ascii="Calibri" w:eastAsia="Calibri" w:hAnsi="Calibri" w:cs="Calibri"/>
        </w:rPr>
        <w:t>ls_Title</w:t>
      </w:r>
      <w:proofErr w:type="spellEnd"/>
      <w:r>
        <w:rPr>
          <w:rFonts w:ascii="Calibri" w:eastAsia="Calibri" w:hAnsi="Calibri" w:cs="Calibri"/>
        </w:rPr>
        <w:t xml:space="preserve"> = dw_</w:t>
      </w:r>
      <w:proofErr w:type="gramStart"/>
      <w:r>
        <w:rPr>
          <w:rFonts w:ascii="Calibri" w:eastAsia="Calibri" w:hAnsi="Calibri" w:cs="Calibri"/>
        </w:rPr>
        <w:t>1.Describe</w:t>
      </w:r>
      <w:proofErr w:type="gramEnd"/>
      <w:r>
        <w:rPr>
          <w:rFonts w:ascii="Calibri" w:eastAsia="Calibri" w:hAnsi="Calibri" w:cs="Calibri"/>
        </w:rPr>
        <w:t>("gr_1.title")</w:t>
      </w:r>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_SetTitle(</w:t>
      </w:r>
      <w:proofErr w:type="spellStart"/>
      <w:r>
        <w:rPr>
          <w:rFonts w:ascii="Calibri" w:eastAsia="Calibri" w:hAnsi="Calibri" w:cs="Calibri"/>
        </w:rPr>
        <w:t>ls_Title</w:t>
      </w:r>
      <w:proofErr w:type="spellEnd"/>
      <w:r>
        <w:rPr>
          <w:rFonts w:ascii="Calibri" w:eastAsia="Calibri" w:hAnsi="Calibri" w:cs="Calibri"/>
        </w:rPr>
        <w:t>)</w:t>
      </w:r>
    </w:p>
    <w:p w:rsidR="00AD5D6E" w:rsidRDefault="00987DD7">
      <w:pPr>
        <w:ind w:left="720"/>
        <w:rPr>
          <w:rFonts w:ascii="Calibri" w:eastAsia="Calibri" w:hAnsi="Calibri" w:cs="Calibri"/>
        </w:rPr>
      </w:pPr>
      <w:r>
        <w:rPr>
          <w:rFonts w:ascii="Calibri" w:eastAsia="Calibri" w:hAnsi="Calibri" w:cs="Calibri"/>
        </w:rPr>
        <w:t>//Style</w:t>
      </w:r>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_SetStyle("area")</w:t>
      </w:r>
    </w:p>
    <w:p w:rsidR="00AD5D6E" w:rsidRDefault="00987DD7">
      <w:pPr>
        <w:ind w:left="720"/>
        <w:rPr>
          <w:rFonts w:ascii="Calibri" w:eastAsia="Calibri" w:hAnsi="Calibri" w:cs="Calibri"/>
        </w:rPr>
      </w:pPr>
      <w:r>
        <w:rPr>
          <w:rFonts w:ascii="Calibri" w:eastAsia="Calibri" w:hAnsi="Calibri" w:cs="Calibri"/>
        </w:rPr>
        <w:t>//Width</w:t>
      </w:r>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_SetWidth(750)</w:t>
      </w:r>
    </w:p>
    <w:p w:rsidR="00AD5D6E" w:rsidRDefault="00987DD7">
      <w:pPr>
        <w:ind w:left="720"/>
        <w:rPr>
          <w:rFonts w:ascii="Calibri" w:eastAsia="Calibri" w:hAnsi="Calibri" w:cs="Calibri"/>
        </w:rPr>
      </w:pPr>
      <w:r>
        <w:rPr>
          <w:rFonts w:ascii="Calibri" w:eastAsia="Calibri" w:hAnsi="Calibri" w:cs="Calibri"/>
        </w:rPr>
        <w:t>//Height</w:t>
      </w:r>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_SetHeight(400)</w:t>
      </w:r>
    </w:p>
    <w:p w:rsidR="00AD5D6E" w:rsidRDefault="00987DD7">
      <w:pPr>
        <w:ind w:left="720"/>
        <w:rPr>
          <w:rFonts w:ascii="Calibri" w:eastAsia="Calibri" w:hAnsi="Calibri" w:cs="Calibri"/>
        </w:rPr>
      </w:pPr>
      <w:r>
        <w:rPr>
          <w:rFonts w:ascii="Calibri" w:eastAsia="Calibri" w:hAnsi="Calibri" w:cs="Calibri"/>
        </w:rPr>
        <w:t>//</w:t>
      </w:r>
      <w:proofErr w:type="spellStart"/>
      <w:r>
        <w:rPr>
          <w:rFonts w:ascii="Calibri" w:eastAsia="Calibri" w:hAnsi="Calibri" w:cs="Calibri"/>
        </w:rPr>
        <w:t>CreateData</w:t>
      </w:r>
      <w:proofErr w:type="spellEnd"/>
    </w:p>
    <w:p w:rsidR="00AD5D6E" w:rsidRDefault="00987DD7">
      <w:pPr>
        <w:ind w:left="720"/>
        <w:rPr>
          <w:rFonts w:ascii="Calibri" w:eastAsia="Calibri" w:hAnsi="Calibri" w:cs="Calibri"/>
        </w:rPr>
      </w:pPr>
      <w:proofErr w:type="spellStart"/>
      <w:r>
        <w:rPr>
          <w:rFonts w:ascii="Calibri" w:eastAsia="Calibri" w:hAnsi="Calibri" w:cs="Calibri"/>
        </w:rPr>
        <w:t>ls_data</w:t>
      </w:r>
      <w:proofErr w:type="spellEnd"/>
      <w:r>
        <w:rPr>
          <w:rFonts w:ascii="Calibri" w:eastAsia="Calibri" w:hAnsi="Calibri" w:cs="Calibri"/>
        </w:rPr>
        <w:t xml:space="preserve"> = wb_</w:t>
      </w:r>
      <w:proofErr w:type="gramStart"/>
      <w:r>
        <w:rPr>
          <w:rFonts w:ascii="Calibri" w:eastAsia="Calibri" w:hAnsi="Calibri" w:cs="Calibri"/>
        </w:rPr>
        <w:t>1.of</w:t>
      </w:r>
      <w:proofErr w:type="gramEnd"/>
      <w:r>
        <w:rPr>
          <w:rFonts w:ascii="Calibri" w:eastAsia="Calibri" w:hAnsi="Calibri" w:cs="Calibri"/>
        </w:rPr>
        <w:t>_createdata_graph(dw_1)</w:t>
      </w:r>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_SetData(</w:t>
      </w:r>
      <w:proofErr w:type="spellStart"/>
      <w:r>
        <w:rPr>
          <w:rFonts w:ascii="Calibri" w:eastAsia="Calibri" w:hAnsi="Calibri" w:cs="Calibri"/>
        </w:rPr>
        <w:t>ls_data</w:t>
      </w:r>
      <w:proofErr w:type="spellEnd"/>
      <w:r>
        <w:rPr>
          <w:rFonts w:ascii="Calibri" w:eastAsia="Calibri" w:hAnsi="Calibri" w:cs="Calibri"/>
        </w:rPr>
        <w:t>)</w:t>
      </w:r>
    </w:p>
    <w:p w:rsidR="00AD5D6E" w:rsidRDefault="00987DD7">
      <w:pPr>
        <w:ind w:left="720"/>
        <w:rPr>
          <w:rFonts w:ascii="Calibri" w:eastAsia="Calibri" w:hAnsi="Calibri" w:cs="Calibri"/>
        </w:rPr>
      </w:pPr>
      <w:r>
        <w:rPr>
          <w:rFonts w:ascii="Calibri" w:eastAsia="Calibri" w:hAnsi="Calibri" w:cs="Calibri"/>
        </w:rPr>
        <w:t>//</w:t>
      </w:r>
      <w:proofErr w:type="spellStart"/>
      <w:r>
        <w:rPr>
          <w:rFonts w:ascii="Calibri" w:eastAsia="Calibri" w:hAnsi="Calibri" w:cs="Calibri"/>
        </w:rPr>
        <w:t>CreateOption</w:t>
      </w:r>
      <w:proofErr w:type="spellEnd"/>
    </w:p>
    <w:p w:rsidR="00AD5D6E" w:rsidRDefault="00987DD7">
      <w:pPr>
        <w:ind w:left="720"/>
        <w:rPr>
          <w:rFonts w:ascii="Calibri" w:eastAsia="Calibri" w:hAnsi="Calibri" w:cs="Calibri"/>
        </w:rPr>
      </w:pPr>
      <w:proofErr w:type="spellStart"/>
      <w:r>
        <w:rPr>
          <w:rFonts w:ascii="Calibri" w:eastAsia="Calibri" w:hAnsi="Calibri" w:cs="Calibri"/>
        </w:rPr>
        <w:t>ls_Option</w:t>
      </w:r>
      <w:proofErr w:type="spellEnd"/>
      <w:r>
        <w:rPr>
          <w:rFonts w:ascii="Calibri" w:eastAsia="Calibri" w:hAnsi="Calibri" w:cs="Calibri"/>
        </w:rPr>
        <w:t xml:space="preserve"> = wb_</w:t>
      </w:r>
      <w:proofErr w:type="gramStart"/>
      <w:r>
        <w:rPr>
          <w:rFonts w:ascii="Calibri" w:eastAsia="Calibri" w:hAnsi="Calibri" w:cs="Calibri"/>
        </w:rPr>
        <w:t>1.of</w:t>
      </w:r>
      <w:proofErr w:type="gramEnd"/>
      <w:r>
        <w:rPr>
          <w:rFonts w:ascii="Calibri" w:eastAsia="Calibri" w:hAnsi="Calibri" w:cs="Calibri"/>
        </w:rPr>
        <w:t>_createoption()</w:t>
      </w:r>
    </w:p>
    <w:p w:rsidR="00AD5D6E" w:rsidRDefault="00987DD7">
      <w:pPr>
        <w:ind w:left="720"/>
        <w:rPr>
          <w:rFonts w:ascii="Calibri" w:eastAsia="Calibri" w:hAnsi="Calibri" w:cs="Calibri"/>
        </w:rPr>
      </w:pPr>
      <w:r>
        <w:rPr>
          <w:rFonts w:ascii="Calibri" w:eastAsia="Calibri" w:hAnsi="Calibri" w:cs="Calibri"/>
        </w:rPr>
        <w:t>//</w:t>
      </w:r>
      <w:proofErr w:type="spellStart"/>
      <w:r>
        <w:rPr>
          <w:rFonts w:ascii="Calibri" w:eastAsia="Calibri" w:hAnsi="Calibri" w:cs="Calibri"/>
        </w:rPr>
        <w:t>SetOption</w:t>
      </w:r>
      <w:proofErr w:type="spellEnd"/>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_SetOption(</w:t>
      </w:r>
      <w:proofErr w:type="spellStart"/>
      <w:r>
        <w:rPr>
          <w:rFonts w:ascii="Calibri" w:eastAsia="Calibri" w:hAnsi="Calibri" w:cs="Calibri"/>
        </w:rPr>
        <w:t>ls_Option</w:t>
      </w:r>
      <w:proofErr w:type="spellEnd"/>
      <w:r>
        <w:rPr>
          <w:rFonts w:ascii="Calibri" w:eastAsia="Calibri" w:hAnsi="Calibri" w:cs="Calibri"/>
        </w:rPr>
        <w:t>)</w:t>
      </w:r>
    </w:p>
    <w:p w:rsidR="00AD5D6E" w:rsidRDefault="00987DD7">
      <w:pPr>
        <w:ind w:left="720"/>
        <w:rPr>
          <w:rFonts w:ascii="Calibri" w:eastAsia="Calibri" w:hAnsi="Calibri" w:cs="Calibri"/>
        </w:rPr>
      </w:pPr>
      <w:r>
        <w:rPr>
          <w:rFonts w:ascii="Calibri" w:eastAsia="Calibri" w:hAnsi="Calibri" w:cs="Calibri"/>
        </w:rPr>
        <w:t>//Apply</w:t>
      </w:r>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_Apply()</w:t>
      </w:r>
    </w:p>
    <w:p w:rsidR="00AD5D6E" w:rsidRDefault="00987DD7">
      <w:pPr>
        <w:rPr>
          <w:rFonts w:ascii="Calibri" w:eastAsia="Calibri" w:hAnsi="Calibri" w:cs="Calibri"/>
        </w:rPr>
      </w:pPr>
      <w:r>
        <w:rPr>
          <w:rFonts w:ascii="Calibri" w:eastAsia="Calibri" w:hAnsi="Calibri" w:cs="Calibri"/>
        </w:rPr>
        <w:t xml:space="preserve">The other options for the chart are configured through the options variable. If not configured, the chart will use the default system settings. </w:t>
      </w:r>
    </w:p>
    <w:p w:rsidR="00AD5D6E" w:rsidRDefault="00987DD7">
      <w:pPr>
        <w:rPr>
          <w:rFonts w:ascii="Calibri" w:eastAsia="Calibri" w:hAnsi="Calibri" w:cs="Calibri"/>
        </w:rPr>
      </w:pPr>
      <w:r>
        <w:rPr>
          <w:rFonts w:ascii="Calibri" w:eastAsia="Calibri" w:hAnsi="Calibri" w:cs="Calibri"/>
        </w:rPr>
        <w:t>For example, to configure the color, you can add an array in the options argument:</w:t>
      </w:r>
    </w:p>
    <w:p w:rsidR="00AD5D6E" w:rsidRDefault="00987DD7">
      <w:pPr>
        <w:rPr>
          <w:rFonts w:ascii="Calibri" w:eastAsia="Calibri" w:hAnsi="Calibri" w:cs="Calibri"/>
        </w:rPr>
      </w:pPr>
      <w:r>
        <w:rPr>
          <w:rFonts w:ascii="Calibri" w:eastAsia="Calibri" w:hAnsi="Calibri" w:cs="Calibri"/>
        </w:rPr>
        <w:t>{</w:t>
      </w:r>
      <w:proofErr w:type="spellStart"/>
      <w:r>
        <w:rPr>
          <w:rFonts w:ascii="Calibri" w:eastAsia="Calibri" w:hAnsi="Calibri" w:cs="Calibri"/>
        </w:rPr>
        <w:t>title:'Title</w:t>
      </w:r>
      <w:proofErr w:type="spellEnd"/>
      <w:r>
        <w:rPr>
          <w:rFonts w:ascii="Calibri" w:eastAsia="Calibri" w:hAnsi="Calibri" w:cs="Calibri"/>
        </w:rPr>
        <w:t xml:space="preserve">', </w:t>
      </w:r>
      <w:proofErr w:type="gramStart"/>
      <w:r>
        <w:rPr>
          <w:rFonts w:ascii="Calibri" w:eastAsia="Calibri" w:hAnsi="Calibri" w:cs="Calibri"/>
        </w:rPr>
        <w:t>legend:{</w:t>
      </w:r>
      <w:proofErr w:type="gramEnd"/>
      <w:r>
        <w:rPr>
          <w:rFonts w:ascii="Calibri" w:eastAsia="Calibri" w:hAnsi="Calibri" w:cs="Calibri"/>
        </w:rPr>
        <w:t>position:'bottom'},colors:['red','#004411','rgb(128,128,128)']}</w:t>
      </w:r>
    </w:p>
    <w:p w:rsidR="00AD5D6E" w:rsidRDefault="00AD5D6E">
      <w:pPr>
        <w:rPr>
          <w:rFonts w:ascii="Calibri" w:eastAsia="Calibri" w:hAnsi="Calibri" w:cs="Calibri"/>
        </w:rPr>
      </w:pPr>
    </w:p>
    <w:p w:rsidR="00AD5D6E" w:rsidRDefault="00987DD7">
      <w:pPr>
        <w:rPr>
          <w:rFonts w:ascii="Calibri" w:eastAsia="Calibri" w:hAnsi="Calibri" w:cs="Calibri"/>
          <w:b/>
          <w:u w:val="single"/>
        </w:rPr>
      </w:pPr>
      <w:r>
        <w:rPr>
          <w:rFonts w:ascii="Calibri" w:eastAsia="Calibri" w:hAnsi="Calibri" w:cs="Calibri"/>
          <w:b/>
          <w:u w:val="single"/>
        </w:rPr>
        <w:t xml:space="preserve">To apply </w:t>
      </w:r>
      <w:proofErr w:type="spellStart"/>
      <w:r>
        <w:rPr>
          <w:rFonts w:ascii="Calibri" w:eastAsia="Calibri" w:hAnsi="Calibri" w:cs="Calibri"/>
          <w:b/>
          <w:u w:val="single"/>
        </w:rPr>
        <w:t>ECharts</w:t>
      </w:r>
      <w:proofErr w:type="spellEnd"/>
      <w:r>
        <w:rPr>
          <w:rFonts w:ascii="Calibri" w:eastAsia="Calibri" w:hAnsi="Calibri" w:cs="Calibri"/>
          <w:b/>
          <w:u w:val="single"/>
        </w:rPr>
        <w:t>:</w:t>
      </w:r>
    </w:p>
    <w:p w:rsidR="00AD5D6E" w:rsidRDefault="00987DD7">
      <w:pPr>
        <w:rPr>
          <w:rFonts w:ascii="Calibri" w:eastAsia="Calibri" w:hAnsi="Calibri" w:cs="Calibri"/>
        </w:rPr>
      </w:pPr>
      <w:r>
        <w:rPr>
          <w:rFonts w:ascii="Calibri" w:eastAsia="Calibri" w:hAnsi="Calibri" w:cs="Calibri"/>
        </w:rPr>
        <w:t>Step 1: Create an HTML page which contains the following:</w:t>
      </w:r>
    </w:p>
    <w:p w:rsidR="00AD5D6E" w:rsidRDefault="00987DD7">
      <w:pPr>
        <w:numPr>
          <w:ilvl w:val="0"/>
          <w:numId w:val="5"/>
        </w:numPr>
        <w:ind w:left="720" w:hanging="360"/>
        <w:rPr>
          <w:rFonts w:ascii="Calibri" w:eastAsia="Calibri" w:hAnsi="Calibri" w:cs="Calibri"/>
        </w:rPr>
      </w:pPr>
      <w:r>
        <w:rPr>
          <w:rFonts w:ascii="Calibri" w:eastAsia="Calibri" w:hAnsi="Calibri" w:cs="Calibri"/>
        </w:rPr>
        <w:t xml:space="preserve">References to the offline JS files for </w:t>
      </w:r>
      <w:proofErr w:type="spellStart"/>
      <w:r>
        <w:rPr>
          <w:rFonts w:ascii="Calibri" w:eastAsia="Calibri" w:hAnsi="Calibri" w:cs="Calibri"/>
        </w:rPr>
        <w:t>ECharts</w:t>
      </w:r>
      <w:proofErr w:type="spellEnd"/>
      <w:r>
        <w:rPr>
          <w:rFonts w:ascii="Calibri" w:eastAsia="Calibri" w:hAnsi="Calibri" w:cs="Calibri"/>
        </w:rPr>
        <w:t>: echarts.js and echarts-gl.js.</w:t>
      </w:r>
    </w:p>
    <w:p w:rsidR="00AD5D6E" w:rsidRDefault="00987DD7">
      <w:pPr>
        <w:numPr>
          <w:ilvl w:val="0"/>
          <w:numId w:val="5"/>
        </w:numPr>
        <w:ind w:left="720" w:hanging="360"/>
        <w:rPr>
          <w:rFonts w:ascii="Calibri" w:eastAsia="Calibri" w:hAnsi="Calibri" w:cs="Calibri"/>
        </w:rPr>
      </w:pPr>
      <w:r>
        <w:rPr>
          <w:rFonts w:ascii="Calibri" w:eastAsia="Calibri" w:hAnsi="Calibri" w:cs="Calibri"/>
        </w:rPr>
        <w:lastRenderedPageBreak/>
        <w:t>A div container where the chart will be rendered.</w:t>
      </w:r>
    </w:p>
    <w:p w:rsidR="00AD5D6E" w:rsidRDefault="00987DD7">
      <w:pPr>
        <w:numPr>
          <w:ilvl w:val="0"/>
          <w:numId w:val="5"/>
        </w:numPr>
        <w:ind w:left="720" w:hanging="360"/>
        <w:rPr>
          <w:rFonts w:ascii="Calibri" w:eastAsia="Calibri" w:hAnsi="Calibri" w:cs="Calibri"/>
        </w:rPr>
      </w:pPr>
      <w:r>
        <w:rPr>
          <w:rFonts w:ascii="Calibri" w:eastAsia="Calibri" w:hAnsi="Calibri" w:cs="Calibri"/>
        </w:rPr>
        <w:t>An event listener for the Resize event, so that the div container can be automatically resized.</w:t>
      </w:r>
    </w:p>
    <w:p w:rsidR="00AD5D6E" w:rsidRDefault="00987DD7">
      <w:pPr>
        <w:ind w:firstLine="720"/>
        <w:rPr>
          <w:rFonts w:ascii="Calibri" w:eastAsia="Calibri" w:hAnsi="Calibri" w:cs="Calibri"/>
        </w:rPr>
      </w:pPr>
      <w:r>
        <w:rPr>
          <w:rFonts w:ascii="Calibri" w:eastAsia="Calibri" w:hAnsi="Calibri" w:cs="Calibri"/>
        </w:rPr>
        <w:t>For a sample HTML page, see echarts.html.</w:t>
      </w:r>
    </w:p>
    <w:p w:rsidR="00AD5D6E" w:rsidRDefault="00987DD7">
      <w:pPr>
        <w:rPr>
          <w:rFonts w:ascii="Calibri" w:eastAsia="Calibri" w:hAnsi="Calibri" w:cs="Calibri"/>
        </w:rPr>
      </w:pPr>
      <w:r>
        <w:rPr>
          <w:rFonts w:ascii="Calibri" w:eastAsia="Calibri" w:hAnsi="Calibri" w:cs="Calibri"/>
        </w:rPr>
        <w:t xml:space="preserve">Step 2: Create a PowerBuilder window and add a </w:t>
      </w:r>
      <w:proofErr w:type="spellStart"/>
      <w:r>
        <w:rPr>
          <w:rFonts w:ascii="Calibri" w:eastAsia="Calibri" w:hAnsi="Calibri" w:cs="Calibri"/>
        </w:rPr>
        <w:t>WebBrowser</w:t>
      </w:r>
      <w:proofErr w:type="spellEnd"/>
      <w:r>
        <w:rPr>
          <w:rFonts w:ascii="Calibri" w:eastAsia="Calibri" w:hAnsi="Calibri" w:cs="Calibri"/>
        </w:rPr>
        <w:t xml:space="preserve"> control to the window. Set the </w:t>
      </w:r>
      <w:proofErr w:type="spellStart"/>
      <w:r>
        <w:rPr>
          <w:rFonts w:ascii="Calibri" w:eastAsia="Calibri" w:hAnsi="Calibri" w:cs="Calibri"/>
        </w:rPr>
        <w:t>defaultUrl</w:t>
      </w:r>
      <w:proofErr w:type="spellEnd"/>
      <w:r>
        <w:rPr>
          <w:rFonts w:ascii="Calibri" w:eastAsia="Calibri" w:hAnsi="Calibri" w:cs="Calibri"/>
        </w:rPr>
        <w:t xml:space="preserve"> property of the </w:t>
      </w:r>
      <w:proofErr w:type="spellStart"/>
      <w:r>
        <w:rPr>
          <w:rFonts w:ascii="Calibri" w:eastAsia="Calibri" w:hAnsi="Calibri" w:cs="Calibri"/>
        </w:rPr>
        <w:t>WebBrowser</w:t>
      </w:r>
      <w:proofErr w:type="spellEnd"/>
      <w:r>
        <w:rPr>
          <w:rFonts w:ascii="Calibri" w:eastAsia="Calibri" w:hAnsi="Calibri" w:cs="Calibri"/>
        </w:rPr>
        <w:t xml:space="preserve"> control to open the HTML page created in step 1.</w:t>
      </w:r>
    </w:p>
    <w:p w:rsidR="00AD5D6E" w:rsidRDefault="00987DD7">
      <w:pPr>
        <w:rPr>
          <w:rFonts w:ascii="Calibri" w:eastAsia="Calibri" w:hAnsi="Calibri" w:cs="Calibri"/>
        </w:rPr>
      </w:pPr>
      <w:r>
        <w:rPr>
          <w:rFonts w:ascii="Calibri" w:eastAsia="Calibri" w:hAnsi="Calibri" w:cs="Calibri"/>
        </w:rPr>
        <w:t xml:space="preserve">For example, </w:t>
      </w:r>
      <w:proofErr w:type="spellStart"/>
      <w:r>
        <w:rPr>
          <w:rFonts w:ascii="Calibri" w:eastAsia="Calibri" w:hAnsi="Calibri" w:cs="Calibri"/>
        </w:rPr>
        <w:t>defaultUrl</w:t>
      </w:r>
      <w:proofErr w:type="spellEnd"/>
      <w:proofErr w:type="gramStart"/>
      <w:r>
        <w:rPr>
          <w:rFonts w:ascii="Calibri" w:eastAsia="Calibri" w:hAnsi="Calibri" w:cs="Calibri"/>
        </w:rPr>
        <w:t>=”file:///echarts.html</w:t>
      </w:r>
      <w:proofErr w:type="gramEnd"/>
      <w:r>
        <w:rPr>
          <w:rFonts w:ascii="Calibri" w:eastAsia="Calibri" w:hAnsi="Calibri" w:cs="Calibri"/>
        </w:rPr>
        <w:t>”</w:t>
      </w:r>
    </w:p>
    <w:p w:rsidR="00AD5D6E" w:rsidRDefault="00987DD7">
      <w:pPr>
        <w:rPr>
          <w:rFonts w:ascii="Calibri" w:eastAsia="Calibri" w:hAnsi="Calibri" w:cs="Calibri"/>
        </w:rPr>
      </w:pPr>
      <w:r>
        <w:rPr>
          <w:rFonts w:ascii="Calibri" w:eastAsia="Calibri" w:hAnsi="Calibri" w:cs="Calibri"/>
        </w:rPr>
        <w:t xml:space="preserve">For a sample window and </w:t>
      </w:r>
      <w:proofErr w:type="spellStart"/>
      <w:r>
        <w:rPr>
          <w:rFonts w:ascii="Calibri" w:eastAsia="Calibri" w:hAnsi="Calibri" w:cs="Calibri"/>
        </w:rPr>
        <w:t>WebBrowser</w:t>
      </w:r>
      <w:proofErr w:type="spellEnd"/>
      <w:r>
        <w:rPr>
          <w:rFonts w:ascii="Calibri" w:eastAsia="Calibri" w:hAnsi="Calibri" w:cs="Calibri"/>
        </w:rPr>
        <w:t xml:space="preserve"> control, see the </w:t>
      </w:r>
      <w:proofErr w:type="spellStart"/>
      <w:r>
        <w:rPr>
          <w:rFonts w:ascii="Calibri" w:eastAsia="Calibri" w:hAnsi="Calibri" w:cs="Calibri"/>
        </w:rPr>
        <w:t>n_webbrowser</w:t>
      </w:r>
      <w:proofErr w:type="spellEnd"/>
      <w:r>
        <w:rPr>
          <w:rFonts w:ascii="Calibri" w:eastAsia="Calibri" w:hAnsi="Calibri" w:cs="Calibri"/>
        </w:rPr>
        <w:t xml:space="preserve"> user object in this demo.</w:t>
      </w:r>
    </w:p>
    <w:p w:rsidR="00AD5D6E" w:rsidRDefault="00987DD7">
      <w:pPr>
        <w:rPr>
          <w:rFonts w:ascii="Calibri" w:eastAsia="Calibri" w:hAnsi="Calibri" w:cs="Calibri"/>
        </w:rPr>
      </w:pPr>
      <w:r>
        <w:rPr>
          <w:rFonts w:ascii="Calibri" w:eastAsia="Calibri" w:hAnsi="Calibri" w:cs="Calibri"/>
        </w:rPr>
        <w:t xml:space="preserve">Step 3: Define a user event for the </w:t>
      </w:r>
      <w:proofErr w:type="spellStart"/>
      <w:r>
        <w:rPr>
          <w:rFonts w:ascii="Calibri" w:eastAsia="Calibri" w:hAnsi="Calibri" w:cs="Calibri"/>
        </w:rPr>
        <w:t>WebBrowser</w:t>
      </w:r>
      <w:proofErr w:type="spellEnd"/>
      <w:r>
        <w:rPr>
          <w:rFonts w:ascii="Calibri" w:eastAsia="Calibri" w:hAnsi="Calibri" w:cs="Calibri"/>
        </w:rPr>
        <w:t xml:space="preserve"> control and then register it before it’s triggered. </w:t>
      </w:r>
    </w:p>
    <w:p w:rsidR="00AD5D6E" w:rsidRDefault="00987DD7">
      <w:pPr>
        <w:rPr>
          <w:rFonts w:ascii="Calibri" w:eastAsia="Calibri" w:hAnsi="Calibri" w:cs="Calibri"/>
        </w:rPr>
      </w:pPr>
      <w:r>
        <w:rPr>
          <w:rFonts w:ascii="Calibri" w:eastAsia="Calibri" w:hAnsi="Calibri" w:cs="Calibri"/>
        </w:rPr>
        <w:t xml:space="preserve">For example, </w:t>
      </w:r>
    </w:p>
    <w:p w:rsidR="00AD5D6E" w:rsidRDefault="00987DD7">
      <w:pPr>
        <w:rPr>
          <w:rFonts w:ascii="Calibri" w:eastAsia="Calibri" w:hAnsi="Calibri" w:cs="Calibri"/>
        </w:rPr>
      </w:pPr>
      <w:r>
        <w:rPr>
          <w:rFonts w:ascii="Calibri" w:eastAsia="Calibri" w:hAnsi="Calibri" w:cs="Calibri"/>
        </w:rPr>
        <w:t xml:space="preserve">event </w:t>
      </w:r>
      <w:proofErr w:type="spellStart"/>
      <w:r>
        <w:rPr>
          <w:rFonts w:ascii="Calibri" w:eastAsia="Calibri" w:hAnsi="Calibri" w:cs="Calibri"/>
        </w:rPr>
        <w:t>ue_</w:t>
      </w:r>
      <w:proofErr w:type="gramStart"/>
      <w:r>
        <w:rPr>
          <w:rFonts w:ascii="Calibri" w:eastAsia="Calibri" w:hAnsi="Calibri" w:cs="Calibri"/>
        </w:rPr>
        <w:t>clicked</w:t>
      </w:r>
      <w:proofErr w:type="spellEnd"/>
      <w:r>
        <w:rPr>
          <w:rFonts w:ascii="Calibri" w:eastAsia="Calibri" w:hAnsi="Calibri" w:cs="Calibri"/>
        </w:rPr>
        <w:t>(</w:t>
      </w:r>
      <w:proofErr w:type="gramEnd"/>
      <w:r>
        <w:rPr>
          <w:rFonts w:ascii="Calibri" w:eastAsia="Calibri" w:hAnsi="Calibri" w:cs="Calibri"/>
        </w:rPr>
        <w:t xml:space="preserve">string </w:t>
      </w:r>
      <w:proofErr w:type="spellStart"/>
      <w:r>
        <w:rPr>
          <w:rFonts w:ascii="Calibri" w:eastAsia="Calibri" w:hAnsi="Calibri" w:cs="Calibri"/>
        </w:rPr>
        <w:t>as_arg</w:t>
      </w:r>
      <w:proofErr w:type="spellEnd"/>
      <w:r>
        <w:rPr>
          <w:rFonts w:ascii="Calibri" w:eastAsia="Calibri" w:hAnsi="Calibri" w:cs="Calibri"/>
        </w:rPr>
        <w:t>);</w:t>
      </w:r>
    </w:p>
    <w:p w:rsidR="00AD5D6E" w:rsidRDefault="00987DD7">
      <w:pPr>
        <w:rPr>
          <w:rFonts w:ascii="Calibri" w:eastAsia="Calibri" w:hAnsi="Calibri" w:cs="Calibri"/>
        </w:rPr>
      </w:pPr>
      <w:r>
        <w:rPr>
          <w:rFonts w:ascii="Calibri" w:eastAsia="Calibri" w:hAnsi="Calibri" w:cs="Calibri"/>
        </w:rPr>
        <w:t>end event</w:t>
      </w:r>
    </w:p>
    <w:p w:rsidR="00AD5D6E" w:rsidRDefault="00987DD7">
      <w:pPr>
        <w:rPr>
          <w:rFonts w:ascii="Calibri" w:eastAsia="Calibri" w:hAnsi="Calibri" w:cs="Calibri"/>
        </w:rPr>
      </w:pPr>
      <w:proofErr w:type="spellStart"/>
      <w:r>
        <w:rPr>
          <w:rFonts w:ascii="Calibri" w:eastAsia="Calibri" w:hAnsi="Calibri" w:cs="Calibri"/>
        </w:rPr>
        <w:t>RegisterEvent</w:t>
      </w:r>
      <w:proofErr w:type="spellEnd"/>
      <w:r>
        <w:rPr>
          <w:rFonts w:ascii="Calibri" w:eastAsia="Calibri" w:hAnsi="Calibri" w:cs="Calibri"/>
        </w:rPr>
        <w:t>("</w:t>
      </w:r>
      <w:proofErr w:type="spellStart"/>
      <w:r>
        <w:rPr>
          <w:rFonts w:ascii="Calibri" w:eastAsia="Calibri" w:hAnsi="Calibri" w:cs="Calibri"/>
        </w:rPr>
        <w:t>ue_clicked</w:t>
      </w:r>
      <w:proofErr w:type="spellEnd"/>
      <w:r>
        <w:rPr>
          <w:rFonts w:ascii="Calibri" w:eastAsia="Calibri" w:hAnsi="Calibri" w:cs="Calibri"/>
        </w:rPr>
        <w:t>");</w:t>
      </w:r>
    </w:p>
    <w:p w:rsidR="00AD5D6E" w:rsidRDefault="00987DD7">
      <w:pPr>
        <w:rPr>
          <w:rFonts w:ascii="Calibri" w:eastAsia="Calibri" w:hAnsi="Calibri" w:cs="Calibri"/>
        </w:rPr>
      </w:pPr>
      <w:r>
        <w:rPr>
          <w:rFonts w:ascii="Calibri" w:eastAsia="Calibri" w:hAnsi="Calibri" w:cs="Calibri"/>
        </w:rPr>
        <w:t xml:space="preserve">For a sample code, see the </w:t>
      </w:r>
      <w:proofErr w:type="spellStart"/>
      <w:r>
        <w:rPr>
          <w:rFonts w:ascii="Calibri" w:eastAsia="Calibri" w:hAnsi="Calibri" w:cs="Calibri"/>
        </w:rPr>
        <w:t>n_webbrowser</w:t>
      </w:r>
      <w:proofErr w:type="spellEnd"/>
      <w:r>
        <w:rPr>
          <w:rFonts w:ascii="Calibri" w:eastAsia="Calibri" w:hAnsi="Calibri" w:cs="Calibri"/>
        </w:rPr>
        <w:t xml:space="preserve"> user object in this demo.</w:t>
      </w:r>
    </w:p>
    <w:p w:rsidR="00AD5D6E" w:rsidRDefault="00987DD7">
      <w:pPr>
        <w:rPr>
          <w:rFonts w:ascii="Calibri" w:eastAsia="Calibri" w:hAnsi="Calibri" w:cs="Calibri"/>
        </w:rPr>
      </w:pPr>
      <w:r>
        <w:rPr>
          <w:rFonts w:ascii="Calibri" w:eastAsia="Calibri" w:hAnsi="Calibri" w:cs="Calibri"/>
        </w:rPr>
        <w:t xml:space="preserve">Step 4: Use the </w:t>
      </w:r>
      <w:proofErr w:type="spellStart"/>
      <w:r>
        <w:rPr>
          <w:rFonts w:ascii="Calibri" w:eastAsia="Calibri" w:hAnsi="Calibri" w:cs="Calibri"/>
        </w:rPr>
        <w:t>EvaluateJavaScriptSync</w:t>
      </w:r>
      <w:proofErr w:type="spellEnd"/>
      <w:r>
        <w:rPr>
          <w:rFonts w:ascii="Calibri" w:eastAsia="Calibri" w:hAnsi="Calibri" w:cs="Calibri"/>
        </w:rPr>
        <w:t xml:space="preserve"> and </w:t>
      </w:r>
      <w:proofErr w:type="spellStart"/>
      <w:r>
        <w:rPr>
          <w:rFonts w:ascii="Calibri" w:eastAsia="Calibri" w:hAnsi="Calibri" w:cs="Calibri"/>
        </w:rPr>
        <w:t>EvaluateJavaScriptAsync</w:t>
      </w:r>
      <w:proofErr w:type="spellEnd"/>
      <w:r>
        <w:rPr>
          <w:rFonts w:ascii="Calibri" w:eastAsia="Calibri" w:hAnsi="Calibri" w:cs="Calibri"/>
        </w:rPr>
        <w:t xml:space="preserve"> functions of the </w:t>
      </w:r>
      <w:proofErr w:type="spellStart"/>
      <w:r>
        <w:rPr>
          <w:rFonts w:ascii="Calibri" w:eastAsia="Calibri" w:hAnsi="Calibri" w:cs="Calibri"/>
        </w:rPr>
        <w:t>WebBrowser</w:t>
      </w:r>
      <w:proofErr w:type="spellEnd"/>
      <w:r>
        <w:rPr>
          <w:rFonts w:ascii="Calibri" w:eastAsia="Calibri" w:hAnsi="Calibri" w:cs="Calibri"/>
        </w:rPr>
        <w:t xml:space="preserve"> control to execute </w:t>
      </w:r>
      <w:proofErr w:type="spellStart"/>
      <w:r>
        <w:rPr>
          <w:rFonts w:ascii="Calibri" w:eastAsia="Calibri" w:hAnsi="Calibri" w:cs="Calibri"/>
        </w:rPr>
        <w:t>JavaScripts</w:t>
      </w:r>
      <w:proofErr w:type="spellEnd"/>
      <w:r>
        <w:rPr>
          <w:rFonts w:ascii="Calibri" w:eastAsia="Calibri" w:hAnsi="Calibri" w:cs="Calibri"/>
        </w:rPr>
        <w:t xml:space="preserve"> to define two variables for the HTML page: </w:t>
      </w:r>
    </w:p>
    <w:p w:rsidR="00AD5D6E" w:rsidRDefault="00987DD7">
      <w:pPr>
        <w:numPr>
          <w:ilvl w:val="0"/>
          <w:numId w:val="6"/>
        </w:numPr>
        <w:ind w:left="720" w:hanging="360"/>
        <w:rPr>
          <w:rFonts w:ascii="Calibri" w:eastAsia="Calibri" w:hAnsi="Calibri" w:cs="Calibri"/>
        </w:rPr>
      </w:pPr>
      <w:r>
        <w:rPr>
          <w:rFonts w:ascii="Calibri" w:eastAsia="Calibri" w:hAnsi="Calibri" w:cs="Calibri"/>
        </w:rPr>
        <w:t xml:space="preserve">options - the value comes from the </w:t>
      </w:r>
      <w:proofErr w:type="spellStart"/>
      <w:r>
        <w:rPr>
          <w:rFonts w:ascii="Calibri" w:eastAsia="Calibri" w:hAnsi="Calibri" w:cs="Calibri"/>
        </w:rPr>
        <w:t>DataWindow</w:t>
      </w:r>
      <w:proofErr w:type="spellEnd"/>
      <w:r>
        <w:rPr>
          <w:rFonts w:ascii="Calibri" w:eastAsia="Calibri" w:hAnsi="Calibri" w:cs="Calibri"/>
        </w:rPr>
        <w:t xml:space="preserve">, and generated as JSON strings through </w:t>
      </w:r>
      <w:proofErr w:type="spellStart"/>
      <w:r>
        <w:rPr>
          <w:rFonts w:ascii="Calibri" w:eastAsia="Calibri" w:hAnsi="Calibri" w:cs="Calibri"/>
        </w:rPr>
        <w:t>JSONGenerator</w:t>
      </w:r>
      <w:proofErr w:type="spellEnd"/>
    </w:p>
    <w:p w:rsidR="00AD5D6E" w:rsidRDefault="00987DD7">
      <w:pPr>
        <w:numPr>
          <w:ilvl w:val="0"/>
          <w:numId w:val="6"/>
        </w:numPr>
        <w:ind w:left="720" w:hanging="360"/>
        <w:rPr>
          <w:rFonts w:ascii="Calibri" w:eastAsia="Calibri" w:hAnsi="Calibri" w:cs="Calibri"/>
        </w:rPr>
      </w:pPr>
      <w:proofErr w:type="spellStart"/>
      <w:r>
        <w:rPr>
          <w:rFonts w:ascii="Calibri" w:eastAsia="Calibri" w:hAnsi="Calibri" w:cs="Calibri"/>
        </w:rPr>
        <w:t>myChart</w:t>
      </w:r>
      <w:proofErr w:type="spellEnd"/>
      <w:r>
        <w:rPr>
          <w:rFonts w:ascii="Calibri" w:eastAsia="Calibri" w:hAnsi="Calibri" w:cs="Calibri"/>
        </w:rPr>
        <w:t xml:space="preserve"> - </w:t>
      </w:r>
      <w:proofErr w:type="spellStart"/>
      <w:r>
        <w:rPr>
          <w:rFonts w:ascii="Calibri" w:eastAsia="Calibri" w:hAnsi="Calibri" w:cs="Calibri"/>
        </w:rPr>
        <w:t>myChart.setOption</w:t>
      </w:r>
      <w:proofErr w:type="spellEnd"/>
      <w:r>
        <w:rPr>
          <w:rFonts w:ascii="Calibri" w:eastAsia="Calibri" w:hAnsi="Calibri" w:cs="Calibri"/>
        </w:rPr>
        <w:t>(option) generates the chart</w:t>
      </w:r>
    </w:p>
    <w:p w:rsidR="00AD5D6E" w:rsidRDefault="00987DD7">
      <w:pPr>
        <w:rPr>
          <w:rFonts w:ascii="Calibri" w:eastAsia="Calibri" w:hAnsi="Calibri" w:cs="Calibri"/>
        </w:rPr>
      </w:pPr>
      <w:r>
        <w:rPr>
          <w:rFonts w:ascii="Calibri" w:eastAsia="Calibri" w:hAnsi="Calibri" w:cs="Calibri"/>
        </w:rPr>
        <w:t xml:space="preserve">For a sample code, see </w:t>
      </w:r>
      <w:proofErr w:type="spellStart"/>
      <w:r>
        <w:rPr>
          <w:rFonts w:ascii="Calibri" w:eastAsia="Calibri" w:hAnsi="Calibri" w:cs="Calibri"/>
        </w:rPr>
        <w:t>of_apply</w:t>
      </w:r>
      <w:proofErr w:type="spellEnd"/>
      <w:r>
        <w:rPr>
          <w:rFonts w:ascii="Calibri" w:eastAsia="Calibri" w:hAnsi="Calibri" w:cs="Calibri"/>
        </w:rPr>
        <w:t xml:space="preserve"> and </w:t>
      </w:r>
      <w:proofErr w:type="spellStart"/>
      <w:r>
        <w:rPr>
          <w:rFonts w:ascii="Calibri" w:eastAsia="Calibri" w:hAnsi="Calibri" w:cs="Calibri"/>
        </w:rPr>
        <w:t>of_apply_async</w:t>
      </w:r>
      <w:proofErr w:type="spellEnd"/>
      <w:r>
        <w:rPr>
          <w:rFonts w:ascii="Calibri" w:eastAsia="Calibri" w:hAnsi="Calibri" w:cs="Calibri"/>
        </w:rPr>
        <w:t xml:space="preserve"> functions in </w:t>
      </w:r>
      <w:proofErr w:type="spellStart"/>
      <w:r>
        <w:rPr>
          <w:rFonts w:ascii="Calibri" w:eastAsia="Calibri" w:hAnsi="Calibri" w:cs="Calibri"/>
        </w:rPr>
        <w:t>n_webbrowser</w:t>
      </w:r>
      <w:proofErr w:type="spellEnd"/>
      <w:r>
        <w:rPr>
          <w:rFonts w:ascii="Calibri" w:eastAsia="Calibri" w:hAnsi="Calibri" w:cs="Calibri"/>
        </w:rPr>
        <w:t>.</w:t>
      </w:r>
    </w:p>
    <w:p w:rsidR="00AD5D6E" w:rsidRDefault="00987DD7">
      <w:pPr>
        <w:rPr>
          <w:rFonts w:ascii="Calibri" w:eastAsia="Calibri" w:hAnsi="Calibri" w:cs="Calibri"/>
        </w:rPr>
      </w:pPr>
      <w:r>
        <w:rPr>
          <w:rFonts w:ascii="Calibri" w:eastAsia="Calibri" w:hAnsi="Calibri" w:cs="Calibri"/>
        </w:rPr>
        <w:t xml:space="preserve">Step 5: Bind the select event of the point in the chart with the </w:t>
      </w:r>
      <w:proofErr w:type="spellStart"/>
      <w:r>
        <w:rPr>
          <w:rFonts w:ascii="Calibri" w:eastAsia="Calibri" w:hAnsi="Calibri" w:cs="Calibri"/>
        </w:rPr>
        <w:t>selectHandler</w:t>
      </w:r>
      <w:proofErr w:type="spellEnd"/>
      <w:r>
        <w:rPr>
          <w:rFonts w:ascii="Calibri" w:eastAsia="Calibri" w:hAnsi="Calibri" w:cs="Calibri"/>
        </w:rPr>
        <w:t xml:space="preserve"> function, so that the </w:t>
      </w:r>
      <w:proofErr w:type="spellStart"/>
      <w:r>
        <w:rPr>
          <w:rFonts w:ascii="Calibri" w:eastAsia="Calibri" w:hAnsi="Calibri" w:cs="Calibri"/>
        </w:rPr>
        <w:t>WebBrowser</w:t>
      </w:r>
      <w:proofErr w:type="spellEnd"/>
      <w:r>
        <w:rPr>
          <w:rFonts w:ascii="Calibri" w:eastAsia="Calibri" w:hAnsi="Calibri" w:cs="Calibri"/>
        </w:rPr>
        <w:t xml:space="preserve"> </w:t>
      </w:r>
      <w:proofErr w:type="spellStart"/>
      <w:r>
        <w:rPr>
          <w:rFonts w:ascii="Calibri" w:eastAsia="Calibri" w:hAnsi="Calibri" w:cs="Calibri"/>
        </w:rPr>
        <w:t>ue_clicked</w:t>
      </w:r>
      <w:proofErr w:type="spellEnd"/>
      <w:r>
        <w:rPr>
          <w:rFonts w:ascii="Calibri" w:eastAsia="Calibri" w:hAnsi="Calibri" w:cs="Calibri"/>
        </w:rPr>
        <w:t xml:space="preserve"> event can be triggered when </w:t>
      </w:r>
      <w:proofErr w:type="spellStart"/>
      <w:proofErr w:type="gramStart"/>
      <w:r>
        <w:rPr>
          <w:rFonts w:ascii="Calibri" w:eastAsia="Calibri" w:hAnsi="Calibri" w:cs="Calibri"/>
        </w:rPr>
        <w:t>window.webBrowser.ue</w:t>
      </w:r>
      <w:proofErr w:type="gramEnd"/>
      <w:r>
        <w:rPr>
          <w:rFonts w:ascii="Calibri" w:eastAsia="Calibri" w:hAnsi="Calibri" w:cs="Calibri"/>
        </w:rPr>
        <w:t>_clicked</w:t>
      </w:r>
      <w:proofErr w:type="spellEnd"/>
      <w:r>
        <w:rPr>
          <w:rFonts w:ascii="Calibri" w:eastAsia="Calibri" w:hAnsi="Calibri" w:cs="Calibri"/>
        </w:rPr>
        <w:t xml:space="preserve"> is triggered, and values can be passed by </w:t>
      </w:r>
      <w:proofErr w:type="spellStart"/>
      <w:r>
        <w:rPr>
          <w:rFonts w:ascii="Calibri" w:eastAsia="Calibri" w:hAnsi="Calibri" w:cs="Calibri"/>
        </w:rPr>
        <w:t>as_arg</w:t>
      </w:r>
      <w:proofErr w:type="spellEnd"/>
      <w:r>
        <w:rPr>
          <w:rFonts w:ascii="Calibri" w:eastAsia="Calibri" w:hAnsi="Calibri" w:cs="Calibri"/>
        </w:rPr>
        <w:t xml:space="preserve"> between </w:t>
      </w:r>
      <w:proofErr w:type="spellStart"/>
      <w:r>
        <w:rPr>
          <w:rFonts w:ascii="Calibri" w:eastAsia="Calibri" w:hAnsi="Calibri" w:cs="Calibri"/>
        </w:rPr>
        <w:t>PowerScript</w:t>
      </w:r>
      <w:proofErr w:type="spellEnd"/>
      <w:r>
        <w:rPr>
          <w:rFonts w:ascii="Calibri" w:eastAsia="Calibri" w:hAnsi="Calibri" w:cs="Calibri"/>
        </w:rPr>
        <w:t xml:space="preserve"> and JavaScript.</w:t>
      </w:r>
    </w:p>
    <w:p w:rsidR="00AD5D6E" w:rsidRDefault="00AD5D6E">
      <w:pPr>
        <w:rPr>
          <w:rFonts w:ascii="Calibri" w:eastAsia="Calibri" w:hAnsi="Calibri" w:cs="Calibri"/>
        </w:rPr>
      </w:pPr>
    </w:p>
    <w:p w:rsidR="00AD5D6E" w:rsidRDefault="00987DD7">
      <w:pPr>
        <w:rPr>
          <w:rFonts w:ascii="Calibri" w:eastAsia="Calibri" w:hAnsi="Calibri" w:cs="Calibri"/>
          <w:b/>
          <w:u w:val="single"/>
        </w:rPr>
      </w:pPr>
      <w:r>
        <w:rPr>
          <w:rFonts w:ascii="Calibri" w:eastAsia="Calibri" w:hAnsi="Calibri" w:cs="Calibri"/>
          <w:b/>
          <w:u w:val="single"/>
        </w:rPr>
        <w:t xml:space="preserve">To import </w:t>
      </w:r>
      <w:proofErr w:type="spellStart"/>
      <w:r>
        <w:rPr>
          <w:rFonts w:ascii="Calibri" w:eastAsia="Calibri" w:hAnsi="Calibri" w:cs="Calibri"/>
          <w:b/>
          <w:u w:val="single"/>
        </w:rPr>
        <w:t>ECharts</w:t>
      </w:r>
      <w:proofErr w:type="spellEnd"/>
      <w:r>
        <w:rPr>
          <w:rFonts w:ascii="Calibri" w:eastAsia="Calibri" w:hAnsi="Calibri" w:cs="Calibri"/>
          <w:b/>
          <w:u w:val="single"/>
        </w:rPr>
        <w:t xml:space="preserve"> from demo</w:t>
      </w:r>
    </w:p>
    <w:p w:rsidR="00AD5D6E" w:rsidRDefault="00987DD7">
      <w:pPr>
        <w:rPr>
          <w:rFonts w:ascii="Calibri" w:eastAsia="Calibri" w:hAnsi="Calibri" w:cs="Calibri"/>
        </w:rPr>
      </w:pPr>
      <w:r>
        <w:rPr>
          <w:rFonts w:ascii="Calibri" w:eastAsia="Calibri" w:hAnsi="Calibri" w:cs="Calibri"/>
        </w:rPr>
        <w:t>The demo app has shown cases for many chart styles including Line, Candlestick(K-Line), Area, Bar, Pie, Scatter, Radar, Funnel and Gauge.</w:t>
      </w:r>
    </w:p>
    <w:p w:rsidR="00AD5D6E" w:rsidRDefault="00987DD7">
      <w:pPr>
        <w:rPr>
          <w:rFonts w:ascii="Calibri" w:eastAsia="Calibri" w:hAnsi="Calibri" w:cs="Calibri"/>
        </w:rPr>
      </w:pPr>
      <w:r>
        <w:rPr>
          <w:rFonts w:ascii="Calibri" w:eastAsia="Calibri" w:hAnsi="Calibri" w:cs="Calibri"/>
        </w:rPr>
        <w:t xml:space="preserve">If you want to directly integrate the </w:t>
      </w:r>
      <w:proofErr w:type="spellStart"/>
      <w:r>
        <w:rPr>
          <w:rFonts w:ascii="Calibri" w:eastAsia="Calibri" w:hAnsi="Calibri" w:cs="Calibri"/>
        </w:rPr>
        <w:t>ECharts</w:t>
      </w:r>
      <w:proofErr w:type="spellEnd"/>
      <w:r>
        <w:rPr>
          <w:rFonts w:ascii="Calibri" w:eastAsia="Calibri" w:hAnsi="Calibri" w:cs="Calibri"/>
        </w:rPr>
        <w:t xml:space="preserve"> from the demo app into your app, take the following steps:</w:t>
      </w:r>
    </w:p>
    <w:p w:rsidR="00AD5D6E" w:rsidRDefault="00987DD7">
      <w:pPr>
        <w:numPr>
          <w:ilvl w:val="0"/>
          <w:numId w:val="7"/>
        </w:numPr>
        <w:ind w:left="720" w:hanging="360"/>
        <w:rPr>
          <w:rFonts w:ascii="Calibri" w:eastAsia="Calibri" w:hAnsi="Calibri" w:cs="Calibri"/>
        </w:rPr>
      </w:pPr>
      <w:r>
        <w:rPr>
          <w:rFonts w:ascii="Calibri" w:eastAsia="Calibri" w:hAnsi="Calibri" w:cs="Calibri"/>
        </w:rPr>
        <w:t xml:space="preserve">Add </w:t>
      </w:r>
      <w:proofErr w:type="spellStart"/>
      <w:r>
        <w:rPr>
          <w:rFonts w:ascii="Calibri" w:eastAsia="Calibri" w:hAnsi="Calibri" w:cs="Calibri"/>
        </w:rPr>
        <w:t>echarts_base.pbl</w:t>
      </w:r>
      <w:proofErr w:type="spellEnd"/>
      <w:r>
        <w:rPr>
          <w:rFonts w:ascii="Calibri" w:eastAsia="Calibri" w:hAnsi="Calibri" w:cs="Calibri"/>
        </w:rPr>
        <w:t xml:space="preserve"> to your application.</w:t>
      </w:r>
    </w:p>
    <w:p w:rsidR="00AD5D6E" w:rsidRDefault="00987DD7">
      <w:pPr>
        <w:numPr>
          <w:ilvl w:val="0"/>
          <w:numId w:val="7"/>
        </w:numPr>
        <w:ind w:left="720" w:hanging="360"/>
        <w:rPr>
          <w:rFonts w:ascii="Calibri" w:eastAsia="Calibri" w:hAnsi="Calibri" w:cs="Calibri"/>
        </w:rPr>
      </w:pPr>
      <w:r>
        <w:rPr>
          <w:rFonts w:ascii="Calibri" w:eastAsia="Calibri" w:hAnsi="Calibri" w:cs="Calibri"/>
        </w:rPr>
        <w:t xml:space="preserve">Call the interface in the </w:t>
      </w:r>
      <w:proofErr w:type="spellStart"/>
      <w:r>
        <w:rPr>
          <w:rFonts w:ascii="Calibri" w:eastAsia="Calibri" w:hAnsi="Calibri" w:cs="Calibri"/>
        </w:rPr>
        <w:t>n_webbrowser</w:t>
      </w:r>
      <w:proofErr w:type="spellEnd"/>
      <w:r>
        <w:rPr>
          <w:rFonts w:ascii="Calibri" w:eastAsia="Calibri" w:hAnsi="Calibri" w:cs="Calibri"/>
        </w:rPr>
        <w:t xml:space="preserve"> user object of </w:t>
      </w:r>
      <w:proofErr w:type="spellStart"/>
      <w:r>
        <w:rPr>
          <w:rFonts w:ascii="Calibri" w:eastAsia="Calibri" w:hAnsi="Calibri" w:cs="Calibri"/>
        </w:rPr>
        <w:t>echarts_base.pbl</w:t>
      </w:r>
      <w:proofErr w:type="spellEnd"/>
      <w:r>
        <w:rPr>
          <w:rFonts w:ascii="Calibri" w:eastAsia="Calibri" w:hAnsi="Calibri" w:cs="Calibri"/>
        </w:rPr>
        <w:t xml:space="preserve">. </w:t>
      </w:r>
    </w:p>
    <w:p w:rsidR="00AD5D6E" w:rsidRDefault="00987DD7">
      <w:pPr>
        <w:ind w:left="720"/>
        <w:rPr>
          <w:rFonts w:ascii="Calibri" w:eastAsia="Calibri" w:hAnsi="Calibri" w:cs="Calibri"/>
        </w:rPr>
      </w:pPr>
      <w:proofErr w:type="spellStart"/>
      <w:r>
        <w:rPr>
          <w:rFonts w:ascii="Calibri" w:eastAsia="Calibri" w:hAnsi="Calibri" w:cs="Calibri"/>
        </w:rPr>
        <w:t>n_webbrowser</w:t>
      </w:r>
      <w:proofErr w:type="spellEnd"/>
      <w:r>
        <w:rPr>
          <w:rFonts w:ascii="Calibri" w:eastAsia="Calibri" w:hAnsi="Calibri" w:cs="Calibri"/>
        </w:rPr>
        <w:t xml:space="preserve"> has encapsulated the interfaces required for interfering with the chart. </w:t>
      </w:r>
    </w:p>
    <w:p w:rsidR="00AD5D6E" w:rsidRDefault="00987DD7">
      <w:pPr>
        <w:ind w:left="720"/>
        <w:rPr>
          <w:rFonts w:ascii="Calibri" w:eastAsia="Calibri" w:hAnsi="Calibri" w:cs="Calibri"/>
        </w:rPr>
      </w:pPr>
      <w:r>
        <w:rPr>
          <w:rFonts w:ascii="Calibri" w:eastAsia="Calibri" w:hAnsi="Calibri" w:cs="Calibri"/>
        </w:rPr>
        <w:lastRenderedPageBreak/>
        <w:t xml:space="preserve">The </w:t>
      </w:r>
      <w:proofErr w:type="spellStart"/>
      <w:r>
        <w:rPr>
          <w:rFonts w:ascii="Calibri" w:eastAsia="Calibri" w:hAnsi="Calibri" w:cs="Calibri"/>
        </w:rPr>
        <w:t>of_CreateOption</w:t>
      </w:r>
      <w:proofErr w:type="spellEnd"/>
      <w:r>
        <w:rPr>
          <w:rFonts w:ascii="Calibri" w:eastAsia="Calibri" w:hAnsi="Calibri" w:cs="Calibri"/>
        </w:rPr>
        <w:t xml:space="preserve"> function etc. generate the JSON string from the graph </w:t>
      </w:r>
      <w:proofErr w:type="spellStart"/>
      <w:r>
        <w:rPr>
          <w:rFonts w:ascii="Calibri" w:eastAsia="Calibri" w:hAnsi="Calibri" w:cs="Calibri"/>
        </w:rPr>
        <w:t>DataObject</w:t>
      </w:r>
      <w:proofErr w:type="spellEnd"/>
      <w:r>
        <w:rPr>
          <w:rFonts w:ascii="Calibri" w:eastAsia="Calibri" w:hAnsi="Calibri" w:cs="Calibri"/>
        </w:rPr>
        <w:t xml:space="preserve">, </w:t>
      </w:r>
      <w:proofErr w:type="spellStart"/>
      <w:r>
        <w:rPr>
          <w:rFonts w:ascii="Calibri" w:eastAsia="Calibri" w:hAnsi="Calibri" w:cs="Calibri"/>
        </w:rPr>
        <w:t>DataWindow</w:t>
      </w:r>
      <w:proofErr w:type="spellEnd"/>
      <w:r>
        <w:rPr>
          <w:rFonts w:ascii="Calibri" w:eastAsia="Calibri" w:hAnsi="Calibri" w:cs="Calibri"/>
        </w:rPr>
        <w:t xml:space="preserve">, and SQL statements and then generate the chart from the JSON string. For example, </w:t>
      </w:r>
    </w:p>
    <w:p w:rsidR="00AD5D6E" w:rsidRDefault="00987DD7">
      <w:pPr>
        <w:ind w:left="720"/>
        <w:rPr>
          <w:rFonts w:ascii="Calibri" w:eastAsia="Calibri" w:hAnsi="Calibri" w:cs="Calibri"/>
        </w:rPr>
      </w:pPr>
      <w:r>
        <w:rPr>
          <w:rFonts w:ascii="Calibri" w:eastAsia="Calibri" w:hAnsi="Calibri" w:cs="Calibri"/>
        </w:rPr>
        <w:t xml:space="preserve">String </w:t>
      </w:r>
      <w:proofErr w:type="spellStart"/>
      <w:r>
        <w:rPr>
          <w:rFonts w:ascii="Calibri" w:eastAsia="Calibri" w:hAnsi="Calibri" w:cs="Calibri"/>
        </w:rPr>
        <w:t>ls_Title</w:t>
      </w:r>
      <w:proofErr w:type="spellEnd"/>
      <w:r>
        <w:rPr>
          <w:rFonts w:ascii="Calibri" w:eastAsia="Calibri" w:hAnsi="Calibri" w:cs="Calibri"/>
        </w:rPr>
        <w:t xml:space="preserve">, </w:t>
      </w:r>
      <w:proofErr w:type="spellStart"/>
      <w:r>
        <w:rPr>
          <w:rFonts w:ascii="Calibri" w:eastAsia="Calibri" w:hAnsi="Calibri" w:cs="Calibri"/>
        </w:rPr>
        <w:t>ls_Option</w:t>
      </w:r>
      <w:proofErr w:type="spellEnd"/>
      <w:r>
        <w:rPr>
          <w:rFonts w:ascii="Calibri" w:eastAsia="Calibri" w:hAnsi="Calibri" w:cs="Calibri"/>
        </w:rPr>
        <w:t xml:space="preserve">, </w:t>
      </w:r>
      <w:proofErr w:type="spellStart"/>
      <w:r>
        <w:rPr>
          <w:rFonts w:ascii="Calibri" w:eastAsia="Calibri" w:hAnsi="Calibri" w:cs="Calibri"/>
        </w:rPr>
        <w:t>ls_data</w:t>
      </w:r>
      <w:proofErr w:type="spellEnd"/>
    </w:p>
    <w:p w:rsidR="00AD5D6E" w:rsidRDefault="00987DD7">
      <w:pPr>
        <w:ind w:left="720"/>
        <w:rPr>
          <w:rFonts w:ascii="Calibri" w:eastAsia="Calibri" w:hAnsi="Calibri" w:cs="Calibri"/>
        </w:rPr>
      </w:pPr>
      <w:r>
        <w:rPr>
          <w:rFonts w:ascii="Calibri" w:eastAsia="Calibri" w:hAnsi="Calibri" w:cs="Calibri"/>
        </w:rPr>
        <w:t xml:space="preserve">Boolean </w:t>
      </w:r>
      <w:proofErr w:type="spellStart"/>
      <w:r>
        <w:rPr>
          <w:rFonts w:ascii="Calibri" w:eastAsia="Calibri" w:hAnsi="Calibri" w:cs="Calibri"/>
        </w:rPr>
        <w:t>lb_Toolbox</w:t>
      </w:r>
      <w:proofErr w:type="spellEnd"/>
    </w:p>
    <w:p w:rsidR="00AD5D6E" w:rsidRDefault="00987DD7">
      <w:pPr>
        <w:ind w:left="720"/>
        <w:rPr>
          <w:rFonts w:ascii="Calibri" w:eastAsia="Calibri" w:hAnsi="Calibri" w:cs="Calibri"/>
        </w:rPr>
      </w:pPr>
      <w:r>
        <w:rPr>
          <w:rFonts w:ascii="Calibri" w:eastAsia="Calibri" w:hAnsi="Calibri" w:cs="Calibri"/>
        </w:rPr>
        <w:t>//Title</w:t>
      </w:r>
    </w:p>
    <w:p w:rsidR="00AD5D6E" w:rsidRDefault="00987DD7">
      <w:pPr>
        <w:ind w:left="720"/>
        <w:rPr>
          <w:rFonts w:ascii="Calibri" w:eastAsia="Calibri" w:hAnsi="Calibri" w:cs="Calibri"/>
        </w:rPr>
      </w:pPr>
      <w:proofErr w:type="spellStart"/>
      <w:r>
        <w:rPr>
          <w:rFonts w:ascii="Calibri" w:eastAsia="Calibri" w:hAnsi="Calibri" w:cs="Calibri"/>
        </w:rPr>
        <w:t>ls_Title</w:t>
      </w:r>
      <w:proofErr w:type="spellEnd"/>
      <w:r>
        <w:rPr>
          <w:rFonts w:ascii="Calibri" w:eastAsia="Calibri" w:hAnsi="Calibri" w:cs="Calibri"/>
        </w:rPr>
        <w:t xml:space="preserve"> = dw_</w:t>
      </w:r>
      <w:proofErr w:type="gramStart"/>
      <w:r>
        <w:rPr>
          <w:rFonts w:ascii="Calibri" w:eastAsia="Calibri" w:hAnsi="Calibri" w:cs="Calibri"/>
        </w:rPr>
        <w:t>1.Describe</w:t>
      </w:r>
      <w:proofErr w:type="gramEnd"/>
      <w:r>
        <w:rPr>
          <w:rFonts w:ascii="Calibri" w:eastAsia="Calibri" w:hAnsi="Calibri" w:cs="Calibri"/>
        </w:rPr>
        <w:t>("gr_1.title")</w:t>
      </w:r>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_SetTitle(</w:t>
      </w:r>
      <w:proofErr w:type="spellStart"/>
      <w:r>
        <w:rPr>
          <w:rFonts w:ascii="Calibri" w:eastAsia="Calibri" w:hAnsi="Calibri" w:cs="Calibri"/>
        </w:rPr>
        <w:t>ls_Title</w:t>
      </w:r>
      <w:proofErr w:type="spellEnd"/>
      <w:r>
        <w:rPr>
          <w:rFonts w:ascii="Calibri" w:eastAsia="Calibri" w:hAnsi="Calibri" w:cs="Calibri"/>
        </w:rPr>
        <w:t>)</w:t>
      </w:r>
    </w:p>
    <w:p w:rsidR="00AD5D6E" w:rsidRDefault="00987DD7">
      <w:pPr>
        <w:ind w:left="720"/>
        <w:rPr>
          <w:rFonts w:ascii="Calibri" w:eastAsia="Calibri" w:hAnsi="Calibri" w:cs="Calibri"/>
        </w:rPr>
      </w:pPr>
      <w:r>
        <w:rPr>
          <w:rFonts w:ascii="Calibri" w:eastAsia="Calibri" w:hAnsi="Calibri" w:cs="Calibri"/>
        </w:rPr>
        <w:t>//Style</w:t>
      </w:r>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_SetStyle("area")</w:t>
      </w:r>
    </w:p>
    <w:p w:rsidR="00AD5D6E" w:rsidRDefault="00987DD7">
      <w:pPr>
        <w:ind w:left="720"/>
        <w:rPr>
          <w:rFonts w:ascii="Calibri" w:eastAsia="Calibri" w:hAnsi="Calibri" w:cs="Calibri"/>
        </w:rPr>
      </w:pPr>
      <w:r>
        <w:rPr>
          <w:rFonts w:ascii="Calibri" w:eastAsia="Calibri" w:hAnsi="Calibri" w:cs="Calibri"/>
        </w:rPr>
        <w:t>//Width</w:t>
      </w:r>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_SetWidth(750)</w:t>
      </w:r>
    </w:p>
    <w:p w:rsidR="00AD5D6E" w:rsidRDefault="00987DD7">
      <w:pPr>
        <w:ind w:left="720"/>
        <w:rPr>
          <w:rFonts w:ascii="Calibri" w:eastAsia="Calibri" w:hAnsi="Calibri" w:cs="Calibri"/>
        </w:rPr>
      </w:pPr>
      <w:r>
        <w:rPr>
          <w:rFonts w:ascii="Calibri" w:eastAsia="Calibri" w:hAnsi="Calibri" w:cs="Calibri"/>
        </w:rPr>
        <w:t>//Height</w:t>
      </w:r>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_SetHeight(400)</w:t>
      </w:r>
    </w:p>
    <w:p w:rsidR="00AD5D6E" w:rsidRDefault="00987DD7">
      <w:pPr>
        <w:ind w:left="720"/>
        <w:rPr>
          <w:rFonts w:ascii="Calibri" w:eastAsia="Calibri" w:hAnsi="Calibri" w:cs="Calibri"/>
        </w:rPr>
      </w:pPr>
      <w:r>
        <w:rPr>
          <w:rFonts w:ascii="Calibri" w:eastAsia="Calibri" w:hAnsi="Calibri" w:cs="Calibri"/>
        </w:rPr>
        <w:t>//</w:t>
      </w:r>
      <w:proofErr w:type="spellStart"/>
      <w:r>
        <w:rPr>
          <w:rFonts w:ascii="Calibri" w:eastAsia="Calibri" w:hAnsi="Calibri" w:cs="Calibri"/>
        </w:rPr>
        <w:t>ToolBox</w:t>
      </w:r>
      <w:proofErr w:type="spellEnd"/>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_SetToolBox(</w:t>
      </w:r>
      <w:proofErr w:type="spellStart"/>
      <w:r>
        <w:rPr>
          <w:rFonts w:ascii="Calibri" w:eastAsia="Calibri" w:hAnsi="Calibri" w:cs="Calibri"/>
        </w:rPr>
        <w:t>lb_Toolbox</w:t>
      </w:r>
      <w:proofErr w:type="spellEnd"/>
      <w:r>
        <w:rPr>
          <w:rFonts w:ascii="Calibri" w:eastAsia="Calibri" w:hAnsi="Calibri" w:cs="Calibri"/>
        </w:rPr>
        <w:t>)</w:t>
      </w:r>
    </w:p>
    <w:p w:rsidR="00AD5D6E" w:rsidRDefault="00987DD7">
      <w:pPr>
        <w:ind w:left="720"/>
        <w:rPr>
          <w:rFonts w:ascii="Calibri" w:eastAsia="Calibri" w:hAnsi="Calibri" w:cs="Calibri"/>
        </w:rPr>
      </w:pPr>
      <w:r>
        <w:rPr>
          <w:rFonts w:ascii="Calibri" w:eastAsia="Calibri" w:hAnsi="Calibri" w:cs="Calibri"/>
        </w:rPr>
        <w:t>//</w:t>
      </w:r>
      <w:proofErr w:type="spellStart"/>
      <w:r>
        <w:rPr>
          <w:rFonts w:ascii="Calibri" w:eastAsia="Calibri" w:hAnsi="Calibri" w:cs="Calibri"/>
        </w:rPr>
        <w:t>CreateOption</w:t>
      </w:r>
      <w:proofErr w:type="spellEnd"/>
    </w:p>
    <w:p w:rsidR="00AD5D6E" w:rsidRDefault="00987DD7">
      <w:pPr>
        <w:ind w:left="720"/>
        <w:rPr>
          <w:rFonts w:ascii="Calibri" w:eastAsia="Calibri" w:hAnsi="Calibri" w:cs="Calibri"/>
        </w:rPr>
      </w:pPr>
      <w:proofErr w:type="spellStart"/>
      <w:r>
        <w:rPr>
          <w:rFonts w:ascii="Calibri" w:eastAsia="Calibri" w:hAnsi="Calibri" w:cs="Calibri"/>
        </w:rPr>
        <w:t>ls_Option</w:t>
      </w:r>
      <w:proofErr w:type="spellEnd"/>
      <w:r>
        <w:rPr>
          <w:rFonts w:ascii="Calibri" w:eastAsia="Calibri" w:hAnsi="Calibri" w:cs="Calibri"/>
        </w:rPr>
        <w:t xml:space="preserve"> = wb_</w:t>
      </w:r>
      <w:proofErr w:type="gramStart"/>
      <w:r>
        <w:rPr>
          <w:rFonts w:ascii="Calibri" w:eastAsia="Calibri" w:hAnsi="Calibri" w:cs="Calibri"/>
        </w:rPr>
        <w:t>1.of</w:t>
      </w:r>
      <w:proofErr w:type="gramEnd"/>
      <w:r>
        <w:rPr>
          <w:rFonts w:ascii="Calibri" w:eastAsia="Calibri" w:hAnsi="Calibri" w:cs="Calibri"/>
        </w:rPr>
        <w:t>_CreateOption_Graph(dw_1)</w:t>
      </w:r>
    </w:p>
    <w:p w:rsidR="00AD5D6E" w:rsidRDefault="00987DD7">
      <w:pPr>
        <w:ind w:left="720"/>
        <w:rPr>
          <w:rFonts w:ascii="Calibri" w:eastAsia="Calibri" w:hAnsi="Calibri" w:cs="Calibri"/>
        </w:rPr>
      </w:pPr>
      <w:r>
        <w:rPr>
          <w:rFonts w:ascii="Calibri" w:eastAsia="Calibri" w:hAnsi="Calibri" w:cs="Calibri"/>
        </w:rPr>
        <w:t>//</w:t>
      </w:r>
      <w:proofErr w:type="spellStart"/>
      <w:r>
        <w:rPr>
          <w:rFonts w:ascii="Calibri" w:eastAsia="Calibri" w:hAnsi="Calibri" w:cs="Calibri"/>
        </w:rPr>
        <w:t>SetOption</w:t>
      </w:r>
      <w:proofErr w:type="spellEnd"/>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_SetOption(</w:t>
      </w:r>
      <w:proofErr w:type="spellStart"/>
      <w:r>
        <w:rPr>
          <w:rFonts w:ascii="Calibri" w:eastAsia="Calibri" w:hAnsi="Calibri" w:cs="Calibri"/>
        </w:rPr>
        <w:t>ls_Option</w:t>
      </w:r>
      <w:proofErr w:type="spellEnd"/>
      <w:r>
        <w:rPr>
          <w:rFonts w:ascii="Calibri" w:eastAsia="Calibri" w:hAnsi="Calibri" w:cs="Calibri"/>
        </w:rPr>
        <w:t>)</w:t>
      </w:r>
    </w:p>
    <w:p w:rsidR="00AD5D6E" w:rsidRDefault="00987DD7">
      <w:pPr>
        <w:ind w:left="720"/>
        <w:rPr>
          <w:rFonts w:ascii="Calibri" w:eastAsia="Calibri" w:hAnsi="Calibri" w:cs="Calibri"/>
        </w:rPr>
      </w:pPr>
      <w:r>
        <w:rPr>
          <w:rFonts w:ascii="Calibri" w:eastAsia="Calibri" w:hAnsi="Calibri" w:cs="Calibri"/>
        </w:rPr>
        <w:t>//Apply</w:t>
      </w:r>
    </w:p>
    <w:p w:rsidR="00AD5D6E" w:rsidRDefault="00987DD7">
      <w:pPr>
        <w:ind w:left="720"/>
        <w:rPr>
          <w:rFonts w:ascii="Calibri" w:eastAsia="Calibri" w:hAnsi="Calibri" w:cs="Calibri"/>
        </w:rPr>
      </w:pPr>
      <w:r>
        <w:rPr>
          <w:rFonts w:ascii="Calibri" w:eastAsia="Calibri" w:hAnsi="Calibri" w:cs="Calibri"/>
        </w:rPr>
        <w:t>wb_</w:t>
      </w:r>
      <w:proofErr w:type="gramStart"/>
      <w:r>
        <w:rPr>
          <w:rFonts w:ascii="Calibri" w:eastAsia="Calibri" w:hAnsi="Calibri" w:cs="Calibri"/>
        </w:rPr>
        <w:t>1.of</w:t>
      </w:r>
      <w:proofErr w:type="gramEnd"/>
      <w:r>
        <w:rPr>
          <w:rFonts w:ascii="Calibri" w:eastAsia="Calibri" w:hAnsi="Calibri" w:cs="Calibri"/>
        </w:rPr>
        <w:t>_Apply()</w:t>
      </w:r>
    </w:p>
    <w:p w:rsidR="00AD5D6E" w:rsidRDefault="00987DD7" w:rsidP="00143E4C">
      <w:pPr>
        <w:rPr>
          <w:rFonts w:ascii="Calibri" w:eastAsia="Calibri" w:hAnsi="Calibri" w:cs="Calibri"/>
        </w:rPr>
      </w:pPr>
      <w:r>
        <w:rPr>
          <w:rFonts w:ascii="Calibri" w:eastAsia="Calibri" w:hAnsi="Calibri" w:cs="Calibri"/>
        </w:rPr>
        <w:t xml:space="preserve">The other options for the chart are configured through the options variable. If not configured, the chart will use the default system settings. </w:t>
      </w:r>
    </w:p>
    <w:p w:rsidR="00AD5D6E" w:rsidRDefault="00987DD7" w:rsidP="00143E4C">
      <w:pPr>
        <w:rPr>
          <w:rFonts w:ascii="Calibri" w:eastAsia="Calibri" w:hAnsi="Calibri" w:cs="Calibri"/>
        </w:rPr>
      </w:pPr>
      <w:r>
        <w:rPr>
          <w:rFonts w:ascii="Calibri" w:eastAsia="Calibri" w:hAnsi="Calibri" w:cs="Calibri"/>
        </w:rPr>
        <w:t>For example, to configure the color, you can add an array in the options argument:</w:t>
      </w:r>
    </w:p>
    <w:p w:rsidR="00AD5D6E" w:rsidRDefault="00987DD7" w:rsidP="00143E4C">
      <w:pPr>
        <w:rPr>
          <w:rFonts w:ascii="Calibri" w:eastAsia="Calibri" w:hAnsi="Calibri" w:cs="Calibri"/>
        </w:rPr>
      </w:pPr>
      <w:r>
        <w:rPr>
          <w:rFonts w:ascii="Calibri" w:eastAsia="Calibri" w:hAnsi="Calibri" w:cs="Calibri"/>
        </w:rPr>
        <w:t>{</w:t>
      </w:r>
      <w:proofErr w:type="gramStart"/>
      <w:r>
        <w:rPr>
          <w:rFonts w:ascii="Calibri" w:eastAsia="Calibri" w:hAnsi="Calibri" w:cs="Calibri"/>
        </w:rPr>
        <w:t>title:{</w:t>
      </w:r>
      <w:proofErr w:type="spellStart"/>
      <w:proofErr w:type="gramEnd"/>
      <w:r>
        <w:rPr>
          <w:rFonts w:ascii="Calibri" w:eastAsia="Calibri" w:hAnsi="Calibri" w:cs="Calibri"/>
        </w:rPr>
        <w:t>text:'default</w:t>
      </w:r>
      <w:proofErr w:type="spellEnd"/>
      <w:r>
        <w:rPr>
          <w:rFonts w:ascii="Calibri" w:eastAsia="Calibri" w:hAnsi="Calibri" w:cs="Calibri"/>
        </w:rPr>
        <w:t xml:space="preserve"> title',left:'center'},color:['red','#004411','rgb(128,128,128)']}</w:t>
      </w:r>
    </w:p>
    <w:p w:rsidR="00AD5D6E" w:rsidRDefault="00987DD7" w:rsidP="00143E4C">
      <w:pPr>
        <w:rPr>
          <w:rFonts w:ascii="Calibri" w:eastAsia="Calibri" w:hAnsi="Calibri" w:cs="Calibri"/>
        </w:rPr>
      </w:pPr>
      <w:r>
        <w:rPr>
          <w:rFonts w:ascii="Calibri" w:eastAsia="Calibri" w:hAnsi="Calibri" w:cs="Calibri"/>
        </w:rPr>
        <w:t>Note: The current version of echarts.js is 5.</w:t>
      </w:r>
      <w:r w:rsidR="00E3730A">
        <w:rPr>
          <w:rFonts w:ascii="Calibri" w:eastAsia="Calibri" w:hAnsi="Calibri" w:cs="Calibri"/>
        </w:rPr>
        <w:t>1</w:t>
      </w:r>
      <w:r>
        <w:rPr>
          <w:rFonts w:ascii="Calibri" w:eastAsia="Calibri" w:hAnsi="Calibri" w:cs="Calibri"/>
        </w:rPr>
        <w:t>.2 and echarts-gl.js is 2.0.</w:t>
      </w:r>
      <w:r w:rsidR="00E3730A">
        <w:rPr>
          <w:rFonts w:ascii="Calibri" w:eastAsia="Calibri" w:hAnsi="Calibri" w:cs="Calibri"/>
        </w:rPr>
        <w:t>6</w:t>
      </w:r>
      <w:r>
        <w:rPr>
          <w:rFonts w:ascii="Calibri" w:eastAsia="Calibri" w:hAnsi="Calibri" w:cs="Calibri"/>
        </w:rPr>
        <w:t xml:space="preserve">. You can download and use a newer version of these files from </w:t>
      </w:r>
      <w:hyperlink r:id="rId6">
        <w:r>
          <w:rPr>
            <w:rFonts w:ascii="Calibri" w:eastAsia="Calibri" w:hAnsi="Calibri" w:cs="Calibri"/>
            <w:color w:val="0000FF"/>
            <w:u w:val="single"/>
          </w:rPr>
          <w:t>https://github.com/apache/echarts/releases</w:t>
        </w:r>
      </w:hyperlink>
      <w:r w:rsidR="00E3730A">
        <w:rPr>
          <w:rFonts w:ascii="Calibri" w:eastAsia="Calibri" w:hAnsi="Calibri" w:cs="Calibri"/>
        </w:rPr>
        <w:t xml:space="preserve"> and </w:t>
      </w:r>
      <w:r w:rsidR="00E3730A" w:rsidRPr="00E3730A">
        <w:rPr>
          <w:rFonts w:ascii="Calibri" w:eastAsia="Calibri" w:hAnsi="Calibri" w:cs="Calibri"/>
          <w:color w:val="0000FF"/>
          <w:u w:val="single"/>
        </w:rPr>
        <w:t>https://github.com/ecomfe/echarts-gl/tree/master/dist</w:t>
      </w:r>
      <w:r w:rsidR="00E3730A" w:rsidRPr="00E3730A">
        <w:rPr>
          <w:rFonts w:ascii="Calibri" w:eastAsia="Calibri" w:hAnsi="Calibri" w:cs="Calibri"/>
        </w:rPr>
        <w:t>.</w:t>
      </w:r>
      <w:bookmarkStart w:id="0" w:name="_GoBack"/>
      <w:bookmarkEnd w:id="0"/>
    </w:p>
    <w:p w:rsidR="00987DD7" w:rsidRDefault="00987DD7">
      <w:pPr>
        <w:rPr>
          <w:rFonts w:ascii="Calibri" w:eastAsia="Calibri" w:hAnsi="Calibri" w:cs="Calibri"/>
        </w:rPr>
      </w:pPr>
    </w:p>
    <w:p w:rsidR="00987DD7" w:rsidRPr="00987DD7" w:rsidRDefault="00987DD7" w:rsidP="00143E4C">
      <w:pPr>
        <w:rPr>
          <w:rFonts w:ascii="Calibri" w:eastAsia="Calibri" w:hAnsi="Calibri" w:cs="Calibri"/>
          <w:b/>
          <w:u w:val="single"/>
        </w:rPr>
      </w:pPr>
      <w:r w:rsidRPr="00987DD7">
        <w:rPr>
          <w:rFonts w:ascii="Calibri" w:eastAsia="Calibri" w:hAnsi="Calibri" w:cs="Calibri"/>
          <w:b/>
          <w:u w:val="single"/>
        </w:rPr>
        <w:lastRenderedPageBreak/>
        <w:t xml:space="preserve">Confirming or adjusting the default </w:t>
      </w:r>
      <w:proofErr w:type="spellStart"/>
      <w:r w:rsidRPr="00987DD7">
        <w:rPr>
          <w:rFonts w:ascii="Calibri" w:eastAsia="Calibri" w:hAnsi="Calibri" w:cs="Calibri"/>
          <w:b/>
          <w:u w:val="single"/>
        </w:rPr>
        <w:t>PowerClient</w:t>
      </w:r>
      <w:proofErr w:type="spellEnd"/>
      <w:r w:rsidRPr="00987DD7">
        <w:rPr>
          <w:rFonts w:ascii="Calibri" w:eastAsia="Calibri" w:hAnsi="Calibri" w:cs="Calibri"/>
          <w:b/>
          <w:u w:val="single"/>
        </w:rPr>
        <w:t xml:space="preserve"> and </w:t>
      </w:r>
      <w:proofErr w:type="spellStart"/>
      <w:r w:rsidRPr="00987DD7">
        <w:rPr>
          <w:rFonts w:ascii="Calibri" w:eastAsia="Calibri" w:hAnsi="Calibri" w:cs="Calibri"/>
          <w:b/>
          <w:u w:val="single"/>
        </w:rPr>
        <w:t>PowerServer</w:t>
      </w:r>
      <w:proofErr w:type="spellEnd"/>
      <w:r w:rsidRPr="00987DD7">
        <w:rPr>
          <w:rFonts w:ascii="Calibri" w:eastAsia="Calibri" w:hAnsi="Calibri" w:cs="Calibri"/>
          <w:b/>
          <w:u w:val="single"/>
        </w:rPr>
        <w:t xml:space="preserve"> project settings:</w:t>
      </w:r>
    </w:p>
    <w:p w:rsidR="00987DD7" w:rsidRDefault="00987DD7" w:rsidP="00143E4C">
      <w:pPr>
        <w:numPr>
          <w:ilvl w:val="0"/>
          <w:numId w:val="7"/>
        </w:numPr>
        <w:ind w:left="357"/>
        <w:rPr>
          <w:rFonts w:ascii="Calibri" w:eastAsia="Calibri" w:hAnsi="Calibri" w:cs="Calibri"/>
        </w:rPr>
      </w:pPr>
      <w:r w:rsidRPr="00987DD7">
        <w:rPr>
          <w:rFonts w:ascii="Calibri" w:eastAsia="Calibri" w:hAnsi="Calibri" w:cs="Calibri"/>
        </w:rPr>
        <w:t xml:space="preserve">The demo application contains default </w:t>
      </w:r>
      <w:proofErr w:type="spellStart"/>
      <w:r w:rsidRPr="00987DD7">
        <w:rPr>
          <w:rFonts w:ascii="Calibri" w:eastAsia="Calibri" w:hAnsi="Calibri" w:cs="Calibri"/>
        </w:rPr>
        <w:t>PowerClient</w:t>
      </w:r>
      <w:proofErr w:type="spellEnd"/>
      <w:r w:rsidRPr="00987DD7">
        <w:rPr>
          <w:rFonts w:ascii="Calibri" w:eastAsia="Calibri" w:hAnsi="Calibri" w:cs="Calibri"/>
        </w:rPr>
        <w:t xml:space="preserve"> and </w:t>
      </w:r>
      <w:proofErr w:type="spellStart"/>
      <w:r w:rsidRPr="00987DD7">
        <w:rPr>
          <w:rFonts w:ascii="Calibri" w:eastAsia="Calibri" w:hAnsi="Calibri" w:cs="Calibri"/>
        </w:rPr>
        <w:t>PowerServer</w:t>
      </w:r>
      <w:proofErr w:type="spellEnd"/>
      <w:r w:rsidRPr="00987DD7">
        <w:rPr>
          <w:rFonts w:ascii="Calibri" w:eastAsia="Calibri" w:hAnsi="Calibri" w:cs="Calibri"/>
        </w:rPr>
        <w:t xml:space="preserve"> projects. Please double check the project settings against your environment, to make sure the projects can work correctly.</w:t>
      </w:r>
    </w:p>
    <w:p w:rsidR="00143E4C" w:rsidRPr="00987DD7" w:rsidRDefault="00143E4C" w:rsidP="00143E4C">
      <w:pPr>
        <w:ind w:left="720"/>
        <w:rPr>
          <w:rFonts w:ascii="Calibri" w:eastAsia="Calibri" w:hAnsi="Calibri" w:cs="Calibri"/>
        </w:rPr>
      </w:pPr>
    </w:p>
    <w:p w:rsidR="00987DD7" w:rsidRPr="00987DD7" w:rsidRDefault="00987DD7" w:rsidP="00987DD7">
      <w:pPr>
        <w:rPr>
          <w:rFonts w:ascii="Calibri" w:eastAsia="Calibri" w:hAnsi="Calibri" w:cs="Calibri"/>
          <w:b/>
          <w:u w:val="single"/>
        </w:rPr>
      </w:pPr>
      <w:r w:rsidRPr="00987DD7">
        <w:rPr>
          <w:rFonts w:ascii="Calibri" w:eastAsia="Calibri" w:hAnsi="Calibri" w:cs="Calibri"/>
          <w:b/>
          <w:u w:val="single"/>
        </w:rPr>
        <w:t xml:space="preserve">With both the </w:t>
      </w:r>
      <w:proofErr w:type="spellStart"/>
      <w:r w:rsidRPr="00987DD7">
        <w:rPr>
          <w:rFonts w:ascii="Calibri" w:eastAsia="Calibri" w:hAnsi="Calibri" w:cs="Calibri"/>
          <w:b/>
          <w:u w:val="single"/>
        </w:rPr>
        <w:t>PowerClient</w:t>
      </w:r>
      <w:proofErr w:type="spellEnd"/>
      <w:r w:rsidRPr="00987DD7">
        <w:rPr>
          <w:rFonts w:ascii="Calibri" w:eastAsia="Calibri" w:hAnsi="Calibri" w:cs="Calibri"/>
          <w:b/>
          <w:u w:val="single"/>
        </w:rPr>
        <w:t xml:space="preserve"> and </w:t>
      </w:r>
      <w:proofErr w:type="spellStart"/>
      <w:r w:rsidRPr="00987DD7">
        <w:rPr>
          <w:rFonts w:ascii="Calibri" w:eastAsia="Calibri" w:hAnsi="Calibri" w:cs="Calibri"/>
          <w:b/>
          <w:u w:val="single"/>
        </w:rPr>
        <w:t>PowerServer</w:t>
      </w:r>
      <w:proofErr w:type="spellEnd"/>
      <w:r w:rsidRPr="00987DD7">
        <w:rPr>
          <w:rFonts w:ascii="Calibri" w:eastAsia="Calibri" w:hAnsi="Calibri" w:cs="Calibri"/>
          <w:b/>
          <w:u w:val="single"/>
        </w:rPr>
        <w:t xml:space="preserve"> projects: </w:t>
      </w:r>
    </w:p>
    <w:p w:rsidR="00987DD7" w:rsidRPr="00987DD7" w:rsidRDefault="00987DD7" w:rsidP="00143E4C">
      <w:pPr>
        <w:numPr>
          <w:ilvl w:val="0"/>
          <w:numId w:val="7"/>
        </w:numPr>
        <w:ind w:left="357"/>
        <w:rPr>
          <w:rFonts w:ascii="Calibri" w:eastAsia="Calibri" w:hAnsi="Calibri" w:cs="Calibri"/>
        </w:rPr>
      </w:pPr>
      <w:r w:rsidRPr="00987DD7">
        <w:rPr>
          <w:rFonts w:ascii="Calibri" w:eastAsia="Calibri" w:hAnsi="Calibri" w:cs="Calibri"/>
        </w:rPr>
        <w:t>Setting up the local web server. The demo project is deployed to local web server by default. If you go with the local server, make sure:</w:t>
      </w:r>
    </w:p>
    <w:p w:rsidR="00987DD7" w:rsidRPr="00143E4C" w:rsidRDefault="00987DD7" w:rsidP="00143E4C">
      <w:pPr>
        <w:pStyle w:val="ListParagraph"/>
        <w:numPr>
          <w:ilvl w:val="0"/>
          <w:numId w:val="11"/>
        </w:numPr>
        <w:spacing w:after="160" w:line="259" w:lineRule="auto"/>
        <w:ind w:left="357" w:firstLineChars="0" w:firstLine="0"/>
        <w:jc w:val="left"/>
        <w:rPr>
          <w:rFonts w:ascii="Calibri" w:eastAsia="Calibri" w:hAnsi="Calibri" w:cs="Calibri"/>
        </w:rPr>
      </w:pPr>
      <w:r w:rsidRPr="00143E4C">
        <w:rPr>
          <w:rFonts w:ascii="Calibri" w:eastAsia="Calibri" w:hAnsi="Calibri" w:cs="Calibri"/>
        </w:rPr>
        <w:t>IIS is running on the current machine:</w:t>
      </w:r>
    </w:p>
    <w:p w:rsidR="00987DD7" w:rsidRPr="00143E4C" w:rsidRDefault="00987DD7" w:rsidP="00143E4C">
      <w:pPr>
        <w:pStyle w:val="ListParagraph"/>
        <w:numPr>
          <w:ilvl w:val="0"/>
          <w:numId w:val="11"/>
        </w:numPr>
        <w:spacing w:after="160" w:line="259" w:lineRule="auto"/>
        <w:ind w:left="357" w:firstLineChars="0" w:firstLine="0"/>
        <w:jc w:val="left"/>
        <w:rPr>
          <w:rFonts w:ascii="Calibri" w:eastAsia="Calibri" w:hAnsi="Calibri" w:cs="Calibri"/>
        </w:rPr>
      </w:pPr>
      <w:r w:rsidRPr="00143E4C">
        <w:rPr>
          <w:rFonts w:ascii="Calibri" w:eastAsia="Calibri" w:hAnsi="Calibri" w:cs="Calibri"/>
        </w:rPr>
        <w:t xml:space="preserve">The “local” web server profile is configured in the Web Server Profile configuration, and Cloud App Launcher is uploaded to the local server. </w:t>
      </w:r>
    </w:p>
    <w:p w:rsidR="00987DD7" w:rsidRPr="00987DD7" w:rsidRDefault="00987DD7" w:rsidP="00987DD7">
      <w:pPr>
        <w:rPr>
          <w:rFonts w:ascii="Calibri" w:eastAsia="Calibri" w:hAnsi="Calibri" w:cs="Calibri"/>
        </w:rPr>
      </w:pPr>
    </w:p>
    <w:p w:rsidR="00987DD7" w:rsidRPr="00987DD7" w:rsidRDefault="00987DD7" w:rsidP="00987DD7">
      <w:pPr>
        <w:rPr>
          <w:rFonts w:ascii="Calibri" w:eastAsia="Calibri" w:hAnsi="Calibri" w:cs="Calibri"/>
          <w:b/>
          <w:u w:val="single"/>
        </w:rPr>
      </w:pPr>
      <w:r w:rsidRPr="00987DD7">
        <w:rPr>
          <w:rFonts w:ascii="Calibri" w:eastAsia="Calibri" w:hAnsi="Calibri" w:cs="Calibri"/>
          <w:b/>
          <w:u w:val="single"/>
        </w:rPr>
        <w:t xml:space="preserve">With the </w:t>
      </w:r>
      <w:proofErr w:type="spellStart"/>
      <w:r w:rsidRPr="00987DD7">
        <w:rPr>
          <w:rFonts w:ascii="Calibri" w:eastAsia="Calibri" w:hAnsi="Calibri" w:cs="Calibri"/>
          <w:b/>
          <w:u w:val="single"/>
        </w:rPr>
        <w:t>PowerServer</w:t>
      </w:r>
      <w:proofErr w:type="spellEnd"/>
      <w:r w:rsidRPr="00987DD7">
        <w:rPr>
          <w:rFonts w:ascii="Calibri" w:eastAsia="Calibri" w:hAnsi="Calibri" w:cs="Calibri"/>
          <w:b/>
          <w:u w:val="single"/>
        </w:rPr>
        <w:t xml:space="preserve"> projects: </w:t>
      </w:r>
    </w:p>
    <w:p w:rsidR="00143E4C" w:rsidRDefault="00143E4C" w:rsidP="00143E4C">
      <w:pPr>
        <w:pStyle w:val="ListParagraph"/>
        <w:numPr>
          <w:ilvl w:val="0"/>
          <w:numId w:val="8"/>
        </w:numPr>
        <w:spacing w:after="160" w:line="259" w:lineRule="auto"/>
        <w:ind w:firstLineChars="0"/>
        <w:jc w:val="left"/>
      </w:pPr>
      <w:r>
        <w:rPr>
          <w:rFonts w:hint="eastAsia"/>
        </w:rPr>
        <w:t>L</w:t>
      </w:r>
      <w:r>
        <w:t xml:space="preserve">icense </w:t>
      </w:r>
      <w:r>
        <w:rPr>
          <w:rFonts w:hint="eastAsia"/>
        </w:rPr>
        <w:t>s</w:t>
      </w:r>
      <w:r>
        <w:t>ettings in the Web APIs tab</w:t>
      </w:r>
    </w:p>
    <w:p w:rsidR="00143E4C" w:rsidRDefault="00143E4C" w:rsidP="00143E4C">
      <w:pPr>
        <w:pStyle w:val="ListParagraph"/>
        <w:spacing w:after="160" w:line="259" w:lineRule="auto"/>
        <w:ind w:left="720" w:firstLineChars="0" w:firstLine="0"/>
        <w:jc w:val="left"/>
      </w:pPr>
      <w:r>
        <w:rPr>
          <w:rFonts w:hint="eastAsia"/>
        </w:rPr>
        <w:t>P</w:t>
      </w:r>
      <w:r>
        <w:t xml:space="preserve">lease import a valid license into the project settings using Auto Import (importing the current PowerBuilder </w:t>
      </w:r>
      <w:proofErr w:type="spellStart"/>
      <w:r>
        <w:t>CloudPro</w:t>
      </w:r>
      <w:proofErr w:type="spellEnd"/>
      <w:r>
        <w:t xml:space="preserve"> or trial license), or Import from File (file from the License Management page on https://account.appeon.com). </w:t>
      </w:r>
    </w:p>
    <w:p w:rsidR="00143E4C" w:rsidRDefault="00143E4C" w:rsidP="00143E4C">
      <w:pPr>
        <w:pStyle w:val="ListParagraph"/>
        <w:numPr>
          <w:ilvl w:val="0"/>
          <w:numId w:val="8"/>
        </w:numPr>
        <w:spacing w:after="160" w:line="259" w:lineRule="auto"/>
        <w:ind w:firstLineChars="0"/>
        <w:jc w:val="left"/>
      </w:pPr>
      <w:r>
        <w:rPr>
          <w:rFonts w:hint="eastAsia"/>
        </w:rPr>
        <w:t>S</w:t>
      </w:r>
      <w:r>
        <w:t>olution location in the Web APIs tab</w:t>
      </w:r>
    </w:p>
    <w:p w:rsidR="00143E4C" w:rsidRDefault="00143E4C" w:rsidP="00143E4C">
      <w:pPr>
        <w:pStyle w:val="ListParagraph"/>
        <w:spacing w:after="160" w:line="259" w:lineRule="auto"/>
        <w:ind w:left="720" w:firstLineChars="0" w:firstLine="0"/>
        <w:jc w:val="left"/>
      </w:pPr>
      <w:r>
        <w:t xml:space="preserve">The default location is set to [current </w:t>
      </w:r>
      <w:proofErr w:type="gramStart"/>
      <w:r>
        <w:t>user]\source\repos</w:t>
      </w:r>
      <w:proofErr w:type="gramEnd"/>
      <w:r>
        <w:t>. If it does not exist on the current machine, please select a valid one.</w:t>
      </w:r>
    </w:p>
    <w:p w:rsidR="00143E4C" w:rsidRDefault="00143E4C" w:rsidP="00143E4C">
      <w:pPr>
        <w:pStyle w:val="ListParagraph"/>
        <w:numPr>
          <w:ilvl w:val="0"/>
          <w:numId w:val="8"/>
        </w:numPr>
        <w:spacing w:after="160" w:line="259" w:lineRule="auto"/>
        <w:ind w:firstLineChars="0"/>
        <w:jc w:val="left"/>
      </w:pPr>
      <w:r>
        <w:rPr>
          <w:rFonts w:hint="eastAsia"/>
        </w:rPr>
        <w:t>W</w:t>
      </w:r>
      <w:r>
        <w:t>eb API URL in the Web APIs tab</w:t>
      </w:r>
    </w:p>
    <w:p w:rsidR="00143E4C" w:rsidRDefault="00143E4C" w:rsidP="00143E4C">
      <w:pPr>
        <w:pStyle w:val="ListParagraph"/>
        <w:spacing w:after="160" w:line="259" w:lineRule="auto"/>
        <w:ind w:left="720" w:firstLineChars="0" w:firstLine="0"/>
        <w:jc w:val="left"/>
      </w:pPr>
      <w:r>
        <w:rPr>
          <w:rFonts w:hint="eastAsia"/>
        </w:rPr>
        <w:t>M</w:t>
      </w:r>
      <w:r>
        <w:t xml:space="preserve">ake sure the port setting in the Web API URL is not occupied by another program. Also, if you plan to apply a web debugging proxy tool to debug the deployed application, avoid using “localhost” in the URL. Instead, change to the actual IP address. </w:t>
      </w:r>
    </w:p>
    <w:p w:rsidR="00143E4C" w:rsidRDefault="00143E4C" w:rsidP="00143E4C">
      <w:pPr>
        <w:pStyle w:val="ListParagraph"/>
        <w:numPr>
          <w:ilvl w:val="0"/>
          <w:numId w:val="8"/>
        </w:numPr>
        <w:spacing w:after="160" w:line="259" w:lineRule="auto"/>
        <w:ind w:firstLineChars="0"/>
        <w:jc w:val="left"/>
      </w:pPr>
      <w:r>
        <w:rPr>
          <w:rFonts w:hint="eastAsia"/>
        </w:rPr>
        <w:t>D</w:t>
      </w:r>
      <w:r>
        <w:t>atabase Configuration in the Web APIs tab</w:t>
      </w:r>
    </w:p>
    <w:p w:rsidR="00143E4C" w:rsidRDefault="00143E4C" w:rsidP="00143E4C">
      <w:pPr>
        <w:pStyle w:val="ListParagraph"/>
        <w:spacing w:after="160" w:line="259" w:lineRule="auto"/>
        <w:ind w:left="720" w:firstLineChars="0" w:firstLine="0"/>
        <w:jc w:val="left"/>
      </w:pPr>
      <w:r>
        <w:t xml:space="preserve">If you use SQL Anywhere as the demo database, no change is needed to the database configuration. </w:t>
      </w:r>
    </w:p>
    <w:p w:rsidR="00143E4C" w:rsidRPr="00BE5C41" w:rsidRDefault="00143E4C" w:rsidP="00143E4C">
      <w:pPr>
        <w:pStyle w:val="ListParagraph"/>
        <w:spacing w:after="160" w:line="259" w:lineRule="auto"/>
        <w:ind w:left="720" w:firstLineChars="0" w:firstLine="0"/>
        <w:jc w:val="left"/>
      </w:pPr>
      <w:r>
        <w:t xml:space="preserve">If you use PostgreSQL as the demo database, the default login account is </w:t>
      </w:r>
      <w:proofErr w:type="spellStart"/>
      <w:r>
        <w:t>postgres</w:t>
      </w:r>
      <w:proofErr w:type="spellEnd"/>
      <w:r>
        <w:t xml:space="preserve"> (user)/</w:t>
      </w:r>
      <w:proofErr w:type="spellStart"/>
      <w:r>
        <w:t>postgres</w:t>
      </w:r>
      <w:proofErr w:type="spellEnd"/>
      <w:r>
        <w:t xml:space="preserve"> (password). Please double check the connection. </w:t>
      </w:r>
    </w:p>
    <w:p w:rsidR="00987DD7" w:rsidRDefault="00987DD7">
      <w:pPr>
        <w:rPr>
          <w:rFonts w:ascii="Calibri" w:eastAsia="Calibri" w:hAnsi="Calibri" w:cs="Calibri"/>
        </w:rPr>
      </w:pPr>
    </w:p>
    <w:p w:rsidR="00AD5D6E" w:rsidRDefault="00AD5D6E">
      <w:pPr>
        <w:rPr>
          <w:rFonts w:ascii="Calibri" w:eastAsia="Calibri" w:hAnsi="Calibri" w:cs="Calibri"/>
        </w:rPr>
      </w:pPr>
    </w:p>
    <w:sectPr w:rsidR="00AD5D6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00BC9"/>
    <w:multiLevelType w:val="hybridMultilevel"/>
    <w:tmpl w:val="B252A70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33DC7"/>
    <w:multiLevelType w:val="multilevel"/>
    <w:tmpl w:val="937C7F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731487B"/>
    <w:multiLevelType w:val="multilevel"/>
    <w:tmpl w:val="BC989B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A5C35E4"/>
    <w:multiLevelType w:val="hybridMultilevel"/>
    <w:tmpl w:val="F18893A4"/>
    <w:lvl w:ilvl="0" w:tplc="66600930">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4" w15:restartNumberingAfterBreak="0">
    <w:nsid w:val="3C8C088F"/>
    <w:multiLevelType w:val="multilevel"/>
    <w:tmpl w:val="0EC02D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D812553"/>
    <w:multiLevelType w:val="hybridMultilevel"/>
    <w:tmpl w:val="A69C2DB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4D8F382F"/>
    <w:multiLevelType w:val="multilevel"/>
    <w:tmpl w:val="310A929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01C0787"/>
    <w:multiLevelType w:val="multilevel"/>
    <w:tmpl w:val="10F028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59B6A11"/>
    <w:multiLevelType w:val="hybridMultilevel"/>
    <w:tmpl w:val="07DAB96C"/>
    <w:lvl w:ilvl="0" w:tplc="991C64DE">
      <w:start w:val="1"/>
      <w:numFmt w:val="decimal"/>
      <w:lvlText w:val="(%1)"/>
      <w:lvlJc w:val="left"/>
      <w:pPr>
        <w:ind w:left="3222" w:hanging="360"/>
      </w:pPr>
      <w:rPr>
        <w:rFonts w:hint="default"/>
      </w:rPr>
    </w:lvl>
    <w:lvl w:ilvl="1" w:tplc="04090019" w:tentative="1">
      <w:start w:val="1"/>
      <w:numFmt w:val="lowerLetter"/>
      <w:lvlText w:val="%2."/>
      <w:lvlJc w:val="left"/>
      <w:pPr>
        <w:ind w:left="3942" w:hanging="360"/>
      </w:pPr>
    </w:lvl>
    <w:lvl w:ilvl="2" w:tplc="0409001B" w:tentative="1">
      <w:start w:val="1"/>
      <w:numFmt w:val="lowerRoman"/>
      <w:lvlText w:val="%3."/>
      <w:lvlJc w:val="right"/>
      <w:pPr>
        <w:ind w:left="4662" w:hanging="180"/>
      </w:pPr>
    </w:lvl>
    <w:lvl w:ilvl="3" w:tplc="0409000F" w:tentative="1">
      <w:start w:val="1"/>
      <w:numFmt w:val="decimal"/>
      <w:lvlText w:val="%4."/>
      <w:lvlJc w:val="left"/>
      <w:pPr>
        <w:ind w:left="5382" w:hanging="360"/>
      </w:pPr>
    </w:lvl>
    <w:lvl w:ilvl="4" w:tplc="04090019" w:tentative="1">
      <w:start w:val="1"/>
      <w:numFmt w:val="lowerLetter"/>
      <w:lvlText w:val="%5."/>
      <w:lvlJc w:val="left"/>
      <w:pPr>
        <w:ind w:left="6102" w:hanging="360"/>
      </w:pPr>
    </w:lvl>
    <w:lvl w:ilvl="5" w:tplc="0409001B" w:tentative="1">
      <w:start w:val="1"/>
      <w:numFmt w:val="lowerRoman"/>
      <w:lvlText w:val="%6."/>
      <w:lvlJc w:val="right"/>
      <w:pPr>
        <w:ind w:left="6822" w:hanging="180"/>
      </w:pPr>
    </w:lvl>
    <w:lvl w:ilvl="6" w:tplc="0409000F" w:tentative="1">
      <w:start w:val="1"/>
      <w:numFmt w:val="decimal"/>
      <w:lvlText w:val="%7."/>
      <w:lvlJc w:val="left"/>
      <w:pPr>
        <w:ind w:left="7542" w:hanging="360"/>
      </w:pPr>
    </w:lvl>
    <w:lvl w:ilvl="7" w:tplc="04090019" w:tentative="1">
      <w:start w:val="1"/>
      <w:numFmt w:val="lowerLetter"/>
      <w:lvlText w:val="%8."/>
      <w:lvlJc w:val="left"/>
      <w:pPr>
        <w:ind w:left="8262" w:hanging="360"/>
      </w:pPr>
    </w:lvl>
    <w:lvl w:ilvl="8" w:tplc="0409001B" w:tentative="1">
      <w:start w:val="1"/>
      <w:numFmt w:val="lowerRoman"/>
      <w:lvlText w:val="%9."/>
      <w:lvlJc w:val="right"/>
      <w:pPr>
        <w:ind w:left="8982" w:hanging="180"/>
      </w:pPr>
    </w:lvl>
  </w:abstractNum>
  <w:abstractNum w:abstractNumId="9" w15:restartNumberingAfterBreak="0">
    <w:nsid w:val="5C9A4ECC"/>
    <w:multiLevelType w:val="multilevel"/>
    <w:tmpl w:val="66F435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6A51844"/>
    <w:multiLevelType w:val="multilevel"/>
    <w:tmpl w:val="5D66AC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4"/>
  </w:num>
  <w:num w:numId="3">
    <w:abstractNumId w:val="7"/>
  </w:num>
  <w:num w:numId="4">
    <w:abstractNumId w:val="1"/>
  </w:num>
  <w:num w:numId="5">
    <w:abstractNumId w:val="9"/>
  </w:num>
  <w:num w:numId="6">
    <w:abstractNumId w:val="10"/>
  </w:num>
  <w:num w:numId="7">
    <w:abstractNumId w:val="6"/>
  </w:num>
  <w:num w:numId="8">
    <w:abstractNumId w:val="5"/>
  </w:num>
  <w:num w:numId="9">
    <w:abstractNumId w:val="0"/>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AD5D6E"/>
    <w:rsid w:val="00143E4C"/>
    <w:rsid w:val="00987DD7"/>
    <w:rsid w:val="00AD5D6E"/>
    <w:rsid w:val="00E373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B43A"/>
  <w15:docId w15:val="{80E0B0FD-72F4-4231-9D9A-AFCC368D0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87DD7"/>
    <w:pPr>
      <w:keepNext/>
      <w:keepLines/>
      <w:widowControl w:val="0"/>
      <w:spacing w:before="40" w:after="0" w:line="240" w:lineRule="auto"/>
      <w:jc w:val="both"/>
      <w:outlineLvl w:val="1"/>
    </w:pPr>
    <w:rPr>
      <w:rFonts w:asciiTheme="majorHAnsi" w:eastAsiaTheme="majorEastAsia" w:hAnsiTheme="majorHAnsi" w:cstheme="majorBidi"/>
      <w:color w:val="2E74B5" w:themeColor="accent1" w:themeShade="BF"/>
      <w:kern w:val="2"/>
      <w:sz w:val="26"/>
      <w:szCs w:val="26"/>
    </w:rPr>
  </w:style>
  <w:style w:type="paragraph" w:styleId="Heading3">
    <w:name w:val="heading 3"/>
    <w:basedOn w:val="Normal"/>
    <w:next w:val="Normal"/>
    <w:link w:val="Heading3Char"/>
    <w:uiPriority w:val="9"/>
    <w:unhideWhenUsed/>
    <w:qFormat/>
    <w:rsid w:val="00987DD7"/>
    <w:pPr>
      <w:keepNext/>
      <w:keepLines/>
      <w:widowControl w:val="0"/>
      <w:spacing w:before="40" w:after="0" w:line="240" w:lineRule="auto"/>
      <w:jc w:val="both"/>
      <w:outlineLvl w:val="2"/>
    </w:pPr>
    <w:rPr>
      <w:rFonts w:asciiTheme="majorHAnsi" w:eastAsiaTheme="majorEastAsia" w:hAnsiTheme="majorHAnsi" w:cstheme="majorBidi"/>
      <w:color w:val="1F4D78" w:themeColor="accent1" w:themeShade="7F"/>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87DD7"/>
    <w:rPr>
      <w:rFonts w:asciiTheme="majorHAnsi" w:eastAsiaTheme="majorEastAsia" w:hAnsiTheme="majorHAnsi" w:cstheme="majorBidi"/>
      <w:color w:val="2E74B5" w:themeColor="accent1" w:themeShade="BF"/>
      <w:kern w:val="2"/>
      <w:sz w:val="26"/>
      <w:szCs w:val="26"/>
    </w:rPr>
  </w:style>
  <w:style w:type="character" w:customStyle="1" w:styleId="Heading3Char">
    <w:name w:val="Heading 3 Char"/>
    <w:basedOn w:val="DefaultParagraphFont"/>
    <w:link w:val="Heading3"/>
    <w:uiPriority w:val="9"/>
    <w:rsid w:val="00987DD7"/>
    <w:rPr>
      <w:rFonts w:asciiTheme="majorHAnsi" w:eastAsiaTheme="majorEastAsia" w:hAnsiTheme="majorHAnsi" w:cstheme="majorBidi"/>
      <w:color w:val="1F4D78" w:themeColor="accent1" w:themeShade="7F"/>
      <w:kern w:val="2"/>
      <w:sz w:val="24"/>
      <w:szCs w:val="24"/>
    </w:rPr>
  </w:style>
  <w:style w:type="paragraph" w:styleId="ListParagraph">
    <w:name w:val="List Paragraph"/>
    <w:basedOn w:val="Normal"/>
    <w:uiPriority w:val="34"/>
    <w:qFormat/>
    <w:rsid w:val="00987DD7"/>
    <w:pPr>
      <w:widowControl w:val="0"/>
      <w:spacing w:after="0" w:line="240" w:lineRule="auto"/>
      <w:ind w:firstLineChars="200" w:firstLine="420"/>
      <w:jc w:val="both"/>
    </w:pPr>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pache/echarts/releases" TargetMode="External"/><Relationship Id="rId5" Type="http://schemas.openxmlformats.org/officeDocument/2006/relationships/hyperlink" Target="file://C:\char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1463</Words>
  <Characters>8341</Characters>
  <Application>Microsoft Office Word</Application>
  <DocSecurity>0</DocSecurity>
  <Lines>69</Lines>
  <Paragraphs>19</Paragraphs>
  <ScaleCrop>false</ScaleCrop>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appeon</cp:lastModifiedBy>
  <cp:revision>4</cp:revision>
  <dcterms:created xsi:type="dcterms:W3CDTF">2021-04-21T07:56:00Z</dcterms:created>
  <dcterms:modified xsi:type="dcterms:W3CDTF">2021-07-19T02:20:00Z</dcterms:modified>
</cp:coreProperties>
</file>