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806000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6000"/>
          <w:sz w:val="40"/>
          <w:szCs w:val="40"/>
          <w:highlight w:val="cyan"/>
          <w:u w:val="single"/>
          <w:rtl w:val="0"/>
        </w:rPr>
        <w:t xml:space="preserve">Darknet YOLOv4 using Custom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 recent project (Darknet Yolov4) is working with over 110,000 images (458 GB) related to the construction domain.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Please kindly go to my darknet Yolov4 Github: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https://github.com/thanthanswe-github/docker-darknet-yolov3-yolov4-training-test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Additionally, I created a darknet Yolov4 docker file as well.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400800" cy="6233160"/>
            <wp:effectExtent b="0" l="0" r="0" t="0"/>
            <wp:docPr descr="텍스트, 스크린샷이(가) 표시된 사진&#10;&#10;자동 생성된 설명" id="1634746496" name="image2.png"/>
            <a:graphic>
              <a:graphicData uri="http://schemas.openxmlformats.org/drawingml/2006/picture">
                <pic:pic>
                  <pic:nvPicPr>
                    <pic:cNvPr descr="텍스트, 스크린샷이(가) 표시된 사진&#10;&#10;자동 생성된 설명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233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Here, I would like to display my example images as well as real-time image.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Result Image: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244340" cy="2918460"/>
            <wp:effectExtent b="0" l="0" r="0" t="0"/>
            <wp:docPr descr="텍스트, 차량, 교통, 버스이(가) 표시된 사진" id="1634746498" name="image5.jpg"/>
            <a:graphic>
              <a:graphicData uri="http://schemas.openxmlformats.org/drawingml/2006/picture">
                <pic:pic>
                  <pic:nvPicPr>
                    <pic:cNvPr descr="텍스트, 차량, 교통, 버스이(가) 표시된 사진"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2918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 1:  a bus (testing) image.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3822700"/>
            <wp:effectExtent b="0" l="0" r="0" t="0"/>
            <wp:docPr descr="타이어, 차량, 바퀴, 오토바이이(가) 표시된 사진&#10;&#10;자동 생성된 설명" id="1634746497" name="image4.jpg"/>
            <a:graphic>
              <a:graphicData uri="http://schemas.openxmlformats.org/drawingml/2006/picture">
                <pic:pic>
                  <pic:nvPicPr>
                    <pic:cNvPr descr="타이어, 차량, 바퀴, 오토바이이(가) 표시된 사진&#10;&#10;자동 생성된 설명"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Fig2: A motorcycle image.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3819525"/>
            <wp:effectExtent b="0" l="0" r="0" t="0"/>
            <wp:docPr descr="자전거, 자전거 프레임, 자전거 바퀴, 교통이(가) 표시된 사진" id="1634746500" name="image3.jpg"/>
            <a:graphic>
              <a:graphicData uri="http://schemas.openxmlformats.org/drawingml/2006/picture">
                <pic:pic>
                  <pic:nvPicPr>
                    <pic:cNvPr descr="자전거, 자전거 프레임, 자전거 바퀴, 교통이(가) 표시된 사진"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 3: A bicycle (testing) image.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3223895"/>
            <wp:effectExtent b="0" l="0" r="0" t="0"/>
            <wp:docPr descr="벽, 사다리, 실내, 텍스트이(가) 표시된 사진" id="1634746499" name="image1.jpg"/>
            <a:graphic>
              <a:graphicData uri="http://schemas.openxmlformats.org/drawingml/2006/picture">
                <pic:pic>
                  <pic:nvPicPr>
                    <pic:cNvPr descr="벽, 사다리, 실내, 텍스트이(가) 표시된 사진"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 4: A worker on a ladder (real-time) image.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133E2"/>
    <w:pPr>
      <w:widowControl w:val="0"/>
      <w:wordWrap w:val="0"/>
      <w:autoSpaceDE w:val="0"/>
      <w:autoSpaceDN w:val="0"/>
      <w:spacing w:line="256" w:lineRule="auto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133E2"/>
    <w:pPr>
      <w:ind w:left="800" w:leftChars="400"/>
    </w:pPr>
  </w:style>
  <w:style w:type="character" w:styleId="a4">
    <w:name w:val="Hyperlink"/>
    <w:basedOn w:val="a0"/>
    <w:uiPriority w:val="99"/>
    <w:unhideWhenUsed w:val="1"/>
    <w:rsid w:val="00B057E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 w:val="1"/>
    <w:unhideWhenUsed w:val="1"/>
    <w:rsid w:val="00B057E0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B057E0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 w:val="1"/>
    <w:rsid w:val="00B00ABD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7"/>
    <w:uiPriority w:val="99"/>
    <w:rsid w:val="00B00ABD"/>
  </w:style>
  <w:style w:type="paragraph" w:styleId="a8">
    <w:name w:val="footer"/>
    <w:basedOn w:val="a"/>
    <w:link w:val="Char0"/>
    <w:uiPriority w:val="99"/>
    <w:unhideWhenUsed w:val="1"/>
    <w:rsid w:val="00B00ABD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8"/>
    <w:uiPriority w:val="99"/>
    <w:rsid w:val="00B00AB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4.jpg"/><Relationship Id="rId12" Type="http://schemas.openxmlformats.org/officeDocument/2006/relationships/image" Target="media/image1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thanthanswe0310/Computer-Vision-Project/tree/main/Docker-Darknet-Yolov3-4-Train-Test-Model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d9LJufN6przsZHSvz943L2fiQg==">CgMxLjA4AHIhMTdfQnIwSFVOZ3NVWmRXRXA5VVNtM2Q4OTFLUjhvQk52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2023-12-27T12:46:00Z</dcterms:created>
  <dc:creator>딴 딴 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0x010100C2DD3F51DCAA8B4D8FD80EDA9EE2A7F9</vt:lpwstr>
  </property>
</Properties>
</file>