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82.0" w:type="dxa"/>
        <w:jc w:val="left"/>
        <w:tblInd w:w="110.0" w:type="dxa"/>
        <w:tblLayout w:type="fixed"/>
        <w:tblLook w:val="0000"/>
      </w:tblPr>
      <w:tblGrid>
        <w:gridCol w:w="4678"/>
        <w:gridCol w:w="4804"/>
        <w:tblGridChange w:id="0">
          <w:tblGrid>
            <w:gridCol w:w="4678"/>
            <w:gridCol w:w="4804"/>
          </w:tblGrid>
        </w:tblGridChange>
      </w:tblGrid>
      <w:tr>
        <w:trPr>
          <w:cantSplit w:val="0"/>
          <w:trHeight w:val="708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BỘ CÔNG THƯƠNG</w:t>
            </w:r>
          </w:p>
          <w:p w:rsidR="00000000" w:rsidDel="00000000" w:rsidP="00000000" w:rsidRDefault="00000000" w:rsidRPr="00000000" w14:paraId="0000000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TRƯỜNG ĐẠI  HỌC  CÔNG  NGHIỆP HÀNỘI</w:t>
            </w:r>
          </w:p>
          <w:p w:rsidR="00000000" w:rsidDel="00000000" w:rsidP="00000000" w:rsidRDefault="00000000" w:rsidRPr="00000000" w14:paraId="0000000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s"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812800</wp:posOffset>
                      </wp:positionH>
                      <wp:positionV relativeFrom="paragraph">
                        <wp:posOffset>30496</wp:posOffset>
                      </wp:positionV>
                      <wp:extent cx="0" cy="12700"/>
                      <wp:effectExtent b="0" l="0" r="0" t="0"/>
                      <wp:wrapNone/>
                      <wp:docPr id="21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762753" y="3780000"/>
                                <a:ext cx="116649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812800</wp:posOffset>
                      </wp:positionH>
                      <wp:positionV relativeFrom="paragraph">
                        <wp:posOffset>30496</wp:posOffset>
                      </wp:positionV>
                      <wp:extent cx="0" cy="12700"/>
                      <wp:effectExtent b="0" l="0" r="0" t="0"/>
                      <wp:wrapNone/>
                      <wp:docPr id="21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/>
          <w:p w:rsidR="00000000" w:rsidDel="00000000" w:rsidP="00000000" w:rsidRDefault="00000000" w:rsidRPr="00000000" w14:paraId="0000000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CỘNG HOÀ XÃ HỘI CHỦ NGHĨA VIỆT NAM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1689100</wp:posOffset>
                      </wp:positionH>
                      <wp:positionV relativeFrom="paragraph">
                        <wp:posOffset>-406399</wp:posOffset>
                      </wp:positionV>
                      <wp:extent cx="1061720" cy="296545"/>
                      <wp:effectExtent b="0" l="0" r="0" t="0"/>
                      <wp:wrapNone/>
                      <wp:docPr id="22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4" name="Shape 4"/>
                            <wps:spPr>
                              <a:xfrm>
                                <a:off x="4819903" y="3636490"/>
                                <a:ext cx="1052195" cy="2870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200" w:before="0" w:line="275.9999942779541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  <w:t xml:space="preserve">Phụ lục 4</w:t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1689100</wp:posOffset>
                      </wp:positionH>
                      <wp:positionV relativeFrom="paragraph">
                        <wp:posOffset>-406399</wp:posOffset>
                      </wp:positionV>
                      <wp:extent cx="1061720" cy="296545"/>
                      <wp:effectExtent b="0" l="0" r="0" t="0"/>
                      <wp:wrapNone/>
                      <wp:docPr id="22" name="image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061720" cy="29654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Độc lập - Tự do - Hạnh phúc</w:t>
            </w:r>
            <w:r w:rsidDel="00000000" w:rsidR="00000000" w:rsidRPr="00000000">
              <mc:AlternateContent>
                <mc:Choice Requires="wps"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558800</wp:posOffset>
                      </wp:positionH>
                      <wp:positionV relativeFrom="paragraph">
                        <wp:posOffset>233696</wp:posOffset>
                      </wp:positionV>
                      <wp:extent cx="0" cy="12700"/>
                      <wp:effectExtent b="0" l="0" r="0" t="0"/>
                      <wp:wrapNone/>
                      <wp:docPr id="20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86210" y="3780000"/>
                                <a:ext cx="171958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558800</wp:posOffset>
                      </wp:positionH>
                      <wp:positionV relativeFrom="paragraph">
                        <wp:posOffset>233696</wp:posOffset>
                      </wp:positionV>
                      <wp:extent cx="0" cy="12700"/>
                      <wp:effectExtent b="0" l="0" r="0" t="0"/>
                      <wp:wrapNone/>
                      <wp:docPr id="20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PHIẾU GIAO ĐỀ TÀI ĐỒ ÁN/ KHÓA LUẬN TỐT NGHIỆP</w:t>
      </w:r>
    </w:p>
    <w:p w:rsidR="00000000" w:rsidDel="00000000" w:rsidP="00000000" w:rsidRDefault="00000000" w:rsidRPr="00000000" w14:paraId="0000000A">
      <w:pPr>
        <w:spacing w:after="12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Họ tên sinh viên:  Hoàng Minh An </w:t>
        <w:tab/>
        <w:tab/>
        <w:t xml:space="preserve">Mã SV:  2020602174</w:t>
      </w:r>
    </w:p>
    <w:p w:rsidR="00000000" w:rsidDel="00000000" w:rsidP="00000000" w:rsidRDefault="00000000" w:rsidRPr="00000000" w14:paraId="0000000B">
      <w:pPr>
        <w:spacing w:after="12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Lớp:  2020DHKTPM02          Ngành: Kỹ thuật phần mềm        Khóa:  15</w:t>
      </w:r>
    </w:p>
    <w:p w:rsidR="00000000" w:rsidDel="00000000" w:rsidP="00000000" w:rsidRDefault="00000000" w:rsidRPr="00000000" w14:paraId="0000000C">
      <w:pPr>
        <w:spacing w:after="12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Tên đề tài: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Nghiên cứu sử dụng trí tuệ nhân tạo trích xuất thông tin tự động từ chứng chỉ IELTs</w:t>
      </w:r>
    </w:p>
    <w:p w:rsidR="00000000" w:rsidDel="00000000" w:rsidP="00000000" w:rsidRDefault="00000000" w:rsidRPr="00000000" w14:paraId="0000000D">
      <w:pPr>
        <w:spacing w:after="120" w:lineRule="auto"/>
        <w:jc w:val="both"/>
        <w:rPr>
          <w:rFonts w:ascii="Times New Roman" w:cs="Times New Roman" w:eastAsia="Times New Roman" w:hAnsi="Times New Roman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Mục tiêu đề tài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(Mục tiêu đề tài là các vấn đề mà ĐA/KLTN sẽ giải quyết. Mục tiêu phải cụ thể và bám sát mục tiêu, chuẩn đầu ra của học phần ĐA/KLTN quy định trong chương trình đào tạo)</w:t>
      </w:r>
    </w:p>
    <w:p w:rsidR="00000000" w:rsidDel="00000000" w:rsidP="00000000" w:rsidRDefault="00000000" w:rsidRPr="00000000" w14:paraId="0000000E">
      <w:pPr>
        <w:spacing w:after="12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Xây dựng mô hình phát hiện và nhận diện chữ </w:t>
      </w:r>
    </w:p>
    <w:p w:rsidR="00000000" w:rsidDel="00000000" w:rsidP="00000000" w:rsidRDefault="00000000" w:rsidRPr="00000000" w14:paraId="0000000F">
      <w:pPr>
        <w:spacing w:after="12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Xây dựng rule-based để trích xuất thông tin từ chứng chỉ Ielts</w:t>
      </w:r>
    </w:p>
    <w:p w:rsidR="00000000" w:rsidDel="00000000" w:rsidP="00000000" w:rsidRDefault="00000000" w:rsidRPr="00000000" w14:paraId="00000010">
      <w:pPr>
        <w:spacing w:after="12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Xây dựng app/web đơn giản để demo kết quả</w:t>
      </w:r>
    </w:p>
    <w:p w:rsidR="00000000" w:rsidDel="00000000" w:rsidP="00000000" w:rsidRDefault="00000000" w:rsidRPr="00000000" w14:paraId="00000011">
      <w:pPr>
        <w:spacing w:after="12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Kết quả dự kiến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(Phần này liệt kê các nội dung, kết quả chính cần đạt được của ĐA/KLTN và phải bám sát mục tiêu đề tài)</w:t>
      </w:r>
    </w:p>
    <w:p w:rsidR="00000000" w:rsidDel="00000000" w:rsidP="00000000" w:rsidRDefault="00000000" w:rsidRPr="00000000" w14:paraId="00000012">
      <w:pPr>
        <w:spacing w:after="12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mô hình phát hiện và nhận diện chữ </w:t>
      </w:r>
    </w:p>
    <w:p w:rsidR="00000000" w:rsidDel="00000000" w:rsidP="00000000" w:rsidRDefault="00000000" w:rsidRPr="00000000" w14:paraId="00000013">
      <w:pPr>
        <w:spacing w:after="12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Xây dựng rule-based để trích xuất thông tin từ chứng chỉ Ielts</w:t>
      </w:r>
    </w:p>
    <w:p w:rsidR="00000000" w:rsidDel="00000000" w:rsidP="00000000" w:rsidRDefault="00000000" w:rsidRPr="00000000" w14:paraId="00000014">
      <w:pPr>
        <w:spacing w:after="12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Xây dựng app/web đơn giản để demo kết quả</w:t>
      </w:r>
    </w:p>
    <w:p w:rsidR="00000000" w:rsidDel="00000000" w:rsidP="00000000" w:rsidRDefault="00000000" w:rsidRPr="00000000" w14:paraId="00000015">
      <w:pPr>
        <w:tabs>
          <w:tab w:val="right" w:leader="none" w:pos="9071"/>
        </w:tabs>
        <w:spacing w:before="120"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Thời gian thực hiện: từ  01/04/2024  đến 01/06/2024</w:t>
      </w:r>
      <w:r w:rsidDel="00000000" w:rsidR="00000000" w:rsidRPr="00000000">
        <w:rPr>
          <w:rtl w:val="0"/>
        </w:rPr>
      </w:r>
    </w:p>
    <w:tbl>
      <w:tblPr>
        <w:tblStyle w:val="Table2"/>
        <w:tblW w:w="9288.0" w:type="dxa"/>
        <w:jc w:val="center"/>
        <w:tblLayout w:type="fixed"/>
        <w:tblLook w:val="0000"/>
      </w:tblPr>
      <w:tblGrid>
        <w:gridCol w:w="4641"/>
        <w:gridCol w:w="4647"/>
        <w:tblGridChange w:id="0">
          <w:tblGrid>
            <w:gridCol w:w="4641"/>
            <w:gridCol w:w="4647"/>
          </w:tblGrid>
        </w:tblGridChange>
      </w:tblGrid>
      <w:tr>
        <w:trPr>
          <w:cantSplit w:val="0"/>
          <w:trHeight w:val="1845" w:hRule="atLeast"/>
          <w:tblHeader w:val="0"/>
        </w:trPr>
        <w:tc>
          <w:tcPr/>
          <w:p w:rsidR="00000000" w:rsidDel="00000000" w:rsidP="00000000" w:rsidRDefault="00000000" w:rsidRPr="00000000" w14:paraId="00000016">
            <w:pPr>
              <w:spacing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NGƯỜI HƯỚNG DẪN</w:t>
            </w:r>
          </w:p>
          <w:p w:rsidR="00000000" w:rsidDel="00000000" w:rsidP="00000000" w:rsidRDefault="00000000" w:rsidRPr="00000000" w14:paraId="00000017">
            <w:pPr>
              <w:spacing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(Ký và ghi rõ họ tên)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TRƯỞNG KHOA</w:t>
            </w:r>
          </w:p>
          <w:p w:rsidR="00000000" w:rsidDel="00000000" w:rsidP="00000000" w:rsidRDefault="00000000" w:rsidRPr="00000000" w14:paraId="0000001B">
            <w:pPr>
              <w:spacing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(Ký và ghi rõ họ tên)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Times New Roman"/>
  <w:font w:name="Play">
    <w:embedRegular w:fontKey="{00000000-0000-0000-0000-000000000000}" r:id="rId1" w:subsetted="0"/>
    <w:embedBold w:fontKey="{00000000-0000-0000-0000-000000000000}" r:id="rId2" w:subsetted="0"/>
  </w:font>
  <w:font w:name="Apto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="259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="259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="259" w:lineRule="auto"/>
    </w:pPr>
    <w:rPr>
      <w:rFonts w:ascii="Aptos" w:cs="Aptos" w:eastAsia="Aptos" w:hAnsi="Aptos"/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="259" w:lineRule="auto"/>
    </w:pPr>
    <w:rPr>
      <w:rFonts w:ascii="Aptos" w:cs="Aptos" w:eastAsia="Aptos" w:hAnsi="Aptos"/>
      <w:i w:val="1"/>
      <w:color w:val="0f4761"/>
      <w:sz w:val="26"/>
      <w:szCs w:val="2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="259" w:lineRule="auto"/>
    </w:pPr>
    <w:rPr>
      <w:rFonts w:ascii="Aptos" w:cs="Aptos" w:eastAsia="Aptos" w:hAnsi="Aptos"/>
      <w:color w:val="0f4761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="259" w:lineRule="auto"/>
    </w:pPr>
    <w:rPr>
      <w:rFonts w:ascii="Aptos" w:cs="Aptos" w:eastAsia="Aptos" w:hAnsi="Aptos"/>
      <w:i w:val="1"/>
      <w:color w:val="595959"/>
      <w:sz w:val="26"/>
      <w:szCs w:val="26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  <w:rsid w:val="00B33CEB"/>
    <w:pPr>
      <w:spacing w:after="200" w:line="276" w:lineRule="auto"/>
    </w:pPr>
    <w:rPr>
      <w:rFonts w:ascii="Calibri" w:cs="Times New Roman" w:eastAsia="Calibri" w:hAnsi="Calibri"/>
      <w:kern w:val="0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B33CEB"/>
    <w:pPr>
      <w:keepNext w:val="1"/>
      <w:keepLines w:val="1"/>
      <w:spacing w:after="80" w:before="360" w:line="259" w:lineRule="auto"/>
      <w:outlineLvl w:val="0"/>
    </w:pPr>
    <w:rPr>
      <w:rFonts w:asciiTheme="majorHAnsi" w:cstheme="majorBidi" w:eastAsiaTheme="majorEastAsia" w:hAnsiTheme="majorHAnsi"/>
      <w:color w:val="0f4761" w:themeColor="accent1" w:themeShade="0000BF"/>
      <w:kern w:val="2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B33CEB"/>
    <w:pPr>
      <w:keepNext w:val="1"/>
      <w:keepLines w:val="1"/>
      <w:spacing w:after="80" w:before="160" w:line="259" w:lineRule="auto"/>
      <w:outlineLvl w:val="1"/>
    </w:pPr>
    <w:rPr>
      <w:rFonts w:asciiTheme="majorHAnsi" w:cstheme="majorBidi" w:eastAsiaTheme="majorEastAsia" w:hAnsiTheme="majorHAnsi"/>
      <w:color w:val="0f4761" w:themeColor="accent1" w:themeShade="0000BF"/>
      <w:kern w:val="2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B33CEB"/>
    <w:pPr>
      <w:keepNext w:val="1"/>
      <w:keepLines w:val="1"/>
      <w:spacing w:after="80" w:before="160" w:line="259" w:lineRule="auto"/>
      <w:outlineLvl w:val="2"/>
    </w:pPr>
    <w:rPr>
      <w:rFonts w:asciiTheme="minorHAnsi" w:cstheme="majorBidi" w:eastAsiaTheme="majorEastAsia" w:hAnsiTheme="minorHAnsi"/>
      <w:color w:val="0f4761" w:themeColor="accent1" w:themeShade="0000BF"/>
      <w:kern w:val="2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B33CEB"/>
    <w:pPr>
      <w:keepNext w:val="1"/>
      <w:keepLines w:val="1"/>
      <w:spacing w:after="40" w:before="80" w:line="259" w:lineRule="auto"/>
      <w:outlineLvl w:val="3"/>
    </w:pPr>
    <w:rPr>
      <w:rFonts w:asciiTheme="minorHAnsi" w:cstheme="majorBidi" w:eastAsiaTheme="majorEastAsia" w:hAnsiTheme="minorHAnsi"/>
      <w:i w:val="1"/>
      <w:iCs w:val="1"/>
      <w:color w:val="0f4761" w:themeColor="accent1" w:themeShade="0000BF"/>
      <w:kern w:val="2"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B33CEB"/>
    <w:pPr>
      <w:keepNext w:val="1"/>
      <w:keepLines w:val="1"/>
      <w:spacing w:after="40" w:before="80" w:line="259" w:lineRule="auto"/>
      <w:outlineLvl w:val="4"/>
    </w:pPr>
    <w:rPr>
      <w:rFonts w:asciiTheme="minorHAnsi" w:cstheme="majorBidi" w:eastAsiaTheme="majorEastAsia" w:hAnsiTheme="minorHAnsi"/>
      <w:color w:val="0f4761" w:themeColor="accent1" w:themeShade="0000BF"/>
      <w:kern w:val="2"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B33CEB"/>
    <w:pPr>
      <w:keepNext w:val="1"/>
      <w:keepLines w:val="1"/>
      <w:spacing w:after="0" w:before="40" w:line="259" w:lineRule="auto"/>
      <w:outlineLvl w:val="5"/>
    </w:pPr>
    <w:rPr>
      <w:rFonts w:asciiTheme="minorHAnsi" w:cstheme="majorBidi" w:eastAsiaTheme="majorEastAsia" w:hAnsiTheme="minorHAnsi"/>
      <w:i w:val="1"/>
      <w:iCs w:val="1"/>
      <w:color w:val="595959" w:themeColor="text1" w:themeTint="0000A6"/>
      <w:kern w:val="2"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B33CEB"/>
    <w:pPr>
      <w:keepNext w:val="1"/>
      <w:keepLines w:val="1"/>
      <w:spacing w:after="0" w:before="40" w:line="259" w:lineRule="auto"/>
      <w:outlineLvl w:val="6"/>
    </w:pPr>
    <w:rPr>
      <w:rFonts w:asciiTheme="minorHAnsi" w:cstheme="majorBidi" w:eastAsiaTheme="majorEastAsia" w:hAnsiTheme="minorHAnsi"/>
      <w:color w:val="595959" w:themeColor="text1" w:themeTint="0000A6"/>
      <w:kern w:val="2"/>
      <w:sz w:val="26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B33CEB"/>
    <w:pPr>
      <w:keepNext w:val="1"/>
      <w:keepLines w:val="1"/>
      <w:spacing w:after="0" w:line="259" w:lineRule="auto"/>
      <w:outlineLvl w:val="7"/>
    </w:pPr>
    <w:rPr>
      <w:rFonts w:asciiTheme="minorHAnsi" w:cstheme="majorBidi" w:eastAsiaTheme="majorEastAsia" w:hAnsiTheme="minorHAnsi"/>
      <w:i w:val="1"/>
      <w:iCs w:val="1"/>
      <w:color w:val="272727" w:themeColor="text1" w:themeTint="0000D8"/>
      <w:kern w:val="2"/>
      <w:sz w:val="26"/>
      <w:szCs w:val="26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B33CEB"/>
    <w:pPr>
      <w:keepNext w:val="1"/>
      <w:keepLines w:val="1"/>
      <w:spacing w:after="0" w:line="259" w:lineRule="auto"/>
      <w:outlineLvl w:val="8"/>
    </w:pPr>
    <w:rPr>
      <w:rFonts w:asciiTheme="minorHAnsi" w:cstheme="majorBidi" w:eastAsiaTheme="majorEastAsia" w:hAnsiTheme="minorHAnsi"/>
      <w:color w:val="272727" w:themeColor="text1" w:themeTint="0000D8"/>
      <w:kern w:val="2"/>
      <w:sz w:val="26"/>
      <w:szCs w:val="2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B33CEB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B33CEB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B33CEB"/>
    <w:rPr>
      <w:rFonts w:asciiTheme="minorHAnsi" w:cstheme="majorBidi" w:eastAsiaTheme="majorEastAsia" w:hAnsiTheme="minorHAnsi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B33CEB"/>
    <w:rPr>
      <w:rFonts w:asciiTheme="minorHAnsi" w:cstheme="majorBidi" w:eastAsiaTheme="majorEastAsia" w:hAnsiTheme="minorHAnsi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B33CEB"/>
    <w:rPr>
      <w:rFonts w:asciiTheme="minorHAnsi" w:cstheme="majorBidi" w:eastAsiaTheme="majorEastAsia" w:hAnsiTheme="minorHAnsi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B33CEB"/>
    <w:rPr>
      <w:rFonts w:asciiTheme="minorHAnsi" w:cstheme="majorBidi" w:eastAsiaTheme="majorEastAsia" w:hAnsiTheme="minorHAnsi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B33CEB"/>
    <w:rPr>
      <w:rFonts w:asciiTheme="minorHAnsi" w:cstheme="majorBidi" w:eastAsiaTheme="majorEastAsia" w:hAnsiTheme="minorHAnsi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B33CEB"/>
    <w:rPr>
      <w:rFonts w:asciiTheme="minorHAnsi" w:cstheme="majorBidi" w:eastAsiaTheme="majorEastAsia" w:hAnsiTheme="minorHAnsi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B33CEB"/>
    <w:rPr>
      <w:rFonts w:asciiTheme="minorHAnsi" w:cstheme="majorBidi" w:eastAsiaTheme="majorEastAsia" w:hAnsiTheme="minorHAnsi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B33CEB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B33CEB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B33CEB"/>
    <w:pPr>
      <w:numPr>
        <w:ilvl w:val="1"/>
      </w:numPr>
      <w:spacing w:after="160" w:line="259" w:lineRule="auto"/>
    </w:pPr>
    <w:rPr>
      <w:rFonts w:asciiTheme="minorHAnsi" w:cstheme="majorBidi" w:eastAsiaTheme="majorEastAsia" w:hAnsiTheme="minorHAnsi"/>
      <w:color w:val="595959" w:themeColor="text1" w:themeTint="0000A6"/>
      <w:spacing w:val="15"/>
      <w:kern w:val="2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B33CEB"/>
    <w:rPr>
      <w:rFonts w:asciiTheme="minorHAnsi" w:cstheme="majorBidi" w:eastAsiaTheme="majorEastAsia" w:hAnsiTheme="minorHAnsi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B33CEB"/>
    <w:pPr>
      <w:spacing w:after="160" w:before="160" w:line="259" w:lineRule="auto"/>
      <w:jc w:val="center"/>
    </w:pPr>
    <w:rPr>
      <w:rFonts w:ascii="Times New Roman" w:hAnsi="Times New Roman" w:cstheme="minorBidi" w:eastAsiaTheme="minorHAnsi"/>
      <w:i w:val="1"/>
      <w:iCs w:val="1"/>
      <w:color w:val="404040" w:themeColor="text1" w:themeTint="0000BF"/>
      <w:kern w:val="2"/>
      <w:sz w:val="26"/>
      <w:szCs w:val="26"/>
    </w:rPr>
  </w:style>
  <w:style w:type="character" w:styleId="QuoteChar" w:customStyle="1">
    <w:name w:val="Quote Char"/>
    <w:basedOn w:val="DefaultParagraphFont"/>
    <w:link w:val="Quote"/>
    <w:uiPriority w:val="29"/>
    <w:rsid w:val="00B33CEB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B33CEB"/>
    <w:pPr>
      <w:spacing w:after="160" w:line="259" w:lineRule="auto"/>
      <w:ind w:left="720"/>
      <w:contextualSpacing w:val="1"/>
    </w:pPr>
    <w:rPr>
      <w:rFonts w:ascii="Times New Roman" w:hAnsi="Times New Roman" w:cstheme="minorBidi" w:eastAsiaTheme="minorHAnsi"/>
      <w:kern w:val="2"/>
      <w:sz w:val="26"/>
      <w:szCs w:val="26"/>
    </w:rPr>
  </w:style>
  <w:style w:type="character" w:styleId="IntenseEmphasis">
    <w:name w:val="Intense Emphasis"/>
    <w:basedOn w:val="DefaultParagraphFont"/>
    <w:uiPriority w:val="21"/>
    <w:qFormat w:val="1"/>
    <w:rsid w:val="00B33CEB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B33CEB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 w:line="259" w:lineRule="auto"/>
      <w:ind w:left="864" w:right="864"/>
      <w:jc w:val="center"/>
    </w:pPr>
    <w:rPr>
      <w:rFonts w:ascii="Times New Roman" w:hAnsi="Times New Roman" w:cstheme="minorBidi" w:eastAsiaTheme="minorHAnsi"/>
      <w:i w:val="1"/>
      <w:iCs w:val="1"/>
      <w:color w:val="0f4761" w:themeColor="accent1" w:themeShade="0000BF"/>
      <w:kern w:val="2"/>
      <w:sz w:val="26"/>
      <w:szCs w:val="26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B33CEB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B33CEB"/>
    <w:rPr>
      <w:b w:val="1"/>
      <w:bCs w:val="1"/>
      <w:smallCaps w:val="1"/>
      <w:color w:val="0f4761" w:themeColor="accent1" w:themeShade="0000BF"/>
      <w:spacing w:val="5"/>
    </w:rPr>
  </w:style>
  <w:style w:type="paragraph" w:styleId="Subtitle">
    <w:name w:val="Subtitle"/>
    <w:basedOn w:val="Normal"/>
    <w:next w:val="Normal"/>
    <w:pPr>
      <w:spacing w:after="160" w:line="259" w:lineRule="auto"/>
    </w:pPr>
    <w:rPr>
      <w:rFonts w:ascii="Aptos" w:cs="Aptos" w:eastAsia="Aptos" w:hAnsi="Aptos"/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4vpSLYTAxMPdG+vdnT1Q2CMXFjA==">CgMxLjA4AHIhMXJpSUQyVWtRZFp4UG52Ylk4Zy1PQWd5ejZzUVlGT0da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2024-05-20T01:16:00Z</dcterms:created>
  <dc:creator>Phạm Bá Tuấn Chung</dc:creator>
</cp:coreProperties>
</file>